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4412"/>
        <w:gridCol w:w="5442"/>
      </w:tblGrid>
      <w:tr w:rsidR="00621DBA" w:rsidRPr="008C35FB" w:rsidTr="00CD433A">
        <w:trPr>
          <w:trHeight w:val="1533"/>
        </w:trPr>
        <w:tc>
          <w:tcPr>
            <w:tcW w:w="34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bookmarkStart w:id="0" w:name="_MON_1102234001"/>
          <w:bookmarkStart w:id="1" w:name="_MON_1102234090"/>
          <w:bookmarkStart w:id="2" w:name="_MON_1102234145"/>
          <w:bookmarkStart w:id="3" w:name="_MON_1003669991"/>
          <w:bookmarkEnd w:id="0"/>
          <w:bookmarkEnd w:id="1"/>
          <w:bookmarkEnd w:id="2"/>
          <w:bookmarkEnd w:id="3"/>
          <w:bookmarkStart w:id="4" w:name="_MON_1003670027"/>
          <w:bookmarkEnd w:id="4"/>
          <w:p w:rsidR="00621DBA" w:rsidRPr="00605EA8" w:rsidRDefault="00621DBA" w:rsidP="00621DBA">
            <w:pPr>
              <w:spacing w:before="360" w:after="360"/>
              <w:ind w:left="851"/>
              <w:jc w:val="center"/>
              <w:rPr>
                <w:rFonts w:ascii="Candara" w:hAnsi="Candara"/>
              </w:rPr>
            </w:pPr>
            <w:r w:rsidRPr="00605EA8">
              <w:rPr>
                <w:rFonts w:ascii="Candara" w:hAnsi="Candara"/>
              </w:rPr>
              <w:object w:dxaOrig="3345" w:dyaOrig="825" w14:anchorId="34B9DDCD">
                <v:shape id="_x0000_i1029" type="#_x0000_t75" style="width:167.4pt;height:41.4pt" o:ole="" fillcolor="window">
                  <v:imagedata r:id="rId11" o:title=""/>
                </v:shape>
                <o:OLEObject Type="Embed" ProgID="Word.Picture.8" ShapeID="_x0000_i1029" DrawAspect="Content" ObjectID="_1585057655" r:id="rId12"/>
              </w:object>
            </w:r>
          </w:p>
        </w:tc>
        <w:tc>
          <w:tcPr>
            <w:tcW w:w="61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1DBA" w:rsidRPr="00605EA8" w:rsidRDefault="00621DBA" w:rsidP="00621DBA">
            <w:pPr>
              <w:pStyle w:val="Nessunaspaziatura"/>
              <w:jc w:val="center"/>
              <w:rPr>
                <w:rFonts w:ascii="Candara" w:hAnsi="Candara"/>
                <w:b/>
                <w:bCs/>
                <w:sz w:val="72"/>
                <w:szCs w:val="72"/>
              </w:rPr>
            </w:pPr>
          </w:p>
        </w:tc>
      </w:tr>
      <w:tr w:rsidR="00621DBA" w:rsidRPr="008C35FB" w:rsidTr="00CD433A">
        <w:trPr>
          <w:trHeight w:val="3065"/>
        </w:trPr>
        <w:tc>
          <w:tcPr>
            <w:tcW w:w="3498" w:type="dxa"/>
            <w:tcBorders>
              <w:right w:val="single" w:sz="4" w:space="0" w:color="000000"/>
            </w:tcBorders>
          </w:tcPr>
          <w:p w:rsidR="00621DBA" w:rsidRPr="00605EA8" w:rsidRDefault="00621DBA" w:rsidP="00621DBA">
            <w:pPr>
              <w:rPr>
                <w:rFonts w:ascii="Candara" w:hAnsi="Candara"/>
              </w:rPr>
            </w:pPr>
          </w:p>
        </w:tc>
        <w:tc>
          <w:tcPr>
            <w:tcW w:w="6140" w:type="dxa"/>
            <w:tcBorders>
              <w:left w:val="single" w:sz="4" w:space="0" w:color="000000"/>
            </w:tcBorders>
            <w:vAlign w:val="center"/>
          </w:tcPr>
          <w:p w:rsidR="00621DBA" w:rsidRPr="00605EA8" w:rsidRDefault="00621DBA" w:rsidP="00621DBA">
            <w:pPr>
              <w:pStyle w:val="Nessunaspaziatura"/>
              <w:jc w:val="both"/>
              <w:rPr>
                <w:rFonts w:ascii="Candara" w:hAnsi="Candara"/>
                <w:color w:val="FF0000"/>
                <w:sz w:val="72"/>
                <w:szCs w:val="72"/>
              </w:rPr>
            </w:pPr>
            <w:r w:rsidRPr="00605EA8">
              <w:rPr>
                <w:rFonts w:ascii="Candara" w:hAnsi="Candara"/>
                <w:color w:val="FF0000"/>
                <w:sz w:val="72"/>
                <w:szCs w:val="72"/>
              </w:rPr>
              <w:t>CATANIA MULTISERVIZI S.P.A.</w:t>
            </w:r>
          </w:p>
          <w:p w:rsidR="00621DBA" w:rsidRPr="00605EA8" w:rsidRDefault="00621DBA" w:rsidP="00621DBA">
            <w:pPr>
              <w:pStyle w:val="Nessunaspaziatura"/>
              <w:jc w:val="both"/>
              <w:rPr>
                <w:rFonts w:ascii="Candara" w:hAnsi="Candara"/>
                <w:sz w:val="72"/>
                <w:szCs w:val="72"/>
              </w:rPr>
            </w:pPr>
          </w:p>
          <w:p w:rsidR="00621DBA" w:rsidRPr="00605EA8" w:rsidRDefault="00621DBA" w:rsidP="00621DBA">
            <w:pPr>
              <w:pStyle w:val="Nessunaspaziatura"/>
              <w:jc w:val="center"/>
              <w:rPr>
                <w:rFonts w:ascii="Candara" w:hAnsi="Candara"/>
              </w:rPr>
            </w:pPr>
          </w:p>
        </w:tc>
      </w:tr>
    </w:tbl>
    <w:p w:rsidR="000A1749" w:rsidRPr="008C35FB" w:rsidRDefault="000A1749" w:rsidP="000A1749">
      <w:pPr>
        <w:rPr>
          <w:rFonts w:ascii="Candara" w:hAnsi="Candara"/>
          <w:sz w:val="24"/>
          <w:szCs w:val="24"/>
        </w:rPr>
      </w:pPr>
    </w:p>
    <w:p w:rsidR="000A1749" w:rsidRPr="008C35FB" w:rsidRDefault="000A1749" w:rsidP="000A1749">
      <w:pPr>
        <w:rPr>
          <w:rFonts w:ascii="Candara" w:hAnsi="Candara"/>
          <w:sz w:val="24"/>
          <w:szCs w:val="24"/>
        </w:rPr>
      </w:pPr>
    </w:p>
    <w:p w:rsidR="000A1749" w:rsidRPr="008C35FB" w:rsidRDefault="000A1749" w:rsidP="000A1749">
      <w:pPr>
        <w:rPr>
          <w:rFonts w:ascii="Candara" w:hAnsi="Candara"/>
          <w:sz w:val="24"/>
          <w:szCs w:val="24"/>
        </w:rPr>
      </w:pPr>
    </w:p>
    <w:tbl>
      <w:tblPr>
        <w:tblpPr w:leftFromText="187" w:rightFromText="187" w:vertAnchor="page" w:horzAnchor="margin" w:tblpY="9980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0A1749" w:rsidRPr="008C35FB" w:rsidTr="000273BC">
        <w:tc>
          <w:tcPr>
            <w:tcW w:w="0" w:type="auto"/>
          </w:tcPr>
          <w:p w:rsidR="0041058E" w:rsidRPr="00621DBA" w:rsidRDefault="00621DBA" w:rsidP="004B6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b/>
                <w:bCs/>
                <w:caps/>
                <w:color w:val="FF0000"/>
                <w:sz w:val="24"/>
                <w:szCs w:val="24"/>
              </w:rPr>
            </w:pPr>
            <w:r w:rsidRPr="00621DBA">
              <w:rPr>
                <w:rFonts w:ascii="Candara" w:hAnsi="Candara"/>
                <w:b/>
                <w:color w:val="FF0000"/>
                <w:sz w:val="24"/>
                <w:szCs w:val="24"/>
              </w:rPr>
              <w:t xml:space="preserve">PROCEDURA PO LAV – MONITORAGGIO OPERATIVO DEL REATO </w:t>
            </w:r>
            <w:r w:rsidRPr="00621DBA">
              <w:rPr>
                <w:rFonts w:ascii="Candara" w:hAnsi="Candara" w:cs="Arial"/>
                <w:b/>
                <w:color w:val="FF0000"/>
                <w:sz w:val="24"/>
                <w:szCs w:val="24"/>
              </w:rPr>
              <w:t>DI IMPIEGO DI CITTADINI DI PAESI TERZI IL CUI SOGGIORNO È IRREGOLARE</w:t>
            </w:r>
          </w:p>
        </w:tc>
      </w:tr>
    </w:tbl>
    <w:p w:rsidR="000A1749" w:rsidRPr="008C35FB" w:rsidRDefault="000A1749" w:rsidP="0009785F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  <w:sectPr w:rsidR="000A1749" w:rsidRPr="008C35FB" w:rsidSect="000A1749">
          <w:headerReference w:type="default" r:id="rId13"/>
          <w:footerReference w:type="default" r:id="rId14"/>
          <w:pgSz w:w="11907" w:h="16840" w:code="9"/>
          <w:pgMar w:top="0" w:right="851" w:bottom="1134" w:left="851" w:header="425" w:footer="850" w:gutter="567"/>
          <w:cols w:space="720"/>
          <w:titlePg/>
          <w:docGrid w:linePitch="299"/>
        </w:sectPr>
      </w:pPr>
    </w:p>
    <w:p w:rsidR="002C4F0B" w:rsidRPr="008C35FB" w:rsidRDefault="00785CA3" w:rsidP="0009785F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 w:rsidRPr="008C35FB">
        <w:rPr>
          <w:rFonts w:ascii="Candara" w:hAnsi="Candara" w:cs="Arial"/>
          <w:b/>
          <w:sz w:val="24"/>
          <w:szCs w:val="24"/>
        </w:rPr>
        <w:lastRenderedPageBreak/>
        <w:t>INDICE</w:t>
      </w:r>
    </w:p>
    <w:p w:rsidR="005C0DD8" w:rsidRPr="008C35FB" w:rsidRDefault="00FE4138" w:rsidP="0052762D">
      <w:pPr>
        <w:pStyle w:val="Sommario1"/>
        <w:tabs>
          <w:tab w:val="clear" w:pos="9979"/>
          <w:tab w:val="left" w:pos="440"/>
          <w:tab w:val="right" w:leader="dot" w:pos="9638"/>
        </w:tabs>
        <w:spacing w:line="360" w:lineRule="auto"/>
        <w:rPr>
          <w:rFonts w:ascii="Candara" w:hAnsi="Candara"/>
          <w:noProof/>
          <w:sz w:val="24"/>
          <w:szCs w:val="24"/>
          <w:lang w:val="it-IT"/>
        </w:rPr>
      </w:pPr>
      <w:r w:rsidRPr="008C35FB">
        <w:rPr>
          <w:rFonts w:ascii="Candara" w:hAnsi="Candara" w:cs="Arial"/>
          <w:smallCaps/>
          <w:sz w:val="24"/>
          <w:szCs w:val="24"/>
          <w:lang w:val="it-IT"/>
        </w:rPr>
        <w:fldChar w:fldCharType="begin"/>
      </w:r>
      <w:r w:rsidR="00845FDD" w:rsidRPr="008C35FB">
        <w:rPr>
          <w:rFonts w:ascii="Candara" w:hAnsi="Candara" w:cs="Arial"/>
          <w:smallCaps/>
          <w:sz w:val="24"/>
          <w:szCs w:val="24"/>
          <w:lang w:val="it-IT"/>
        </w:rPr>
        <w:instrText xml:space="preserve"> TOC \o "1-3" \h \z \u </w:instrText>
      </w:r>
      <w:r w:rsidRPr="008C35FB">
        <w:rPr>
          <w:rFonts w:ascii="Candara" w:hAnsi="Candara" w:cs="Arial"/>
          <w:smallCaps/>
          <w:sz w:val="24"/>
          <w:szCs w:val="24"/>
          <w:lang w:val="it-IT"/>
        </w:rPr>
        <w:fldChar w:fldCharType="separate"/>
      </w:r>
      <w:hyperlink w:anchor="_Toc437447631" w:history="1">
        <w:r w:rsidR="005C0DD8"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  <w:lang w:val="it-IT"/>
          </w:rPr>
          <w:t>1</w:t>
        </w:r>
        <w:r w:rsidR="005C0DD8" w:rsidRPr="008C35FB">
          <w:rPr>
            <w:rFonts w:ascii="Candara" w:hAnsi="Candara"/>
            <w:noProof/>
            <w:sz w:val="24"/>
            <w:szCs w:val="24"/>
            <w:lang w:val="it-IT"/>
          </w:rPr>
          <w:tab/>
        </w:r>
        <w:r w:rsidR="005C0DD8"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  <w:lang w:val="it-IT"/>
          </w:rPr>
          <w:t>SINTESI E SCOPO</w:t>
        </w:r>
        <w:r w:rsidR="005C0DD8" w:rsidRPr="008C35FB">
          <w:rPr>
            <w:rFonts w:ascii="Candara" w:hAnsi="Candara"/>
            <w:noProof/>
            <w:webHidden/>
            <w:sz w:val="24"/>
            <w:szCs w:val="24"/>
          </w:rPr>
          <w:tab/>
        </w:r>
        <w:r w:rsidR="005C0DD8" w:rsidRPr="008C35FB">
          <w:rPr>
            <w:rFonts w:ascii="Candara" w:hAnsi="Candara"/>
            <w:noProof/>
            <w:webHidden/>
            <w:sz w:val="24"/>
            <w:szCs w:val="24"/>
          </w:rPr>
          <w:fldChar w:fldCharType="begin"/>
        </w:r>
        <w:r w:rsidR="005C0DD8" w:rsidRPr="008C35FB">
          <w:rPr>
            <w:rFonts w:ascii="Candara" w:hAnsi="Candara"/>
            <w:noProof/>
            <w:webHidden/>
            <w:sz w:val="24"/>
            <w:szCs w:val="24"/>
          </w:rPr>
          <w:instrText xml:space="preserve"> PAGEREF _Toc437447631 \h </w:instrText>
        </w:r>
        <w:r w:rsidR="005C0DD8" w:rsidRPr="008C35FB">
          <w:rPr>
            <w:rFonts w:ascii="Candara" w:hAnsi="Candara"/>
            <w:noProof/>
            <w:webHidden/>
            <w:sz w:val="24"/>
            <w:szCs w:val="24"/>
          </w:rPr>
        </w:r>
        <w:r w:rsidR="005C0DD8" w:rsidRPr="008C35FB">
          <w:rPr>
            <w:rFonts w:ascii="Candara" w:hAnsi="Candara"/>
            <w:noProof/>
            <w:webHidden/>
            <w:sz w:val="24"/>
            <w:szCs w:val="24"/>
          </w:rPr>
          <w:fldChar w:fldCharType="separate"/>
        </w:r>
        <w:r w:rsidR="00FE12FA">
          <w:rPr>
            <w:rFonts w:ascii="Candara" w:hAnsi="Candara"/>
            <w:noProof/>
            <w:webHidden/>
            <w:sz w:val="24"/>
            <w:szCs w:val="24"/>
          </w:rPr>
          <w:t>3</w:t>
        </w:r>
        <w:r w:rsidR="005C0DD8" w:rsidRPr="008C35FB">
          <w:rPr>
            <w:rFonts w:ascii="Candara" w:hAnsi="Candara"/>
            <w:noProof/>
            <w:webHidden/>
            <w:sz w:val="24"/>
            <w:szCs w:val="24"/>
          </w:rPr>
          <w:fldChar w:fldCharType="end"/>
        </w:r>
      </w:hyperlink>
    </w:p>
    <w:p w:rsidR="005C0DD8" w:rsidRPr="008C35FB" w:rsidRDefault="005C0DD8" w:rsidP="0052762D">
      <w:pPr>
        <w:pStyle w:val="Sommario1"/>
        <w:tabs>
          <w:tab w:val="clear" w:pos="9979"/>
          <w:tab w:val="left" w:pos="440"/>
          <w:tab w:val="right" w:leader="dot" w:pos="9638"/>
        </w:tabs>
        <w:spacing w:line="360" w:lineRule="auto"/>
        <w:rPr>
          <w:rFonts w:ascii="Candara" w:hAnsi="Candara"/>
          <w:noProof/>
          <w:sz w:val="24"/>
          <w:szCs w:val="24"/>
          <w:lang w:val="it-IT"/>
        </w:rPr>
      </w:pPr>
      <w:hyperlink w:anchor="_Toc437447632" w:history="1"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  <w:lang w:val="it-IT"/>
          </w:rPr>
          <w:t>2</w:t>
        </w:r>
        <w:r w:rsidRPr="008C35FB">
          <w:rPr>
            <w:rFonts w:ascii="Candara" w:hAnsi="Candara"/>
            <w:noProof/>
            <w:sz w:val="24"/>
            <w:szCs w:val="24"/>
            <w:lang w:val="it-IT"/>
          </w:rPr>
          <w:tab/>
        </w:r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  <w:lang w:val="it-IT"/>
          </w:rPr>
          <w:t>CAMPO DI APPLICAZIONE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tab/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begin"/>
        </w:r>
        <w:r w:rsidRPr="008C35FB">
          <w:rPr>
            <w:rFonts w:ascii="Candara" w:hAnsi="Candara"/>
            <w:noProof/>
            <w:webHidden/>
            <w:sz w:val="24"/>
            <w:szCs w:val="24"/>
          </w:rPr>
          <w:instrText xml:space="preserve"> PAGEREF _Toc437447632 \h </w:instrText>
        </w:r>
        <w:r w:rsidRPr="008C35FB">
          <w:rPr>
            <w:rFonts w:ascii="Candara" w:hAnsi="Candara"/>
            <w:noProof/>
            <w:webHidden/>
            <w:sz w:val="24"/>
            <w:szCs w:val="24"/>
          </w:rPr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separate"/>
        </w:r>
        <w:r w:rsidR="00FE12FA">
          <w:rPr>
            <w:rFonts w:ascii="Candara" w:hAnsi="Candara"/>
            <w:noProof/>
            <w:webHidden/>
            <w:sz w:val="24"/>
            <w:szCs w:val="24"/>
          </w:rPr>
          <w:t>3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end"/>
        </w:r>
      </w:hyperlink>
    </w:p>
    <w:p w:rsidR="005C0DD8" w:rsidRPr="008C35FB" w:rsidRDefault="005C0DD8" w:rsidP="0052762D">
      <w:pPr>
        <w:pStyle w:val="Sommario1"/>
        <w:tabs>
          <w:tab w:val="clear" w:pos="9979"/>
          <w:tab w:val="left" w:pos="440"/>
          <w:tab w:val="right" w:leader="dot" w:pos="9638"/>
        </w:tabs>
        <w:spacing w:line="360" w:lineRule="auto"/>
        <w:rPr>
          <w:rFonts w:ascii="Candara" w:hAnsi="Candara"/>
          <w:noProof/>
          <w:sz w:val="24"/>
          <w:szCs w:val="24"/>
          <w:lang w:val="it-IT"/>
        </w:rPr>
      </w:pPr>
      <w:hyperlink w:anchor="_Toc437447633" w:history="1"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  <w:lang w:val="it-IT"/>
          </w:rPr>
          <w:t>3</w:t>
        </w:r>
        <w:r w:rsidRPr="008C35FB">
          <w:rPr>
            <w:rFonts w:ascii="Candara" w:hAnsi="Candara"/>
            <w:noProof/>
            <w:sz w:val="24"/>
            <w:szCs w:val="24"/>
            <w:lang w:val="it-IT"/>
          </w:rPr>
          <w:tab/>
        </w:r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  <w:lang w:val="it-IT"/>
          </w:rPr>
          <w:t>DEFINIZIONI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tab/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begin"/>
        </w:r>
        <w:r w:rsidRPr="008C35FB">
          <w:rPr>
            <w:rFonts w:ascii="Candara" w:hAnsi="Candara"/>
            <w:noProof/>
            <w:webHidden/>
            <w:sz w:val="24"/>
            <w:szCs w:val="24"/>
          </w:rPr>
          <w:instrText xml:space="preserve"> PAGEREF _Toc437447633 \h </w:instrText>
        </w:r>
        <w:r w:rsidRPr="008C35FB">
          <w:rPr>
            <w:rFonts w:ascii="Candara" w:hAnsi="Candara"/>
            <w:noProof/>
            <w:webHidden/>
            <w:sz w:val="24"/>
            <w:szCs w:val="24"/>
          </w:rPr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separate"/>
        </w:r>
        <w:r w:rsidR="00FE12FA">
          <w:rPr>
            <w:rFonts w:ascii="Candara" w:hAnsi="Candara"/>
            <w:noProof/>
            <w:webHidden/>
            <w:sz w:val="24"/>
            <w:szCs w:val="24"/>
          </w:rPr>
          <w:t>3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end"/>
        </w:r>
      </w:hyperlink>
    </w:p>
    <w:p w:rsidR="005C0DD8" w:rsidRPr="008C35FB" w:rsidRDefault="005C0DD8" w:rsidP="0052762D">
      <w:pPr>
        <w:pStyle w:val="Sommario1"/>
        <w:tabs>
          <w:tab w:val="clear" w:pos="9979"/>
          <w:tab w:val="left" w:pos="440"/>
          <w:tab w:val="right" w:leader="dot" w:pos="9638"/>
        </w:tabs>
        <w:spacing w:line="360" w:lineRule="auto"/>
        <w:rPr>
          <w:rFonts w:ascii="Candara" w:hAnsi="Candara"/>
          <w:noProof/>
          <w:sz w:val="24"/>
          <w:szCs w:val="24"/>
          <w:lang w:val="it-IT"/>
        </w:rPr>
      </w:pPr>
      <w:hyperlink w:anchor="_Toc437447634" w:history="1"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  <w:lang w:val="it-IT"/>
          </w:rPr>
          <w:t>4</w:t>
        </w:r>
        <w:r w:rsidRPr="008C35FB">
          <w:rPr>
            <w:rFonts w:ascii="Candara" w:hAnsi="Candara"/>
            <w:noProof/>
            <w:sz w:val="24"/>
            <w:szCs w:val="24"/>
            <w:lang w:val="it-IT"/>
          </w:rPr>
          <w:tab/>
        </w:r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  <w:lang w:val="it-IT"/>
          </w:rPr>
          <w:t>RESPONSABILITA’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tab/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begin"/>
        </w:r>
        <w:r w:rsidRPr="008C35FB">
          <w:rPr>
            <w:rFonts w:ascii="Candara" w:hAnsi="Candara"/>
            <w:noProof/>
            <w:webHidden/>
            <w:sz w:val="24"/>
            <w:szCs w:val="24"/>
          </w:rPr>
          <w:instrText xml:space="preserve"> PAGEREF _Toc437447634 \h </w:instrText>
        </w:r>
        <w:r w:rsidRPr="008C35FB">
          <w:rPr>
            <w:rFonts w:ascii="Candara" w:hAnsi="Candara"/>
            <w:noProof/>
            <w:webHidden/>
            <w:sz w:val="24"/>
            <w:szCs w:val="24"/>
          </w:rPr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separate"/>
        </w:r>
        <w:r w:rsidR="00FE12FA">
          <w:rPr>
            <w:rFonts w:ascii="Candara" w:hAnsi="Candara"/>
            <w:noProof/>
            <w:webHidden/>
            <w:sz w:val="24"/>
            <w:szCs w:val="24"/>
          </w:rPr>
          <w:t>4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end"/>
        </w:r>
      </w:hyperlink>
    </w:p>
    <w:p w:rsidR="005C0DD8" w:rsidRPr="008C35FB" w:rsidRDefault="005C0DD8" w:rsidP="0052762D">
      <w:pPr>
        <w:pStyle w:val="Sommario1"/>
        <w:tabs>
          <w:tab w:val="clear" w:pos="9979"/>
          <w:tab w:val="left" w:pos="440"/>
          <w:tab w:val="right" w:leader="dot" w:pos="9638"/>
        </w:tabs>
        <w:spacing w:line="360" w:lineRule="auto"/>
        <w:rPr>
          <w:rFonts w:ascii="Candara" w:hAnsi="Candara"/>
          <w:noProof/>
          <w:sz w:val="24"/>
          <w:szCs w:val="24"/>
          <w:lang w:val="it-IT"/>
        </w:rPr>
      </w:pPr>
      <w:hyperlink w:anchor="_Toc437447635" w:history="1"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  <w:lang w:val="it-IT"/>
          </w:rPr>
          <w:t>5</w:t>
        </w:r>
        <w:r w:rsidRPr="008C35FB">
          <w:rPr>
            <w:rFonts w:ascii="Candara" w:hAnsi="Candara"/>
            <w:noProof/>
            <w:sz w:val="24"/>
            <w:szCs w:val="24"/>
            <w:lang w:val="it-IT"/>
          </w:rPr>
          <w:tab/>
        </w:r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  <w:lang w:val="it-IT"/>
          </w:rPr>
          <w:t>CLASSIFICAZIONE DEI RISCHI DI COMMISSIONE DEL REATO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tab/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begin"/>
        </w:r>
        <w:r w:rsidRPr="008C35FB">
          <w:rPr>
            <w:rFonts w:ascii="Candara" w:hAnsi="Candara"/>
            <w:noProof/>
            <w:webHidden/>
            <w:sz w:val="24"/>
            <w:szCs w:val="24"/>
          </w:rPr>
          <w:instrText xml:space="preserve"> PAGEREF _Toc437447635 \h </w:instrText>
        </w:r>
        <w:r w:rsidRPr="008C35FB">
          <w:rPr>
            <w:rFonts w:ascii="Candara" w:hAnsi="Candara"/>
            <w:noProof/>
            <w:webHidden/>
            <w:sz w:val="24"/>
            <w:szCs w:val="24"/>
          </w:rPr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separate"/>
        </w:r>
        <w:r w:rsidR="00FE12FA">
          <w:rPr>
            <w:rFonts w:ascii="Candara" w:hAnsi="Candara"/>
            <w:noProof/>
            <w:webHidden/>
            <w:sz w:val="24"/>
            <w:szCs w:val="24"/>
          </w:rPr>
          <w:t>4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end"/>
        </w:r>
      </w:hyperlink>
    </w:p>
    <w:p w:rsidR="005C0DD8" w:rsidRPr="008C35FB" w:rsidRDefault="005C0DD8" w:rsidP="0052762D">
      <w:pPr>
        <w:pStyle w:val="Sommario1"/>
        <w:tabs>
          <w:tab w:val="clear" w:pos="9979"/>
          <w:tab w:val="left" w:pos="440"/>
          <w:tab w:val="right" w:leader="dot" w:pos="9638"/>
        </w:tabs>
        <w:spacing w:line="360" w:lineRule="auto"/>
        <w:rPr>
          <w:rFonts w:ascii="Candara" w:hAnsi="Candara"/>
          <w:noProof/>
          <w:sz w:val="24"/>
          <w:szCs w:val="24"/>
          <w:lang w:val="it-IT"/>
        </w:rPr>
      </w:pPr>
      <w:hyperlink w:anchor="_Toc437447636" w:history="1"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  <w:lang w:val="it-IT"/>
          </w:rPr>
          <w:t>6</w:t>
        </w:r>
        <w:r w:rsidRPr="008C35FB">
          <w:rPr>
            <w:rFonts w:ascii="Candara" w:hAnsi="Candara"/>
            <w:noProof/>
            <w:sz w:val="24"/>
            <w:szCs w:val="24"/>
            <w:lang w:val="it-IT"/>
          </w:rPr>
          <w:tab/>
        </w:r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  <w:lang w:val="it-IT"/>
          </w:rPr>
          <w:t>MODALITA’ OPERATIVE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tab/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begin"/>
        </w:r>
        <w:r w:rsidRPr="008C35FB">
          <w:rPr>
            <w:rFonts w:ascii="Candara" w:hAnsi="Candara"/>
            <w:noProof/>
            <w:webHidden/>
            <w:sz w:val="24"/>
            <w:szCs w:val="24"/>
          </w:rPr>
          <w:instrText xml:space="preserve"> PAGEREF _Toc437447636 \h </w:instrText>
        </w:r>
        <w:r w:rsidRPr="008C35FB">
          <w:rPr>
            <w:rFonts w:ascii="Candara" w:hAnsi="Candara"/>
            <w:noProof/>
            <w:webHidden/>
            <w:sz w:val="24"/>
            <w:szCs w:val="24"/>
          </w:rPr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separate"/>
        </w:r>
        <w:r w:rsidR="00FE12FA">
          <w:rPr>
            <w:rFonts w:ascii="Candara" w:hAnsi="Candara"/>
            <w:noProof/>
            <w:webHidden/>
            <w:sz w:val="24"/>
            <w:szCs w:val="24"/>
          </w:rPr>
          <w:t>4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end"/>
        </w:r>
      </w:hyperlink>
    </w:p>
    <w:p w:rsidR="005C0DD8" w:rsidRPr="008C35FB" w:rsidRDefault="005C0DD8" w:rsidP="0052762D">
      <w:pPr>
        <w:pStyle w:val="Sommario2"/>
        <w:tabs>
          <w:tab w:val="clear" w:pos="9979"/>
          <w:tab w:val="left" w:pos="660"/>
          <w:tab w:val="right" w:leader="dot" w:pos="9638"/>
        </w:tabs>
        <w:spacing w:line="360" w:lineRule="auto"/>
        <w:rPr>
          <w:rFonts w:ascii="Candara" w:hAnsi="Candara"/>
          <w:noProof/>
          <w:sz w:val="24"/>
          <w:szCs w:val="24"/>
          <w:lang w:val="it-IT"/>
        </w:rPr>
      </w:pPr>
      <w:hyperlink w:anchor="_Toc437447637" w:history="1"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</w:rPr>
          <w:t>6.1</w:t>
        </w:r>
        <w:r w:rsidRPr="008C35FB">
          <w:rPr>
            <w:rFonts w:ascii="Candara" w:hAnsi="Candara"/>
            <w:noProof/>
            <w:sz w:val="24"/>
            <w:szCs w:val="24"/>
            <w:lang w:val="it-IT"/>
          </w:rPr>
          <w:tab/>
        </w:r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</w:rPr>
          <w:t>Principi generali di comportamento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tab/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begin"/>
        </w:r>
        <w:r w:rsidRPr="008C35FB">
          <w:rPr>
            <w:rFonts w:ascii="Candara" w:hAnsi="Candara"/>
            <w:noProof/>
            <w:webHidden/>
            <w:sz w:val="24"/>
            <w:szCs w:val="24"/>
          </w:rPr>
          <w:instrText xml:space="preserve"> PAGEREF _Toc437447637 \h </w:instrText>
        </w:r>
        <w:r w:rsidRPr="008C35FB">
          <w:rPr>
            <w:rFonts w:ascii="Candara" w:hAnsi="Candara"/>
            <w:noProof/>
            <w:webHidden/>
            <w:sz w:val="24"/>
            <w:szCs w:val="24"/>
          </w:rPr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separate"/>
        </w:r>
        <w:r w:rsidR="00FE12FA">
          <w:rPr>
            <w:rFonts w:ascii="Candara" w:hAnsi="Candara"/>
            <w:noProof/>
            <w:webHidden/>
            <w:sz w:val="24"/>
            <w:szCs w:val="24"/>
          </w:rPr>
          <w:t>4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end"/>
        </w:r>
      </w:hyperlink>
    </w:p>
    <w:p w:rsidR="005C0DD8" w:rsidRPr="008C35FB" w:rsidRDefault="005C0DD8" w:rsidP="0052762D">
      <w:pPr>
        <w:pStyle w:val="Sommario2"/>
        <w:tabs>
          <w:tab w:val="clear" w:pos="9979"/>
          <w:tab w:val="left" w:pos="880"/>
          <w:tab w:val="right" w:leader="dot" w:pos="9638"/>
        </w:tabs>
        <w:spacing w:line="360" w:lineRule="auto"/>
        <w:rPr>
          <w:rFonts w:ascii="Candara" w:hAnsi="Candara"/>
          <w:noProof/>
          <w:sz w:val="24"/>
          <w:szCs w:val="24"/>
          <w:lang w:val="it-IT"/>
        </w:rPr>
      </w:pPr>
      <w:hyperlink w:anchor="_Toc437447638" w:history="1"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  <w:lang w:val="it-IT"/>
          </w:rPr>
          <w:t>6.2</w:t>
        </w:r>
        <w:r w:rsidRPr="008C35FB">
          <w:rPr>
            <w:rFonts w:ascii="Candara" w:hAnsi="Candara"/>
            <w:noProof/>
            <w:sz w:val="24"/>
            <w:szCs w:val="24"/>
            <w:lang w:val="it-IT"/>
          </w:rPr>
          <w:tab/>
        </w:r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  <w:lang w:val="it-IT"/>
          </w:rPr>
          <w:t>Attività sensibili nell’ambito DEL REATO "IMPIEGO DI CITTADINI DI PAESI TERZI"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tab/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begin"/>
        </w:r>
        <w:r w:rsidRPr="008C35FB">
          <w:rPr>
            <w:rFonts w:ascii="Candara" w:hAnsi="Candara"/>
            <w:noProof/>
            <w:webHidden/>
            <w:sz w:val="24"/>
            <w:szCs w:val="24"/>
          </w:rPr>
          <w:instrText xml:space="preserve"> PAGEREF _Toc437447638 \h </w:instrText>
        </w:r>
        <w:r w:rsidRPr="008C35FB">
          <w:rPr>
            <w:rFonts w:ascii="Candara" w:hAnsi="Candara"/>
            <w:noProof/>
            <w:webHidden/>
            <w:sz w:val="24"/>
            <w:szCs w:val="24"/>
          </w:rPr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separate"/>
        </w:r>
        <w:r w:rsidR="00FE12FA">
          <w:rPr>
            <w:rFonts w:ascii="Candara" w:hAnsi="Candara"/>
            <w:noProof/>
            <w:webHidden/>
            <w:sz w:val="24"/>
            <w:szCs w:val="24"/>
          </w:rPr>
          <w:t>4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end"/>
        </w:r>
      </w:hyperlink>
    </w:p>
    <w:p w:rsidR="005C0DD8" w:rsidRPr="008C35FB" w:rsidRDefault="005C0DD8" w:rsidP="0052762D">
      <w:pPr>
        <w:pStyle w:val="Sommario2"/>
        <w:tabs>
          <w:tab w:val="clear" w:pos="9979"/>
          <w:tab w:val="left" w:pos="880"/>
          <w:tab w:val="right" w:leader="dot" w:pos="9638"/>
        </w:tabs>
        <w:spacing w:line="360" w:lineRule="auto"/>
        <w:rPr>
          <w:rFonts w:ascii="Candara" w:hAnsi="Candara"/>
          <w:noProof/>
          <w:sz w:val="24"/>
          <w:szCs w:val="24"/>
          <w:lang w:val="it-IT"/>
        </w:rPr>
      </w:pPr>
      <w:hyperlink w:anchor="_Toc437447639" w:history="1"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</w:rPr>
          <w:t>6.3</w:t>
        </w:r>
        <w:r w:rsidRPr="008C35FB">
          <w:rPr>
            <w:rFonts w:ascii="Candara" w:hAnsi="Candara"/>
            <w:noProof/>
            <w:sz w:val="24"/>
            <w:szCs w:val="24"/>
            <w:lang w:val="it-IT"/>
          </w:rPr>
          <w:tab/>
        </w:r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</w:rPr>
          <w:t>Protocolli di prevenzione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tab/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begin"/>
        </w:r>
        <w:r w:rsidRPr="008C35FB">
          <w:rPr>
            <w:rFonts w:ascii="Candara" w:hAnsi="Candara"/>
            <w:noProof/>
            <w:webHidden/>
            <w:sz w:val="24"/>
            <w:szCs w:val="24"/>
          </w:rPr>
          <w:instrText xml:space="preserve"> PAGEREF _Toc437447639 \h </w:instrText>
        </w:r>
        <w:r w:rsidRPr="008C35FB">
          <w:rPr>
            <w:rFonts w:ascii="Candara" w:hAnsi="Candara"/>
            <w:noProof/>
            <w:webHidden/>
            <w:sz w:val="24"/>
            <w:szCs w:val="24"/>
          </w:rPr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separate"/>
        </w:r>
        <w:r w:rsidR="00FE12FA">
          <w:rPr>
            <w:rFonts w:ascii="Candara" w:hAnsi="Candara"/>
            <w:noProof/>
            <w:webHidden/>
            <w:sz w:val="24"/>
            <w:szCs w:val="24"/>
          </w:rPr>
          <w:t>5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end"/>
        </w:r>
      </w:hyperlink>
    </w:p>
    <w:p w:rsidR="005C0DD8" w:rsidRPr="008C35FB" w:rsidRDefault="005C0DD8" w:rsidP="0052762D">
      <w:pPr>
        <w:pStyle w:val="Sommario2"/>
        <w:tabs>
          <w:tab w:val="clear" w:pos="9979"/>
          <w:tab w:val="left" w:pos="880"/>
          <w:tab w:val="right" w:leader="dot" w:pos="9638"/>
        </w:tabs>
        <w:spacing w:line="360" w:lineRule="auto"/>
        <w:rPr>
          <w:rFonts w:ascii="Candara" w:hAnsi="Candara"/>
          <w:noProof/>
          <w:sz w:val="24"/>
          <w:szCs w:val="24"/>
          <w:lang w:val="it-IT"/>
        </w:rPr>
      </w:pPr>
      <w:hyperlink w:anchor="_Toc437447640" w:history="1"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</w:rPr>
          <w:t>6.4</w:t>
        </w:r>
        <w:r w:rsidRPr="008C35FB">
          <w:rPr>
            <w:rFonts w:ascii="Candara" w:hAnsi="Candara"/>
            <w:noProof/>
            <w:sz w:val="24"/>
            <w:szCs w:val="24"/>
            <w:lang w:val="it-IT"/>
          </w:rPr>
          <w:tab/>
        </w:r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</w:rPr>
          <w:t>Controllo Operativo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tab/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begin"/>
        </w:r>
        <w:r w:rsidRPr="008C35FB">
          <w:rPr>
            <w:rFonts w:ascii="Candara" w:hAnsi="Candara"/>
            <w:noProof/>
            <w:webHidden/>
            <w:sz w:val="24"/>
            <w:szCs w:val="24"/>
          </w:rPr>
          <w:instrText xml:space="preserve"> PAGEREF _Toc437447640 \h </w:instrText>
        </w:r>
        <w:r w:rsidRPr="008C35FB">
          <w:rPr>
            <w:rFonts w:ascii="Candara" w:hAnsi="Candara"/>
            <w:noProof/>
            <w:webHidden/>
            <w:sz w:val="24"/>
            <w:szCs w:val="24"/>
          </w:rPr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separate"/>
        </w:r>
        <w:r w:rsidR="00FE12FA">
          <w:rPr>
            <w:rFonts w:ascii="Candara" w:hAnsi="Candara"/>
            <w:noProof/>
            <w:webHidden/>
            <w:sz w:val="24"/>
            <w:szCs w:val="24"/>
          </w:rPr>
          <w:t>5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end"/>
        </w:r>
      </w:hyperlink>
    </w:p>
    <w:p w:rsidR="005C0DD8" w:rsidRPr="008C35FB" w:rsidRDefault="005C0DD8" w:rsidP="0052762D">
      <w:pPr>
        <w:pStyle w:val="Sommario1"/>
        <w:tabs>
          <w:tab w:val="clear" w:pos="9979"/>
          <w:tab w:val="left" w:pos="440"/>
          <w:tab w:val="right" w:leader="dot" w:pos="9638"/>
        </w:tabs>
        <w:spacing w:line="360" w:lineRule="auto"/>
        <w:rPr>
          <w:rFonts w:ascii="Candara" w:hAnsi="Candara"/>
          <w:noProof/>
          <w:sz w:val="24"/>
          <w:szCs w:val="24"/>
          <w:lang w:val="it-IT"/>
        </w:rPr>
      </w:pPr>
      <w:hyperlink w:anchor="_Toc437447641" w:history="1"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  <w:lang w:val="it-IT"/>
          </w:rPr>
          <w:t>7</w:t>
        </w:r>
        <w:r w:rsidRPr="008C35FB">
          <w:rPr>
            <w:rFonts w:ascii="Candara" w:hAnsi="Candara"/>
            <w:noProof/>
            <w:sz w:val="24"/>
            <w:szCs w:val="24"/>
            <w:lang w:val="it-IT"/>
          </w:rPr>
          <w:tab/>
        </w:r>
        <w:r w:rsidRPr="008C35FB">
          <w:rPr>
            <w:rStyle w:val="Collegamentoipertestuale"/>
            <w:rFonts w:ascii="Candara" w:hAnsi="Candara" w:cs="Arial"/>
            <w:noProof/>
            <w:color w:val="auto"/>
            <w:sz w:val="24"/>
            <w:szCs w:val="24"/>
            <w:lang w:val="it-IT"/>
          </w:rPr>
          <w:t>FLUSSO INFORMATIVO ALL’ORGANISMO DI VIGILANZA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tab/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begin"/>
        </w:r>
        <w:r w:rsidRPr="008C35FB">
          <w:rPr>
            <w:rFonts w:ascii="Candara" w:hAnsi="Candara"/>
            <w:noProof/>
            <w:webHidden/>
            <w:sz w:val="24"/>
            <w:szCs w:val="24"/>
          </w:rPr>
          <w:instrText xml:space="preserve"> PAGEREF _Toc437447641 \h </w:instrText>
        </w:r>
        <w:r w:rsidRPr="008C35FB">
          <w:rPr>
            <w:rFonts w:ascii="Candara" w:hAnsi="Candara"/>
            <w:noProof/>
            <w:webHidden/>
            <w:sz w:val="24"/>
            <w:szCs w:val="24"/>
          </w:rPr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separate"/>
        </w:r>
        <w:r w:rsidR="00FE12FA">
          <w:rPr>
            <w:rFonts w:ascii="Candara" w:hAnsi="Candara"/>
            <w:noProof/>
            <w:webHidden/>
            <w:sz w:val="24"/>
            <w:szCs w:val="24"/>
          </w:rPr>
          <w:t>6</w:t>
        </w:r>
        <w:r w:rsidRPr="008C35FB">
          <w:rPr>
            <w:rFonts w:ascii="Candara" w:hAnsi="Candara"/>
            <w:noProof/>
            <w:webHidden/>
            <w:sz w:val="24"/>
            <w:szCs w:val="24"/>
          </w:rPr>
          <w:fldChar w:fldCharType="end"/>
        </w:r>
      </w:hyperlink>
    </w:p>
    <w:p w:rsidR="00A12CA8" w:rsidRPr="008C35FB" w:rsidRDefault="00FE4138" w:rsidP="005C0DD8">
      <w:pPr>
        <w:tabs>
          <w:tab w:val="right" w:leader="dot" w:pos="9072"/>
          <w:tab w:val="right" w:leader="dot" w:pos="9498"/>
          <w:tab w:val="right" w:leader="dot" w:pos="9639"/>
        </w:tabs>
        <w:spacing w:after="0" w:line="360" w:lineRule="auto"/>
        <w:rPr>
          <w:rFonts w:ascii="Candara" w:hAnsi="Candara" w:cs="Arial"/>
          <w:sz w:val="24"/>
          <w:szCs w:val="24"/>
        </w:rPr>
      </w:pPr>
      <w:r w:rsidRPr="008C35FB">
        <w:rPr>
          <w:rFonts w:ascii="Candara" w:hAnsi="Candara" w:cs="Arial"/>
          <w:smallCaps/>
          <w:sz w:val="24"/>
          <w:szCs w:val="24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7"/>
        <w:gridCol w:w="2337"/>
        <w:gridCol w:w="4146"/>
      </w:tblGrid>
      <w:tr w:rsidR="00621DBA" w:rsidRPr="00605EA8" w:rsidTr="008B3B43">
        <w:trPr>
          <w:trHeight w:val="263"/>
        </w:trPr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BA" w:rsidRPr="00605EA8" w:rsidRDefault="00621DBA" w:rsidP="008B3B43">
            <w:pPr>
              <w:spacing w:before="40" w:after="40" w:line="360" w:lineRule="auto"/>
              <w:jc w:val="center"/>
              <w:rPr>
                <w:rFonts w:ascii="Candara" w:hAnsi="Candara" w:cs="Tahoma"/>
                <w:bCs/>
              </w:rPr>
            </w:pPr>
            <w:bookmarkStart w:id="5" w:name="_Toc308198410"/>
            <w:bookmarkStart w:id="6" w:name="_Toc308198813"/>
          </w:p>
        </w:tc>
        <w:tc>
          <w:tcPr>
            <w:tcW w:w="21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621DBA" w:rsidRPr="00605EA8" w:rsidRDefault="00621DBA" w:rsidP="008B3B43">
            <w:pPr>
              <w:spacing w:before="40" w:after="40" w:line="360" w:lineRule="auto"/>
              <w:jc w:val="center"/>
              <w:rPr>
                <w:rFonts w:ascii="Candara" w:hAnsi="Candara" w:cs="Tahoma"/>
                <w:b/>
                <w:bCs/>
              </w:rPr>
            </w:pPr>
            <w:r w:rsidRPr="00605EA8">
              <w:rPr>
                <w:rFonts w:ascii="Candara" w:hAnsi="Candara" w:cs="Tahoma"/>
                <w:b/>
                <w:bCs/>
              </w:rPr>
              <w:t>UNITÀ ORGANIZZATIVA</w:t>
            </w: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C6D9F1"/>
          </w:tcPr>
          <w:p w:rsidR="00621DBA" w:rsidRPr="00605EA8" w:rsidRDefault="00621DBA" w:rsidP="008B3B43">
            <w:pPr>
              <w:spacing w:before="40" w:after="40" w:line="360" w:lineRule="auto"/>
              <w:jc w:val="center"/>
              <w:rPr>
                <w:rFonts w:ascii="Candara" w:hAnsi="Candara" w:cs="Tahoma"/>
                <w:b/>
                <w:bCs/>
              </w:rPr>
            </w:pPr>
            <w:r w:rsidRPr="00605EA8">
              <w:rPr>
                <w:rFonts w:ascii="Candara" w:hAnsi="Candara" w:cs="Tahoma"/>
                <w:b/>
                <w:bCs/>
              </w:rPr>
              <w:t>Firma</w:t>
            </w:r>
          </w:p>
        </w:tc>
      </w:tr>
      <w:tr w:rsidR="00621DBA" w:rsidRPr="00605EA8" w:rsidTr="008B3B43">
        <w:trPr>
          <w:trHeight w:val="262"/>
        </w:trPr>
        <w:tc>
          <w:tcPr>
            <w:tcW w:w="761" w:type="pct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621DBA" w:rsidRPr="00605EA8" w:rsidRDefault="00621DBA" w:rsidP="008B3B43">
            <w:pPr>
              <w:spacing w:before="120" w:after="120"/>
              <w:rPr>
                <w:rFonts w:ascii="Candara" w:hAnsi="Candara" w:cs="Tahoma"/>
                <w:bCs/>
              </w:rPr>
            </w:pPr>
            <w:r w:rsidRPr="00605EA8">
              <w:rPr>
                <w:rFonts w:ascii="Candara" w:hAnsi="Candara" w:cs="Tahoma"/>
                <w:bCs/>
              </w:rPr>
              <w:t>Redatto da</w:t>
            </w:r>
          </w:p>
        </w:tc>
        <w:tc>
          <w:tcPr>
            <w:tcW w:w="2119" w:type="pct"/>
            <w:gridSpan w:val="2"/>
          </w:tcPr>
          <w:p w:rsidR="00621DBA" w:rsidRPr="00605EA8" w:rsidRDefault="00621DBA" w:rsidP="008B3B43">
            <w:pPr>
              <w:autoSpaceDE w:val="0"/>
              <w:autoSpaceDN w:val="0"/>
              <w:spacing w:before="40" w:after="40" w:line="360" w:lineRule="auto"/>
              <w:jc w:val="center"/>
              <w:rPr>
                <w:rFonts w:ascii="Candara" w:hAnsi="Candara" w:cs="Tahoma"/>
                <w:bCs/>
              </w:rPr>
            </w:pPr>
            <w:r w:rsidRPr="00605EA8">
              <w:rPr>
                <w:rFonts w:ascii="Candara" w:hAnsi="Candara" w:cs="Tahoma"/>
                <w:bCs/>
              </w:rPr>
              <w:t>Dott. Davide La Morella</w:t>
            </w:r>
          </w:p>
        </w:tc>
        <w:tc>
          <w:tcPr>
            <w:tcW w:w="2120" w:type="pct"/>
            <w:vAlign w:val="center"/>
          </w:tcPr>
          <w:p w:rsidR="00621DBA" w:rsidRPr="00605EA8" w:rsidRDefault="00621DBA" w:rsidP="008B3B43">
            <w:pPr>
              <w:spacing w:before="40" w:after="40" w:line="360" w:lineRule="auto"/>
              <w:jc w:val="center"/>
              <w:rPr>
                <w:rFonts w:ascii="Candara" w:hAnsi="Candara" w:cs="Tahoma"/>
                <w:bCs/>
              </w:rPr>
            </w:pPr>
          </w:p>
        </w:tc>
      </w:tr>
      <w:tr w:rsidR="00621DBA" w:rsidRPr="00605EA8" w:rsidTr="008B3B43">
        <w:trPr>
          <w:trHeight w:val="262"/>
        </w:trPr>
        <w:tc>
          <w:tcPr>
            <w:tcW w:w="761" w:type="pct"/>
            <w:shd w:val="clear" w:color="auto" w:fill="C6D9F1"/>
          </w:tcPr>
          <w:p w:rsidR="00621DBA" w:rsidRPr="00605EA8" w:rsidRDefault="00621DBA" w:rsidP="008B3B43">
            <w:pPr>
              <w:spacing w:before="120" w:after="120"/>
              <w:jc w:val="center"/>
              <w:rPr>
                <w:rFonts w:ascii="Candara" w:hAnsi="Candara" w:cs="Tahoma"/>
                <w:bCs/>
              </w:rPr>
            </w:pPr>
            <w:r w:rsidRPr="00605EA8">
              <w:rPr>
                <w:rFonts w:ascii="Candara" w:hAnsi="Candara" w:cs="Tahoma"/>
                <w:bCs/>
              </w:rPr>
              <w:t>Verificato da</w:t>
            </w:r>
          </w:p>
        </w:tc>
        <w:tc>
          <w:tcPr>
            <w:tcW w:w="2119" w:type="pct"/>
            <w:gridSpan w:val="2"/>
          </w:tcPr>
          <w:p w:rsidR="00621DBA" w:rsidRPr="00605EA8" w:rsidRDefault="00621DBA" w:rsidP="008B3B43">
            <w:pPr>
              <w:autoSpaceDE w:val="0"/>
              <w:autoSpaceDN w:val="0"/>
              <w:spacing w:before="120" w:after="120"/>
              <w:jc w:val="center"/>
              <w:rPr>
                <w:rFonts w:ascii="Candara" w:hAnsi="Candara" w:cs="Tahoma"/>
                <w:bCs/>
              </w:rPr>
            </w:pPr>
            <w:r w:rsidRPr="00605EA8">
              <w:rPr>
                <w:rFonts w:ascii="Candara" w:hAnsi="Candara" w:cs="Tahoma"/>
                <w:bCs/>
              </w:rPr>
              <w:t>Dott. Carmine Pallante</w:t>
            </w:r>
            <w:r>
              <w:rPr>
                <w:rFonts w:ascii="Candara" w:hAnsi="Candara" w:cs="Tahoma"/>
                <w:bCs/>
              </w:rPr>
              <w:t xml:space="preserve"> (ODV)</w:t>
            </w:r>
          </w:p>
        </w:tc>
        <w:tc>
          <w:tcPr>
            <w:tcW w:w="2120" w:type="pct"/>
            <w:vAlign w:val="center"/>
          </w:tcPr>
          <w:p w:rsidR="00621DBA" w:rsidRPr="00605EA8" w:rsidRDefault="00621DBA" w:rsidP="008B3B43">
            <w:pPr>
              <w:spacing w:before="40" w:after="40" w:line="360" w:lineRule="auto"/>
              <w:jc w:val="center"/>
              <w:rPr>
                <w:rFonts w:ascii="Candara" w:hAnsi="Candara" w:cs="Tahoma"/>
                <w:bCs/>
              </w:rPr>
            </w:pPr>
          </w:p>
        </w:tc>
      </w:tr>
      <w:tr w:rsidR="00621DBA" w:rsidRPr="00605EA8" w:rsidTr="008B3B43">
        <w:trPr>
          <w:trHeight w:val="262"/>
        </w:trPr>
        <w:tc>
          <w:tcPr>
            <w:tcW w:w="761" w:type="pct"/>
            <w:tcBorders>
              <w:bottom w:val="single" w:sz="4" w:space="0" w:color="auto"/>
            </w:tcBorders>
            <w:shd w:val="clear" w:color="auto" w:fill="C6D9F1"/>
          </w:tcPr>
          <w:p w:rsidR="00621DBA" w:rsidRPr="00605EA8" w:rsidRDefault="00621DBA" w:rsidP="008B3B43">
            <w:pPr>
              <w:spacing w:before="120" w:after="120"/>
              <w:jc w:val="center"/>
              <w:rPr>
                <w:rFonts w:ascii="Candara" w:hAnsi="Candara" w:cs="Tahoma"/>
                <w:bCs/>
              </w:rPr>
            </w:pPr>
            <w:r w:rsidRPr="00605EA8">
              <w:rPr>
                <w:rFonts w:ascii="Candara" w:hAnsi="Candara" w:cs="Tahoma"/>
                <w:bCs/>
              </w:rPr>
              <w:t>Approvato da</w:t>
            </w:r>
          </w:p>
        </w:tc>
        <w:tc>
          <w:tcPr>
            <w:tcW w:w="2119" w:type="pct"/>
            <w:gridSpan w:val="2"/>
            <w:tcBorders>
              <w:bottom w:val="single" w:sz="4" w:space="0" w:color="auto"/>
            </w:tcBorders>
          </w:tcPr>
          <w:p w:rsidR="00621DBA" w:rsidRPr="00605EA8" w:rsidRDefault="00621DBA" w:rsidP="008B3B43">
            <w:pPr>
              <w:autoSpaceDE w:val="0"/>
              <w:autoSpaceDN w:val="0"/>
              <w:spacing w:before="120" w:after="120"/>
              <w:jc w:val="center"/>
              <w:rPr>
                <w:rFonts w:ascii="Candara" w:hAnsi="Candara" w:cs="Tahoma"/>
                <w:bCs/>
              </w:rPr>
            </w:pPr>
            <w:r w:rsidRPr="00605EA8">
              <w:rPr>
                <w:rFonts w:ascii="Candara" w:hAnsi="Candara" w:cs="Tahoma"/>
                <w:bCs/>
              </w:rPr>
              <w:t>Consiglio di Amministrazione</w:t>
            </w:r>
          </w:p>
        </w:tc>
        <w:tc>
          <w:tcPr>
            <w:tcW w:w="2120" w:type="pct"/>
            <w:tcBorders>
              <w:bottom w:val="single" w:sz="4" w:space="0" w:color="auto"/>
            </w:tcBorders>
            <w:vAlign w:val="center"/>
          </w:tcPr>
          <w:p w:rsidR="00621DBA" w:rsidRPr="00605EA8" w:rsidRDefault="00621DBA" w:rsidP="008B3B43">
            <w:pPr>
              <w:spacing w:before="40" w:after="40" w:line="360" w:lineRule="auto"/>
              <w:jc w:val="center"/>
              <w:rPr>
                <w:rFonts w:ascii="Candara" w:hAnsi="Candara" w:cs="Tahoma"/>
                <w:bCs/>
              </w:rPr>
            </w:pPr>
          </w:p>
        </w:tc>
      </w:tr>
      <w:tr w:rsidR="00621DBA" w:rsidRPr="00605EA8" w:rsidTr="008B3B43">
        <w:trPr>
          <w:trHeight w:val="262"/>
        </w:trPr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DBA" w:rsidRPr="00605EA8" w:rsidRDefault="00621DBA" w:rsidP="008B3B43">
            <w:pPr>
              <w:spacing w:before="40" w:after="40" w:line="360" w:lineRule="auto"/>
              <w:rPr>
                <w:rFonts w:ascii="Candara" w:hAnsi="Candara" w:cs="Tahoma"/>
                <w:bCs/>
                <w:sz w:val="16"/>
                <w:szCs w:val="16"/>
              </w:rPr>
            </w:pP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DBA" w:rsidRPr="00605EA8" w:rsidRDefault="00621DBA" w:rsidP="008B3B43">
            <w:pPr>
              <w:autoSpaceDE w:val="0"/>
              <w:autoSpaceDN w:val="0"/>
              <w:spacing w:before="40" w:after="40" w:line="360" w:lineRule="auto"/>
              <w:jc w:val="center"/>
              <w:rPr>
                <w:rFonts w:ascii="Candara" w:hAnsi="Candara" w:cs="Tahoma"/>
                <w:bCs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DBA" w:rsidRPr="00605EA8" w:rsidRDefault="00621DBA" w:rsidP="008B3B43">
            <w:pPr>
              <w:spacing w:before="40" w:after="40" w:line="360" w:lineRule="auto"/>
              <w:jc w:val="center"/>
              <w:rPr>
                <w:rFonts w:ascii="Candara" w:hAnsi="Candara" w:cs="Tahoma"/>
                <w:bCs/>
              </w:rPr>
            </w:pPr>
          </w:p>
        </w:tc>
      </w:tr>
      <w:tr w:rsidR="00621DBA" w:rsidRPr="00605EA8" w:rsidTr="008B3B43">
        <w:trPr>
          <w:trHeight w:val="262"/>
        </w:trPr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621DBA" w:rsidRPr="00605EA8" w:rsidRDefault="00621DBA" w:rsidP="008B3B43">
            <w:pPr>
              <w:spacing w:before="120" w:after="120"/>
              <w:jc w:val="center"/>
              <w:rPr>
                <w:rFonts w:ascii="Candara" w:hAnsi="Candara" w:cs="Tahoma"/>
                <w:bCs/>
              </w:rPr>
            </w:pPr>
            <w:r w:rsidRPr="00605EA8">
              <w:rPr>
                <w:rFonts w:ascii="Candara" w:hAnsi="Candara" w:cs="Tahoma"/>
                <w:bCs/>
              </w:rPr>
              <w:t>Pubblicazione</w:t>
            </w:r>
          </w:p>
        </w:tc>
        <w:tc>
          <w:tcPr>
            <w:tcW w:w="423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DBA" w:rsidRPr="00605EA8" w:rsidRDefault="00621DBA" w:rsidP="008B3B43">
            <w:pPr>
              <w:spacing w:before="40" w:after="40" w:line="360" w:lineRule="auto"/>
              <w:jc w:val="center"/>
              <w:rPr>
                <w:rFonts w:ascii="Candara" w:hAnsi="Candara" w:cs="Tahoma"/>
                <w:bCs/>
              </w:rPr>
            </w:pPr>
          </w:p>
        </w:tc>
      </w:tr>
      <w:tr w:rsidR="00621DBA" w:rsidRPr="00605EA8" w:rsidTr="008B3B43">
        <w:trPr>
          <w:trHeight w:val="26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21DBA" w:rsidRPr="00605EA8" w:rsidRDefault="00621DBA" w:rsidP="008B3B43">
            <w:pPr>
              <w:spacing w:before="40" w:after="40" w:line="360" w:lineRule="auto"/>
              <w:rPr>
                <w:rFonts w:ascii="Candara" w:hAnsi="Candara" w:cs="Tahoma"/>
                <w:bCs/>
                <w:sz w:val="16"/>
                <w:szCs w:val="16"/>
              </w:rPr>
            </w:pPr>
            <w:r w:rsidRPr="00605EA8">
              <w:rPr>
                <w:rFonts w:ascii="Candara" w:hAnsi="Candara" w:cs="Tahoma"/>
                <w:bCs/>
              </w:rPr>
              <w:t xml:space="preserve"> </w:t>
            </w:r>
          </w:p>
        </w:tc>
      </w:tr>
      <w:tr w:rsidR="00621DBA" w:rsidRPr="00605EA8" w:rsidTr="008B3B43">
        <w:trPr>
          <w:trHeight w:val="802"/>
        </w:trPr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621DBA" w:rsidRPr="00605EA8" w:rsidRDefault="00621DBA" w:rsidP="008B3B43">
            <w:pPr>
              <w:spacing w:before="120" w:after="120"/>
              <w:jc w:val="center"/>
              <w:rPr>
                <w:rFonts w:ascii="Candara" w:hAnsi="Candara" w:cs="Tahoma"/>
                <w:bCs/>
              </w:rPr>
            </w:pPr>
            <w:r w:rsidRPr="00605EA8">
              <w:rPr>
                <w:rFonts w:ascii="Candara" w:hAnsi="Candara" w:cs="Tahoma"/>
                <w:bCs/>
              </w:rPr>
              <w:t>Revisione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621DBA" w:rsidRPr="00605EA8" w:rsidRDefault="00621DBA" w:rsidP="008B3B43">
            <w:pPr>
              <w:autoSpaceDE w:val="0"/>
              <w:autoSpaceDN w:val="0"/>
              <w:spacing w:before="120" w:after="120"/>
              <w:jc w:val="center"/>
              <w:rPr>
                <w:rFonts w:ascii="Candara" w:hAnsi="Candara" w:cs="Tahoma"/>
                <w:bCs/>
              </w:rPr>
            </w:pPr>
            <w:r w:rsidRPr="00605EA8">
              <w:rPr>
                <w:rFonts w:ascii="Candara" w:hAnsi="Candara" w:cs="Tahoma"/>
                <w:bCs/>
              </w:rPr>
              <w:t xml:space="preserve">Data </w:t>
            </w:r>
          </w:p>
        </w:tc>
        <w:tc>
          <w:tcPr>
            <w:tcW w:w="3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621DBA" w:rsidRPr="00605EA8" w:rsidRDefault="00621DBA" w:rsidP="008B3B43">
            <w:pPr>
              <w:spacing w:before="120" w:after="120"/>
              <w:jc w:val="center"/>
              <w:rPr>
                <w:rFonts w:ascii="Candara" w:hAnsi="Candara" w:cs="Tahoma"/>
                <w:bCs/>
              </w:rPr>
            </w:pPr>
            <w:r w:rsidRPr="00605EA8">
              <w:rPr>
                <w:rFonts w:ascii="Candara" w:hAnsi="Candara" w:cs="Tahoma"/>
                <w:bCs/>
              </w:rPr>
              <w:t>Descrizione</w:t>
            </w:r>
          </w:p>
        </w:tc>
      </w:tr>
      <w:tr w:rsidR="00621DBA" w:rsidRPr="00605EA8" w:rsidTr="008B3B43">
        <w:trPr>
          <w:trHeight w:val="262"/>
        </w:trPr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1DBA" w:rsidRPr="00605EA8" w:rsidRDefault="00621DBA" w:rsidP="008B3B43">
            <w:pPr>
              <w:spacing w:before="120" w:after="120"/>
              <w:jc w:val="center"/>
              <w:rPr>
                <w:rFonts w:ascii="Candara" w:hAnsi="Candara" w:cs="Tahoma"/>
                <w:bCs/>
              </w:rPr>
            </w:pPr>
            <w:r w:rsidRPr="00605EA8">
              <w:rPr>
                <w:rFonts w:ascii="Candara" w:hAnsi="Candara" w:cs="Tahoma"/>
                <w:bCs/>
              </w:rPr>
              <w:t>00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1DBA" w:rsidRPr="00605EA8" w:rsidRDefault="00621DBA" w:rsidP="008B3B43">
            <w:pPr>
              <w:autoSpaceDE w:val="0"/>
              <w:autoSpaceDN w:val="0"/>
              <w:spacing w:before="120" w:after="120"/>
              <w:jc w:val="center"/>
              <w:rPr>
                <w:rFonts w:ascii="Candara" w:hAnsi="Candara" w:cs="Tahoma"/>
                <w:bCs/>
              </w:rPr>
            </w:pPr>
            <w:r w:rsidRPr="00605EA8">
              <w:rPr>
                <w:rFonts w:ascii="Candara" w:hAnsi="Candara" w:cs="Tahoma"/>
                <w:bCs/>
              </w:rPr>
              <w:t>29/03/2018</w:t>
            </w:r>
          </w:p>
        </w:tc>
        <w:tc>
          <w:tcPr>
            <w:tcW w:w="3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1DBA" w:rsidRPr="00605EA8" w:rsidRDefault="00621DBA" w:rsidP="008B3B43">
            <w:pPr>
              <w:spacing w:before="120" w:after="120"/>
              <w:jc w:val="center"/>
              <w:rPr>
                <w:rFonts w:ascii="Candara" w:hAnsi="Candara" w:cs="Tahoma"/>
                <w:bCs/>
              </w:rPr>
            </w:pPr>
            <w:r w:rsidRPr="00605EA8">
              <w:rPr>
                <w:rFonts w:ascii="Candara" w:hAnsi="Candara" w:cs="Tahoma"/>
                <w:bCs/>
              </w:rPr>
              <w:t>Prima Emissione</w:t>
            </w:r>
          </w:p>
        </w:tc>
      </w:tr>
      <w:tr w:rsidR="00621DBA" w:rsidRPr="00605EA8" w:rsidTr="008B3B43">
        <w:trPr>
          <w:trHeight w:val="262"/>
        </w:trPr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DBA" w:rsidRPr="00605EA8" w:rsidRDefault="00621DBA" w:rsidP="008B3B43">
            <w:pPr>
              <w:spacing w:before="120" w:after="120"/>
              <w:jc w:val="center"/>
              <w:rPr>
                <w:rFonts w:ascii="Candara" w:hAnsi="Candara" w:cs="Tahoma"/>
                <w:bCs/>
              </w:rPr>
            </w:pP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DBA" w:rsidRPr="00605EA8" w:rsidRDefault="00621DBA" w:rsidP="008B3B43">
            <w:pPr>
              <w:autoSpaceDE w:val="0"/>
              <w:autoSpaceDN w:val="0"/>
              <w:spacing w:before="120" w:after="120"/>
              <w:jc w:val="center"/>
              <w:rPr>
                <w:rFonts w:ascii="Candara" w:hAnsi="Candara" w:cs="Tahoma"/>
                <w:bCs/>
              </w:rPr>
            </w:pPr>
          </w:p>
        </w:tc>
        <w:tc>
          <w:tcPr>
            <w:tcW w:w="3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DBA" w:rsidRPr="00605EA8" w:rsidRDefault="00621DBA" w:rsidP="008B3B43">
            <w:pPr>
              <w:spacing w:before="120" w:after="120"/>
              <w:jc w:val="center"/>
              <w:rPr>
                <w:rFonts w:ascii="Candara" w:hAnsi="Candara" w:cs="Tahoma"/>
                <w:bCs/>
              </w:rPr>
            </w:pPr>
          </w:p>
        </w:tc>
      </w:tr>
      <w:tr w:rsidR="00621DBA" w:rsidRPr="00605EA8" w:rsidTr="008B3B43">
        <w:trPr>
          <w:trHeight w:val="262"/>
        </w:trPr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DBA" w:rsidRPr="00605EA8" w:rsidRDefault="00621DBA" w:rsidP="008B3B43">
            <w:pPr>
              <w:spacing w:before="120" w:after="120"/>
              <w:jc w:val="center"/>
              <w:rPr>
                <w:rFonts w:ascii="Candara" w:hAnsi="Candara" w:cs="Tahoma"/>
                <w:bCs/>
              </w:rPr>
            </w:pP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DBA" w:rsidRPr="00605EA8" w:rsidRDefault="00621DBA" w:rsidP="008B3B43">
            <w:pPr>
              <w:autoSpaceDE w:val="0"/>
              <w:autoSpaceDN w:val="0"/>
              <w:spacing w:before="120" w:after="120"/>
              <w:jc w:val="center"/>
              <w:rPr>
                <w:rFonts w:ascii="Candara" w:hAnsi="Candara" w:cs="Tahoma"/>
                <w:bCs/>
              </w:rPr>
            </w:pPr>
          </w:p>
        </w:tc>
        <w:tc>
          <w:tcPr>
            <w:tcW w:w="33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DBA" w:rsidRPr="00605EA8" w:rsidRDefault="00621DBA" w:rsidP="008B3B43">
            <w:pPr>
              <w:spacing w:before="120" w:after="120"/>
              <w:jc w:val="center"/>
              <w:rPr>
                <w:rFonts w:ascii="Candara" w:hAnsi="Candara" w:cs="Tahoma"/>
                <w:bCs/>
              </w:rPr>
            </w:pPr>
          </w:p>
        </w:tc>
      </w:tr>
      <w:tr w:rsidR="00621DBA" w:rsidRPr="00605EA8" w:rsidTr="008B3B43">
        <w:trPr>
          <w:trHeight w:val="262"/>
        </w:trPr>
        <w:tc>
          <w:tcPr>
            <w:tcW w:w="7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1DBA" w:rsidRPr="00605EA8" w:rsidRDefault="00621DBA" w:rsidP="008B3B43">
            <w:pPr>
              <w:spacing w:before="120" w:after="120"/>
              <w:jc w:val="center"/>
              <w:rPr>
                <w:rFonts w:ascii="Candara" w:hAnsi="Candara" w:cs="Tahoma"/>
                <w:bCs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1DBA" w:rsidRPr="00605EA8" w:rsidRDefault="00621DBA" w:rsidP="008B3B43">
            <w:pPr>
              <w:autoSpaceDE w:val="0"/>
              <w:autoSpaceDN w:val="0"/>
              <w:spacing w:before="120" w:after="120"/>
              <w:jc w:val="center"/>
              <w:rPr>
                <w:rFonts w:ascii="Candara" w:hAnsi="Candara" w:cs="Tahoma"/>
                <w:bCs/>
              </w:rPr>
            </w:pPr>
          </w:p>
        </w:tc>
        <w:tc>
          <w:tcPr>
            <w:tcW w:w="3315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1DBA" w:rsidRPr="00605EA8" w:rsidRDefault="00621DBA" w:rsidP="008B3B43">
            <w:pPr>
              <w:spacing w:before="120" w:after="120"/>
              <w:jc w:val="center"/>
              <w:rPr>
                <w:rFonts w:ascii="Candara" w:hAnsi="Candara" w:cs="Tahoma"/>
                <w:bCs/>
              </w:rPr>
            </w:pPr>
          </w:p>
        </w:tc>
      </w:tr>
    </w:tbl>
    <w:p w:rsidR="00A12CA8" w:rsidRPr="008C35FB" w:rsidRDefault="00A12CA8">
      <w:pPr>
        <w:rPr>
          <w:rFonts w:ascii="Candara" w:hAnsi="Candara" w:cs="Arial"/>
          <w:b/>
          <w:caps/>
          <w:sz w:val="24"/>
          <w:szCs w:val="24"/>
        </w:rPr>
      </w:pPr>
    </w:p>
    <w:p w:rsidR="00845FDD" w:rsidRPr="008C35FB" w:rsidRDefault="003F5C42" w:rsidP="00160789">
      <w:pPr>
        <w:pStyle w:val="Titolo1"/>
        <w:spacing w:line="360" w:lineRule="auto"/>
        <w:ind w:left="703" w:hanging="703"/>
        <w:rPr>
          <w:rFonts w:ascii="Candara" w:hAnsi="Candara" w:cs="Arial"/>
          <w:szCs w:val="24"/>
          <w:lang w:val="it-IT"/>
        </w:rPr>
      </w:pPr>
      <w:r w:rsidRPr="008C35FB">
        <w:rPr>
          <w:rFonts w:ascii="Candara" w:hAnsi="Candara" w:cs="Arial"/>
          <w:szCs w:val="24"/>
          <w:lang w:val="it-IT"/>
        </w:rPr>
        <w:br w:type="page"/>
      </w:r>
      <w:bookmarkStart w:id="7" w:name="_Toc437447631"/>
      <w:r w:rsidR="00D51639" w:rsidRPr="008C35FB">
        <w:rPr>
          <w:rFonts w:ascii="Candara" w:hAnsi="Candara" w:cs="Arial"/>
          <w:szCs w:val="24"/>
          <w:lang w:val="it-IT"/>
        </w:rPr>
        <w:lastRenderedPageBreak/>
        <w:t xml:space="preserve">SINTESI E </w:t>
      </w:r>
      <w:bookmarkEnd w:id="5"/>
      <w:bookmarkEnd w:id="6"/>
      <w:r w:rsidR="005C0DD8" w:rsidRPr="008C35FB">
        <w:rPr>
          <w:rFonts w:ascii="Candara" w:hAnsi="Candara" w:cs="Arial"/>
          <w:szCs w:val="24"/>
          <w:lang w:val="it-IT"/>
        </w:rPr>
        <w:t>SCOPO</w:t>
      </w:r>
      <w:bookmarkEnd w:id="7"/>
    </w:p>
    <w:p w:rsidR="00845FDD" w:rsidRPr="008C35FB" w:rsidRDefault="00845FDD" w:rsidP="00675075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bookmarkStart w:id="8" w:name="_Toc479758004"/>
      <w:bookmarkStart w:id="9" w:name="_Toc11234922"/>
      <w:r w:rsidRPr="008C35FB">
        <w:rPr>
          <w:rFonts w:ascii="Candara" w:hAnsi="Candara" w:cs="Arial"/>
          <w:sz w:val="24"/>
          <w:szCs w:val="24"/>
        </w:rPr>
        <w:t xml:space="preserve">La presente procedura disciplina gli aspetti inerenti la gestione ed il controllo delle </w:t>
      </w:r>
      <w:r w:rsidR="000E4EF6" w:rsidRPr="008C35FB">
        <w:rPr>
          <w:rFonts w:ascii="Candara" w:hAnsi="Candara" w:cs="Arial"/>
          <w:sz w:val="24"/>
          <w:szCs w:val="24"/>
        </w:rPr>
        <w:t>attività relative</w:t>
      </w:r>
      <w:r w:rsidR="00675075" w:rsidRPr="008C35FB">
        <w:rPr>
          <w:rFonts w:ascii="Candara" w:hAnsi="Candara" w:cs="Arial"/>
          <w:sz w:val="24"/>
          <w:szCs w:val="24"/>
        </w:rPr>
        <w:t xml:space="preserve"> al reato di </w:t>
      </w:r>
      <w:r w:rsidR="00250481" w:rsidRPr="008C35FB">
        <w:rPr>
          <w:rFonts w:ascii="Candara" w:hAnsi="Candara" w:cs="Arial"/>
          <w:sz w:val="24"/>
          <w:szCs w:val="24"/>
        </w:rPr>
        <w:t xml:space="preserve">Impiego di cittadini di paesi terzi il cui soggiorno è </w:t>
      </w:r>
      <w:r w:rsidR="00E7446F" w:rsidRPr="008C35FB">
        <w:rPr>
          <w:rFonts w:ascii="Candara" w:hAnsi="Candara" w:cs="Arial"/>
          <w:sz w:val="24"/>
          <w:szCs w:val="24"/>
        </w:rPr>
        <w:t xml:space="preserve">irregolare </w:t>
      </w:r>
      <w:r w:rsidR="00E7446F" w:rsidRPr="008C35FB">
        <w:t>previsti</w:t>
      </w:r>
      <w:r w:rsidR="00E7446F" w:rsidRPr="008C35FB">
        <w:rPr>
          <w:rFonts w:ascii="Candara" w:hAnsi="Candara" w:cs="Arial"/>
          <w:sz w:val="24"/>
          <w:szCs w:val="24"/>
        </w:rPr>
        <w:t xml:space="preserve"> dall’art 25 Duodecies </w:t>
      </w:r>
      <w:r w:rsidR="00860774" w:rsidRPr="008C35FB">
        <w:rPr>
          <w:rFonts w:ascii="Candara" w:hAnsi="Candara" w:cs="Arial"/>
          <w:sz w:val="24"/>
          <w:szCs w:val="24"/>
        </w:rPr>
        <w:t>del</w:t>
      </w:r>
      <w:r w:rsidR="001C5AEF" w:rsidRPr="008C35FB">
        <w:rPr>
          <w:rFonts w:ascii="Candara" w:hAnsi="Candara" w:cs="Arial"/>
          <w:sz w:val="24"/>
          <w:szCs w:val="24"/>
        </w:rPr>
        <w:t xml:space="preserve"> </w:t>
      </w:r>
      <w:r w:rsidR="00E7446F" w:rsidRPr="008C35FB">
        <w:rPr>
          <w:rFonts w:ascii="Candara" w:hAnsi="Candara" w:cs="Arial"/>
          <w:sz w:val="24"/>
          <w:szCs w:val="24"/>
        </w:rPr>
        <w:t>Dlgs 231/01.</w:t>
      </w:r>
      <w:r w:rsidR="00940C01" w:rsidRPr="008C35FB">
        <w:rPr>
          <w:rFonts w:ascii="Candara" w:hAnsi="Candara" w:cs="Arial"/>
          <w:sz w:val="24"/>
          <w:szCs w:val="24"/>
        </w:rPr>
        <w:t xml:space="preserve"> </w:t>
      </w:r>
      <w:r w:rsidRPr="008C35FB">
        <w:rPr>
          <w:rFonts w:ascii="Candara" w:hAnsi="Candara" w:cs="Arial"/>
          <w:sz w:val="24"/>
          <w:szCs w:val="24"/>
        </w:rPr>
        <w:t>Inoltre, in osservanza del Decreto Legislativo n.231 dell’8 giugno 2001 e norme collegate in tema di</w:t>
      </w:r>
      <w:r w:rsidR="00D51639" w:rsidRPr="008C35FB">
        <w:rPr>
          <w:rFonts w:ascii="Candara" w:hAnsi="Candara" w:cs="Arial"/>
          <w:sz w:val="24"/>
          <w:szCs w:val="24"/>
        </w:rPr>
        <w:t xml:space="preserve"> </w:t>
      </w:r>
      <w:r w:rsidRPr="008C35FB">
        <w:rPr>
          <w:rFonts w:ascii="Candara" w:hAnsi="Candara" w:cs="Arial"/>
          <w:sz w:val="24"/>
          <w:szCs w:val="24"/>
        </w:rPr>
        <w:t>responsabilità amministrativa degli enti,</w:t>
      </w:r>
      <w:r w:rsidR="00172D18" w:rsidRPr="008C35FB">
        <w:rPr>
          <w:rFonts w:ascii="Candara" w:hAnsi="Candara" w:cs="Arial"/>
          <w:sz w:val="24"/>
          <w:szCs w:val="24"/>
        </w:rPr>
        <w:t xml:space="preserve"> la presente procedura costituisce parte integrante del </w:t>
      </w:r>
      <w:r w:rsidRPr="008C35FB">
        <w:rPr>
          <w:rFonts w:ascii="Candara" w:hAnsi="Candara" w:cs="Arial"/>
          <w:sz w:val="24"/>
          <w:szCs w:val="24"/>
        </w:rPr>
        <w:t>Modello di</w:t>
      </w:r>
      <w:r w:rsidR="00D51639" w:rsidRPr="008C35FB">
        <w:rPr>
          <w:rFonts w:ascii="Candara" w:hAnsi="Candara" w:cs="Arial"/>
          <w:sz w:val="24"/>
          <w:szCs w:val="24"/>
        </w:rPr>
        <w:t xml:space="preserve"> </w:t>
      </w:r>
      <w:r w:rsidRPr="008C35FB">
        <w:rPr>
          <w:rFonts w:ascii="Candara" w:hAnsi="Candara" w:cs="Arial"/>
          <w:sz w:val="24"/>
          <w:szCs w:val="24"/>
        </w:rPr>
        <w:t>Organ</w:t>
      </w:r>
      <w:r w:rsidR="00172D18" w:rsidRPr="008C35FB">
        <w:rPr>
          <w:rFonts w:ascii="Candara" w:hAnsi="Candara" w:cs="Arial"/>
          <w:sz w:val="24"/>
          <w:szCs w:val="24"/>
        </w:rPr>
        <w:t>izzazione, Gestione e Controllo dell’</w:t>
      </w:r>
      <w:r w:rsidR="006B1311">
        <w:rPr>
          <w:rFonts w:ascii="Candara" w:hAnsi="Candara" w:cs="Arial"/>
          <w:sz w:val="24"/>
          <w:szCs w:val="24"/>
        </w:rPr>
        <w:t xml:space="preserve">CATANIA MULTISERVIZI </w:t>
      </w:r>
      <w:r w:rsidR="00172D18" w:rsidRPr="008C35FB">
        <w:rPr>
          <w:rFonts w:ascii="Candara" w:hAnsi="Candara" w:cs="Arial"/>
          <w:sz w:val="24"/>
          <w:szCs w:val="24"/>
        </w:rPr>
        <w:t xml:space="preserve"> S.p.A.</w:t>
      </w:r>
    </w:p>
    <w:p w:rsidR="00250481" w:rsidRPr="008C35FB" w:rsidRDefault="00845FDD" w:rsidP="00EE74E9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8C35FB">
        <w:rPr>
          <w:rFonts w:ascii="Candara" w:hAnsi="Candara" w:cs="Arial"/>
          <w:sz w:val="24"/>
          <w:szCs w:val="24"/>
        </w:rPr>
        <w:t>La procedura assolve, fra le diverse finalità, il compito di agevolare il monitoraggio da pa</w:t>
      </w:r>
      <w:r w:rsidR="000F2813" w:rsidRPr="008C35FB">
        <w:rPr>
          <w:rFonts w:ascii="Candara" w:hAnsi="Candara" w:cs="Arial"/>
          <w:sz w:val="24"/>
          <w:szCs w:val="24"/>
        </w:rPr>
        <w:t xml:space="preserve">rte dell’Organismo di Vigilanza e di prevenire </w:t>
      </w:r>
      <w:r w:rsidR="000E4EF6" w:rsidRPr="008C35FB">
        <w:rPr>
          <w:rFonts w:ascii="Candara" w:hAnsi="Candara" w:cs="Arial"/>
          <w:sz w:val="24"/>
          <w:szCs w:val="24"/>
        </w:rPr>
        <w:t>il reato</w:t>
      </w:r>
      <w:r w:rsidR="00EE74E9" w:rsidRPr="008C35FB">
        <w:rPr>
          <w:rFonts w:ascii="Candara" w:hAnsi="Candara" w:cs="Arial"/>
          <w:sz w:val="24"/>
          <w:szCs w:val="24"/>
        </w:rPr>
        <w:t xml:space="preserve"> previsto dall'</w:t>
      </w:r>
      <w:r w:rsidR="00250481" w:rsidRPr="008C35FB">
        <w:rPr>
          <w:rFonts w:ascii="Candara" w:hAnsi="Candara" w:cs="Arial"/>
          <w:sz w:val="24"/>
          <w:szCs w:val="24"/>
        </w:rPr>
        <w:t xml:space="preserve">Art. 22, comma 12-bis, del decreto legislativo 25 luglio 1998, n. </w:t>
      </w:r>
      <w:r w:rsidR="000E4EF6" w:rsidRPr="008C35FB">
        <w:rPr>
          <w:rFonts w:ascii="Candara" w:hAnsi="Candara" w:cs="Arial"/>
          <w:sz w:val="24"/>
          <w:szCs w:val="24"/>
        </w:rPr>
        <w:t>286 (</w:t>
      </w:r>
      <w:r w:rsidR="00250481" w:rsidRPr="008C35FB">
        <w:rPr>
          <w:rFonts w:ascii="Candara" w:hAnsi="Candara" w:cs="Arial"/>
          <w:sz w:val="24"/>
          <w:szCs w:val="24"/>
        </w:rPr>
        <w:t>Impiego di cittadini di paesi terzi il cui soggiorno è irregolare)</w:t>
      </w:r>
      <w:r w:rsidR="00ED0131" w:rsidRPr="008C35FB">
        <w:rPr>
          <w:rFonts w:ascii="Candara" w:hAnsi="Candara" w:cs="Arial"/>
          <w:sz w:val="24"/>
          <w:szCs w:val="24"/>
        </w:rPr>
        <w:t>.</w:t>
      </w:r>
    </w:p>
    <w:p w:rsidR="00845FDD" w:rsidRPr="008C35FB" w:rsidRDefault="00845FDD" w:rsidP="005351E8">
      <w:pPr>
        <w:pStyle w:val="Titolo1"/>
        <w:spacing w:line="360" w:lineRule="auto"/>
        <w:ind w:left="703" w:hanging="703"/>
        <w:rPr>
          <w:rFonts w:ascii="Candara" w:hAnsi="Candara" w:cs="Arial"/>
          <w:szCs w:val="24"/>
          <w:lang w:val="it-IT"/>
        </w:rPr>
      </w:pPr>
      <w:bookmarkStart w:id="10" w:name="_Toc308198411"/>
      <w:bookmarkStart w:id="11" w:name="_Toc308198814"/>
      <w:bookmarkStart w:id="12" w:name="_Toc437447632"/>
      <w:r w:rsidRPr="008C35FB">
        <w:rPr>
          <w:rFonts w:ascii="Candara" w:hAnsi="Candara" w:cs="Arial"/>
          <w:szCs w:val="24"/>
          <w:lang w:val="it-IT"/>
        </w:rPr>
        <w:t>CAMPO DI APPLICAZIONE</w:t>
      </w:r>
      <w:bookmarkEnd w:id="8"/>
      <w:bookmarkEnd w:id="9"/>
      <w:bookmarkEnd w:id="10"/>
      <w:bookmarkEnd w:id="11"/>
      <w:bookmarkEnd w:id="12"/>
    </w:p>
    <w:p w:rsidR="0041058E" w:rsidRPr="008C35FB" w:rsidRDefault="00845FDD" w:rsidP="00F944F7">
      <w:pPr>
        <w:shd w:val="clear" w:color="auto" w:fill="FFFFFF"/>
        <w:spacing w:after="0" w:line="360" w:lineRule="auto"/>
        <w:ind w:left="6" w:right="17"/>
        <w:jc w:val="both"/>
        <w:rPr>
          <w:rFonts w:ascii="Candara" w:hAnsi="Candara" w:cs="Arial"/>
          <w:sz w:val="24"/>
          <w:szCs w:val="24"/>
        </w:rPr>
      </w:pPr>
      <w:r w:rsidRPr="008C35FB">
        <w:rPr>
          <w:rFonts w:ascii="Candara" w:hAnsi="Candara" w:cs="Arial"/>
          <w:sz w:val="24"/>
          <w:szCs w:val="24"/>
        </w:rPr>
        <w:t>La presente procedura si applica</w:t>
      </w:r>
      <w:r w:rsidR="00172D18" w:rsidRPr="008C35FB">
        <w:rPr>
          <w:rFonts w:ascii="Candara" w:hAnsi="Candara" w:cs="Arial"/>
          <w:sz w:val="24"/>
          <w:szCs w:val="24"/>
        </w:rPr>
        <w:t xml:space="preserve"> alle attività operative</w:t>
      </w:r>
      <w:r w:rsidR="00C93454" w:rsidRPr="008C35FB">
        <w:rPr>
          <w:rFonts w:ascii="Candara" w:hAnsi="Candara" w:cs="Arial"/>
          <w:sz w:val="24"/>
          <w:szCs w:val="24"/>
        </w:rPr>
        <w:t xml:space="preserve"> svolte dal Consiglio di Amministrazione</w:t>
      </w:r>
      <w:r w:rsidR="000B33F7" w:rsidRPr="008C35FB">
        <w:rPr>
          <w:rFonts w:ascii="Candara" w:hAnsi="Candara" w:cs="Arial"/>
          <w:sz w:val="24"/>
          <w:szCs w:val="24"/>
        </w:rPr>
        <w:t xml:space="preserve"> (CDA)</w:t>
      </w:r>
      <w:r w:rsidR="0041058E" w:rsidRPr="008C35FB">
        <w:rPr>
          <w:rFonts w:ascii="Candara" w:hAnsi="Candara" w:cs="Arial"/>
          <w:sz w:val="24"/>
          <w:szCs w:val="24"/>
        </w:rPr>
        <w:t xml:space="preserve"> e ai seguenti servizi:</w:t>
      </w:r>
    </w:p>
    <w:p w:rsidR="00621DBA" w:rsidRDefault="00621DBA" w:rsidP="00C92B9E">
      <w:pPr>
        <w:pStyle w:val="paragrafo"/>
        <w:numPr>
          <w:ilvl w:val="0"/>
          <w:numId w:val="35"/>
        </w:numPr>
        <w:spacing w:line="360" w:lineRule="auto"/>
        <w:rPr>
          <w:rFonts w:ascii="Candara" w:hAnsi="Candara" w:cs="Arial"/>
          <w:sz w:val="24"/>
          <w:szCs w:val="24"/>
          <w:lang w:val="it-IT"/>
        </w:rPr>
      </w:pPr>
      <w:r>
        <w:rPr>
          <w:rFonts w:ascii="Candara" w:hAnsi="Candara" w:cs="Arial"/>
          <w:sz w:val="24"/>
          <w:szCs w:val="24"/>
          <w:lang w:val="it-IT"/>
        </w:rPr>
        <w:t>Direzione Amministrativa (DAMM)</w:t>
      </w:r>
    </w:p>
    <w:p w:rsidR="00621DBA" w:rsidRDefault="00621DBA" w:rsidP="00C92B9E">
      <w:pPr>
        <w:pStyle w:val="paragrafo"/>
        <w:numPr>
          <w:ilvl w:val="0"/>
          <w:numId w:val="35"/>
        </w:numPr>
        <w:spacing w:line="360" w:lineRule="auto"/>
        <w:rPr>
          <w:rFonts w:ascii="Candara" w:hAnsi="Candara" w:cs="Arial"/>
          <w:sz w:val="24"/>
          <w:szCs w:val="24"/>
          <w:lang w:val="it-IT"/>
        </w:rPr>
      </w:pPr>
      <w:r>
        <w:rPr>
          <w:rFonts w:ascii="Candara" w:hAnsi="Candara" w:cs="Arial"/>
          <w:sz w:val="24"/>
          <w:szCs w:val="24"/>
          <w:lang w:val="it-IT"/>
        </w:rPr>
        <w:t>Ufficio Personale (PERS)</w:t>
      </w:r>
    </w:p>
    <w:p w:rsidR="00621DBA" w:rsidRDefault="00621DBA" w:rsidP="00F944F7">
      <w:pPr>
        <w:pStyle w:val="paragrafo"/>
        <w:numPr>
          <w:ilvl w:val="0"/>
          <w:numId w:val="35"/>
        </w:numPr>
        <w:spacing w:line="360" w:lineRule="auto"/>
        <w:rPr>
          <w:rFonts w:ascii="Candara" w:hAnsi="Candara" w:cs="Arial"/>
          <w:sz w:val="24"/>
          <w:szCs w:val="24"/>
          <w:lang w:val="it-IT"/>
        </w:rPr>
      </w:pPr>
      <w:r>
        <w:rPr>
          <w:rFonts w:ascii="Candara" w:hAnsi="Candara" w:cs="Arial"/>
          <w:sz w:val="24"/>
          <w:szCs w:val="24"/>
          <w:lang w:val="it-IT"/>
        </w:rPr>
        <w:t>Direzione Operativa</w:t>
      </w:r>
    </w:p>
    <w:p w:rsidR="00621DBA" w:rsidRDefault="00621DBA" w:rsidP="00F944F7">
      <w:pPr>
        <w:pStyle w:val="paragrafo"/>
        <w:numPr>
          <w:ilvl w:val="0"/>
          <w:numId w:val="35"/>
        </w:numPr>
        <w:spacing w:line="360" w:lineRule="auto"/>
        <w:rPr>
          <w:rFonts w:ascii="Candara" w:hAnsi="Candara" w:cs="Arial"/>
          <w:sz w:val="24"/>
          <w:szCs w:val="24"/>
          <w:lang w:val="it-IT"/>
        </w:rPr>
      </w:pPr>
      <w:r>
        <w:rPr>
          <w:rFonts w:ascii="Candara" w:hAnsi="Candara" w:cs="Arial"/>
          <w:sz w:val="24"/>
          <w:szCs w:val="24"/>
          <w:lang w:val="it-IT"/>
        </w:rPr>
        <w:t>Responsabile Settore Pulizie (RSP)</w:t>
      </w:r>
    </w:p>
    <w:p w:rsidR="00621DBA" w:rsidRDefault="00621DBA" w:rsidP="00F944F7">
      <w:pPr>
        <w:pStyle w:val="paragrafo"/>
        <w:numPr>
          <w:ilvl w:val="0"/>
          <w:numId w:val="35"/>
        </w:numPr>
        <w:spacing w:line="360" w:lineRule="auto"/>
        <w:rPr>
          <w:rFonts w:ascii="Candara" w:hAnsi="Candara" w:cs="Arial"/>
          <w:sz w:val="24"/>
          <w:szCs w:val="24"/>
          <w:lang w:val="it-IT"/>
        </w:rPr>
      </w:pPr>
      <w:r>
        <w:rPr>
          <w:rFonts w:ascii="Candara" w:hAnsi="Candara" w:cs="Arial"/>
          <w:sz w:val="24"/>
          <w:szCs w:val="24"/>
          <w:lang w:val="it-IT"/>
        </w:rPr>
        <w:t>Responsabile Settore Manutenzione (RSM)</w:t>
      </w:r>
    </w:p>
    <w:p w:rsidR="00DA07E4" w:rsidRPr="008C35FB" w:rsidRDefault="00DA07E4" w:rsidP="00F944F7">
      <w:pPr>
        <w:pStyle w:val="paragrafo"/>
        <w:numPr>
          <w:ilvl w:val="0"/>
          <w:numId w:val="35"/>
        </w:numPr>
        <w:spacing w:line="360" w:lineRule="auto"/>
        <w:rPr>
          <w:rFonts w:ascii="Candara" w:hAnsi="Candara" w:cs="Arial"/>
          <w:sz w:val="24"/>
          <w:szCs w:val="24"/>
          <w:lang w:val="it-IT"/>
        </w:rPr>
      </w:pPr>
      <w:r w:rsidRPr="008C35FB">
        <w:rPr>
          <w:rFonts w:ascii="Candara" w:hAnsi="Candara" w:cs="Arial"/>
          <w:sz w:val="24"/>
          <w:szCs w:val="24"/>
          <w:lang w:val="it-IT"/>
        </w:rPr>
        <w:t>altri servizi presso cui sono nominati RUP e DL.</w:t>
      </w:r>
    </w:p>
    <w:p w:rsidR="004866D8" w:rsidRPr="008C35FB" w:rsidRDefault="004866D8" w:rsidP="00F944F7">
      <w:pPr>
        <w:pStyle w:val="Titolo1"/>
        <w:spacing w:line="360" w:lineRule="auto"/>
        <w:ind w:left="703" w:hanging="703"/>
        <w:rPr>
          <w:rFonts w:ascii="Candara" w:hAnsi="Candara" w:cs="Arial"/>
          <w:szCs w:val="24"/>
          <w:lang w:val="it-IT"/>
        </w:rPr>
      </w:pPr>
      <w:bookmarkStart w:id="13" w:name="_Toc479758006"/>
      <w:bookmarkStart w:id="14" w:name="_Toc11234924"/>
      <w:bookmarkStart w:id="15" w:name="_Toc308198413"/>
      <w:bookmarkStart w:id="16" w:name="_Toc308198816"/>
      <w:bookmarkStart w:id="17" w:name="_Toc308435709"/>
      <w:bookmarkStart w:id="18" w:name="_Toc11234926"/>
      <w:bookmarkStart w:id="19" w:name="_Toc437447633"/>
      <w:r w:rsidRPr="008C35FB">
        <w:rPr>
          <w:rFonts w:ascii="Candara" w:hAnsi="Candara" w:cs="Arial"/>
          <w:szCs w:val="24"/>
          <w:lang w:val="it-IT"/>
        </w:rPr>
        <w:t>DEFINIZIONI</w:t>
      </w:r>
      <w:bookmarkEnd w:id="13"/>
      <w:bookmarkEnd w:id="14"/>
      <w:bookmarkEnd w:id="15"/>
      <w:bookmarkEnd w:id="16"/>
      <w:bookmarkEnd w:id="17"/>
      <w:bookmarkEnd w:id="19"/>
    </w:p>
    <w:p w:rsidR="00E91C8B" w:rsidRPr="008C35FB" w:rsidRDefault="004C4F47" w:rsidP="00ED64B8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8C35FB">
        <w:rPr>
          <w:rFonts w:ascii="Candara" w:hAnsi="Candara" w:cs="Arial"/>
          <w:b/>
          <w:sz w:val="24"/>
          <w:szCs w:val="24"/>
        </w:rPr>
        <w:t>CDA</w:t>
      </w:r>
      <w:r w:rsidR="00ED64B8" w:rsidRPr="008C35FB">
        <w:rPr>
          <w:rFonts w:ascii="Candara" w:hAnsi="Candara" w:cs="Arial"/>
          <w:b/>
          <w:sz w:val="24"/>
          <w:szCs w:val="24"/>
        </w:rPr>
        <w:t xml:space="preserve">: </w:t>
      </w:r>
      <w:r w:rsidRPr="008C35FB">
        <w:rPr>
          <w:rFonts w:ascii="Candara" w:hAnsi="Candara" w:cs="Arial"/>
          <w:sz w:val="24"/>
          <w:szCs w:val="24"/>
        </w:rPr>
        <w:t>Consiglio di Amministrazione</w:t>
      </w:r>
      <w:r w:rsidR="00ED64B8" w:rsidRPr="008C35FB">
        <w:rPr>
          <w:rFonts w:ascii="Candara" w:hAnsi="Candara" w:cs="Arial"/>
          <w:sz w:val="24"/>
          <w:szCs w:val="24"/>
        </w:rPr>
        <w:t>;</w:t>
      </w:r>
    </w:p>
    <w:p w:rsidR="00DA07E4" w:rsidRPr="008C35FB" w:rsidRDefault="00DA07E4" w:rsidP="00ED64B8">
      <w:pPr>
        <w:spacing w:after="0" w:line="360" w:lineRule="auto"/>
        <w:jc w:val="both"/>
        <w:rPr>
          <w:rFonts w:ascii="Candara" w:hAnsi="Candara" w:cs="Arial"/>
          <w:b/>
          <w:sz w:val="24"/>
          <w:szCs w:val="24"/>
        </w:rPr>
      </w:pPr>
      <w:r w:rsidRPr="008C35FB">
        <w:rPr>
          <w:rFonts w:ascii="Candara" w:hAnsi="Candara" w:cs="Arial"/>
          <w:b/>
          <w:sz w:val="24"/>
          <w:szCs w:val="24"/>
        </w:rPr>
        <w:t xml:space="preserve">RUP: </w:t>
      </w:r>
      <w:r w:rsidRPr="008C35FB">
        <w:rPr>
          <w:rFonts w:ascii="Candara" w:hAnsi="Candara" w:cs="Arial"/>
          <w:sz w:val="24"/>
          <w:szCs w:val="24"/>
        </w:rPr>
        <w:t>Responsabile Unico del Procedimento</w:t>
      </w:r>
    </w:p>
    <w:p w:rsidR="00DA07E4" w:rsidRPr="008C35FB" w:rsidRDefault="00DA07E4" w:rsidP="00ED64B8">
      <w:pPr>
        <w:spacing w:after="0" w:line="360" w:lineRule="auto"/>
        <w:jc w:val="both"/>
        <w:rPr>
          <w:rFonts w:ascii="Candara" w:hAnsi="Candara" w:cs="Arial"/>
          <w:b/>
          <w:sz w:val="24"/>
          <w:szCs w:val="24"/>
        </w:rPr>
      </w:pPr>
      <w:r w:rsidRPr="008C35FB">
        <w:rPr>
          <w:rFonts w:ascii="Candara" w:hAnsi="Candara" w:cs="Arial"/>
          <w:b/>
          <w:sz w:val="24"/>
          <w:szCs w:val="24"/>
        </w:rPr>
        <w:t xml:space="preserve">DL: </w:t>
      </w:r>
      <w:r w:rsidRPr="008C35FB">
        <w:rPr>
          <w:rFonts w:ascii="Candara" w:hAnsi="Candara" w:cs="Arial"/>
          <w:sz w:val="24"/>
          <w:szCs w:val="24"/>
        </w:rPr>
        <w:t>Direttore dei Lavori</w:t>
      </w:r>
    </w:p>
    <w:p w:rsidR="00ED64B8" w:rsidRPr="008C35FB" w:rsidRDefault="004C4F47" w:rsidP="00ED64B8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8C35FB">
        <w:rPr>
          <w:rFonts w:ascii="Candara" w:hAnsi="Candara" w:cs="Arial"/>
          <w:b/>
          <w:sz w:val="24"/>
          <w:szCs w:val="24"/>
        </w:rPr>
        <w:t>MO</w:t>
      </w:r>
      <w:r w:rsidR="008C35FB" w:rsidRPr="008C35FB">
        <w:rPr>
          <w:rFonts w:ascii="Candara" w:hAnsi="Candara" w:cs="Arial"/>
          <w:b/>
          <w:sz w:val="24"/>
          <w:szCs w:val="24"/>
        </w:rPr>
        <w:t>G</w:t>
      </w:r>
      <w:r w:rsidR="00F34A6B">
        <w:rPr>
          <w:rFonts w:ascii="Candara" w:hAnsi="Candara" w:cs="Arial"/>
          <w:b/>
          <w:sz w:val="24"/>
          <w:szCs w:val="24"/>
        </w:rPr>
        <w:t>C</w:t>
      </w:r>
      <w:r w:rsidR="00ED64B8" w:rsidRPr="008C35FB">
        <w:rPr>
          <w:rFonts w:ascii="Candara" w:hAnsi="Candara" w:cs="Arial"/>
          <w:b/>
          <w:sz w:val="24"/>
          <w:szCs w:val="24"/>
        </w:rPr>
        <w:t xml:space="preserve">: </w:t>
      </w:r>
      <w:r w:rsidRPr="008C35FB">
        <w:rPr>
          <w:rFonts w:ascii="Candara" w:hAnsi="Candara" w:cs="Arial"/>
          <w:sz w:val="24"/>
          <w:szCs w:val="24"/>
        </w:rPr>
        <w:t>Modello di Organizzazione, Gestione e Controllo</w:t>
      </w:r>
      <w:r w:rsidR="00ED64B8" w:rsidRPr="008C35FB">
        <w:rPr>
          <w:rFonts w:ascii="Candara" w:hAnsi="Candara" w:cs="Arial"/>
          <w:sz w:val="24"/>
          <w:szCs w:val="24"/>
        </w:rPr>
        <w:t>;</w:t>
      </w:r>
    </w:p>
    <w:p w:rsidR="00977AED" w:rsidRPr="008C35FB" w:rsidRDefault="00977AED" w:rsidP="000E4EF6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8C35FB">
        <w:rPr>
          <w:rFonts w:ascii="Candara" w:hAnsi="Candara" w:cs="Arial"/>
          <w:b/>
          <w:sz w:val="24"/>
          <w:szCs w:val="24"/>
        </w:rPr>
        <w:t xml:space="preserve">PERMESSO DI </w:t>
      </w:r>
      <w:r w:rsidR="008238C3" w:rsidRPr="008C35FB">
        <w:rPr>
          <w:rFonts w:ascii="Candara" w:hAnsi="Candara" w:cs="Arial"/>
          <w:b/>
          <w:sz w:val="24"/>
          <w:szCs w:val="24"/>
        </w:rPr>
        <w:t>SOGGIORNO:</w:t>
      </w:r>
      <w:r w:rsidR="000E4EF6" w:rsidRPr="008C35FB">
        <w:rPr>
          <w:rFonts w:ascii="Candara" w:hAnsi="Candara" w:cs="Arial"/>
          <w:b/>
          <w:sz w:val="24"/>
          <w:szCs w:val="24"/>
        </w:rPr>
        <w:t xml:space="preserve"> </w:t>
      </w:r>
      <w:r w:rsidRPr="008C35FB">
        <w:rPr>
          <w:rFonts w:ascii="Candara" w:hAnsi="Candara" w:cs="Arial"/>
          <w:sz w:val="24"/>
          <w:szCs w:val="24"/>
        </w:rPr>
        <w:t>Il permesso di soggiorno è il docum</w:t>
      </w:r>
      <w:r w:rsidR="000E4EF6" w:rsidRPr="008C35FB">
        <w:rPr>
          <w:rFonts w:ascii="Candara" w:hAnsi="Candara" w:cs="Arial"/>
          <w:sz w:val="24"/>
          <w:szCs w:val="24"/>
        </w:rPr>
        <w:t>ento che consente al cittadino extracomunitario</w:t>
      </w:r>
      <w:r w:rsidRPr="008C35FB">
        <w:rPr>
          <w:rFonts w:ascii="Candara" w:hAnsi="Candara" w:cs="Arial"/>
          <w:sz w:val="24"/>
          <w:szCs w:val="24"/>
        </w:rPr>
        <w:t xml:space="preserve"> di soggiornare sul territorio italiano</w:t>
      </w:r>
      <w:r w:rsidR="00DA07E4" w:rsidRPr="008C35FB">
        <w:rPr>
          <w:rFonts w:ascii="Candara" w:hAnsi="Candara" w:cs="Arial"/>
          <w:sz w:val="24"/>
          <w:szCs w:val="24"/>
        </w:rPr>
        <w:t>.</w:t>
      </w:r>
    </w:p>
    <w:p w:rsidR="004866D8" w:rsidRPr="008C35FB" w:rsidRDefault="005C0DD8" w:rsidP="00F944F7">
      <w:pPr>
        <w:pStyle w:val="Titolo1"/>
        <w:spacing w:line="360" w:lineRule="auto"/>
        <w:ind w:left="703" w:hanging="703"/>
        <w:rPr>
          <w:rFonts w:ascii="Candara" w:hAnsi="Candara" w:cs="Arial"/>
          <w:szCs w:val="24"/>
          <w:lang w:val="it-IT"/>
        </w:rPr>
      </w:pPr>
      <w:bookmarkStart w:id="20" w:name="_Toc479758008"/>
      <w:bookmarkStart w:id="21" w:name="_Toc437447634"/>
      <w:r w:rsidRPr="008C35FB">
        <w:rPr>
          <w:rFonts w:ascii="Candara" w:hAnsi="Candara" w:cs="Arial"/>
          <w:szCs w:val="24"/>
          <w:lang w:val="it-IT"/>
        </w:rPr>
        <w:lastRenderedPageBreak/>
        <w:t>RESPONSABILITA’</w:t>
      </w:r>
      <w:bookmarkEnd w:id="21"/>
    </w:p>
    <w:bookmarkEnd w:id="20"/>
    <w:p w:rsidR="00FF5F8A" w:rsidRPr="008C35FB" w:rsidRDefault="00B12FF7" w:rsidP="000E4EF6">
      <w:pPr>
        <w:widowControl w:val="0"/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8C35FB">
        <w:rPr>
          <w:rFonts w:ascii="Candara" w:hAnsi="Candara" w:cs="Arial"/>
          <w:sz w:val="24"/>
          <w:szCs w:val="24"/>
        </w:rPr>
        <w:t>La sottostante tabella correla le attività aziendali in occasione delle quali uno dei soggetti responsabili può commettere</w:t>
      </w:r>
      <w:r w:rsidR="00376A80" w:rsidRPr="008C35FB">
        <w:rPr>
          <w:rFonts w:ascii="Candara" w:hAnsi="Candara" w:cs="Arial"/>
          <w:sz w:val="24"/>
          <w:szCs w:val="24"/>
        </w:rPr>
        <w:t xml:space="preserve"> il reato presupposto di </w:t>
      </w:r>
      <w:r w:rsidR="008A3428" w:rsidRPr="008C35FB">
        <w:rPr>
          <w:rFonts w:ascii="Candara" w:hAnsi="Candara" w:cs="Arial"/>
          <w:sz w:val="24"/>
          <w:szCs w:val="24"/>
        </w:rPr>
        <w:t>"</w:t>
      </w:r>
      <w:r w:rsidR="00376A80" w:rsidRPr="008C35FB">
        <w:rPr>
          <w:rFonts w:ascii="Candara" w:hAnsi="Candara" w:cs="Arial"/>
          <w:sz w:val="24"/>
          <w:szCs w:val="24"/>
        </w:rPr>
        <w:t>Impiego di cittadini di paesi terzi il cui soggiorno</w:t>
      </w:r>
      <w:r w:rsidR="008A3428" w:rsidRPr="008C35FB">
        <w:rPr>
          <w:rFonts w:ascii="Candara" w:hAnsi="Candara" w:cs="Arial"/>
          <w:sz w:val="24"/>
          <w:szCs w:val="24"/>
        </w:rPr>
        <w:t xml:space="preserve"> è irregolare.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250481" w:rsidRPr="008C35FB" w:rsidTr="00EE74E9">
        <w:trPr>
          <w:cantSplit/>
          <w:trHeight w:val="1228"/>
          <w:tblHeader/>
        </w:trPr>
        <w:tc>
          <w:tcPr>
            <w:tcW w:w="1848" w:type="pc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250481" w:rsidRPr="008C35FB" w:rsidRDefault="00250481" w:rsidP="00376A80">
            <w:pPr>
              <w:widowControl w:val="0"/>
              <w:spacing w:after="0" w:line="240" w:lineRule="auto"/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8C35FB">
              <w:rPr>
                <w:rFonts w:ascii="Candara" w:hAnsi="Candara"/>
                <w:b/>
                <w:sz w:val="24"/>
                <w:szCs w:val="24"/>
              </w:rPr>
              <w:t>Reati</w:t>
            </w:r>
          </w:p>
          <w:p w:rsidR="005C0DD8" w:rsidRPr="008C35FB" w:rsidRDefault="005C0DD8" w:rsidP="00376A80">
            <w:pPr>
              <w:widowControl w:val="0"/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  <w:p w:rsidR="005C0DD8" w:rsidRPr="008C35FB" w:rsidRDefault="005C0DD8" w:rsidP="00376A80">
            <w:pPr>
              <w:widowControl w:val="0"/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  <w:p w:rsidR="00250481" w:rsidRPr="008C35FB" w:rsidRDefault="00250481" w:rsidP="00376A80">
            <w:pPr>
              <w:widowControl w:val="0"/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  <w:r w:rsidRPr="008C35FB">
              <w:rPr>
                <w:rFonts w:ascii="Candara" w:hAnsi="Candara"/>
                <w:b/>
                <w:sz w:val="24"/>
                <w:szCs w:val="24"/>
              </w:rPr>
              <w:t>Attività</w:t>
            </w:r>
          </w:p>
        </w:tc>
        <w:tc>
          <w:tcPr>
            <w:tcW w:w="3152" w:type="pct"/>
            <w:shd w:val="clear" w:color="auto" w:fill="D9D9D9"/>
            <w:vAlign w:val="center"/>
          </w:tcPr>
          <w:p w:rsidR="00250481" w:rsidRPr="008C35FB" w:rsidRDefault="00250481" w:rsidP="005C0DD8">
            <w:pPr>
              <w:pStyle w:val="Paragrafoelenco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 w:rsidRPr="008C35FB">
              <w:rPr>
                <w:rFonts w:ascii="Candara" w:hAnsi="Candara" w:cs="Arial"/>
                <w:sz w:val="24"/>
                <w:szCs w:val="24"/>
              </w:rPr>
              <w:t>Art. 22, comma 12-bis, del decreto legislativo 25 luglio 1998, n. 286 (Impiego di cittadini di paesi terzi il cui soggiorno è irregolare)</w:t>
            </w:r>
          </w:p>
        </w:tc>
      </w:tr>
      <w:tr w:rsidR="00250481" w:rsidRPr="008C35FB" w:rsidTr="00717BED">
        <w:trPr>
          <w:cantSplit/>
          <w:trHeight w:val="924"/>
        </w:trPr>
        <w:tc>
          <w:tcPr>
            <w:tcW w:w="1848" w:type="pct"/>
            <w:shd w:val="clear" w:color="auto" w:fill="B8CCE4"/>
            <w:vAlign w:val="center"/>
          </w:tcPr>
          <w:p w:rsidR="00250481" w:rsidRPr="008C35FB" w:rsidRDefault="00250481" w:rsidP="00567ACC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8C35FB">
              <w:rPr>
                <w:rFonts w:ascii="Candara" w:hAnsi="Candara"/>
                <w:sz w:val="24"/>
                <w:szCs w:val="24"/>
              </w:rPr>
              <w:t>Reclutamento personale, contrattualistica e gestione tramite procedure concorsuali</w:t>
            </w:r>
          </w:p>
        </w:tc>
        <w:tc>
          <w:tcPr>
            <w:tcW w:w="3152" w:type="pct"/>
            <w:vAlign w:val="center"/>
          </w:tcPr>
          <w:p w:rsidR="00250481" w:rsidRPr="008C35FB" w:rsidRDefault="006854D6" w:rsidP="00B12FF7">
            <w:pPr>
              <w:widowControl w:val="0"/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C35FB">
              <w:rPr>
                <w:rFonts w:ascii="Candara" w:hAnsi="Candara"/>
                <w:sz w:val="24"/>
                <w:szCs w:val="24"/>
              </w:rPr>
              <w:t xml:space="preserve">CDA, </w:t>
            </w:r>
            <w:r w:rsidR="00621DBA">
              <w:rPr>
                <w:rFonts w:ascii="Candara" w:hAnsi="Candara"/>
                <w:sz w:val="24"/>
                <w:szCs w:val="24"/>
              </w:rPr>
              <w:t>PR, DAMM</w:t>
            </w:r>
            <w:r w:rsidR="006B1311">
              <w:rPr>
                <w:rFonts w:ascii="Candara" w:hAnsi="Candara"/>
                <w:sz w:val="24"/>
                <w:szCs w:val="24"/>
              </w:rPr>
              <w:t>, PERS</w:t>
            </w:r>
          </w:p>
        </w:tc>
      </w:tr>
      <w:tr w:rsidR="00250481" w:rsidRPr="008C35FB" w:rsidTr="00717BED">
        <w:trPr>
          <w:cantSplit/>
          <w:trHeight w:val="576"/>
        </w:trPr>
        <w:tc>
          <w:tcPr>
            <w:tcW w:w="1848" w:type="pct"/>
            <w:shd w:val="clear" w:color="auto" w:fill="B8CCE4"/>
            <w:vAlign w:val="center"/>
          </w:tcPr>
          <w:p w:rsidR="00250481" w:rsidRPr="008C35FB" w:rsidRDefault="000E4EF6" w:rsidP="00567ACC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ndara" w:hAnsi="Candara"/>
                <w:sz w:val="18"/>
                <w:szCs w:val="18"/>
              </w:rPr>
            </w:pPr>
            <w:r w:rsidRPr="008C35FB">
              <w:rPr>
                <w:rFonts w:ascii="Candara" w:hAnsi="Candara"/>
                <w:sz w:val="24"/>
                <w:szCs w:val="24"/>
              </w:rPr>
              <w:t>Esecuzione,</w:t>
            </w:r>
            <w:r w:rsidR="00250481" w:rsidRPr="008C35FB">
              <w:rPr>
                <w:rFonts w:ascii="Candara" w:hAnsi="Candara"/>
                <w:sz w:val="24"/>
                <w:szCs w:val="24"/>
              </w:rPr>
              <w:t xml:space="preserve"> monitoraggio e verifica tecnica con ditte esterne</w:t>
            </w:r>
          </w:p>
        </w:tc>
        <w:tc>
          <w:tcPr>
            <w:tcW w:w="3152" w:type="pct"/>
            <w:vAlign w:val="center"/>
          </w:tcPr>
          <w:p w:rsidR="00250481" w:rsidRPr="008C35FB" w:rsidRDefault="00250481" w:rsidP="00B12FF7">
            <w:pPr>
              <w:widowControl w:val="0"/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C35FB">
              <w:rPr>
                <w:rFonts w:ascii="Candara" w:hAnsi="Candara"/>
                <w:sz w:val="24"/>
                <w:szCs w:val="24"/>
              </w:rPr>
              <w:t>CDA,</w:t>
            </w:r>
            <w:r w:rsidR="000E4EF6" w:rsidRPr="008C35FB">
              <w:rPr>
                <w:rFonts w:ascii="Candara" w:hAnsi="Candara"/>
                <w:sz w:val="24"/>
                <w:szCs w:val="24"/>
              </w:rPr>
              <w:t xml:space="preserve"> </w:t>
            </w:r>
            <w:r w:rsidR="00621DBA">
              <w:rPr>
                <w:rFonts w:ascii="Candara" w:hAnsi="Candara"/>
                <w:sz w:val="24"/>
                <w:szCs w:val="24"/>
              </w:rPr>
              <w:t>PR, DAMM, DOPR, R</w:t>
            </w:r>
            <w:r w:rsidR="006B1311">
              <w:rPr>
                <w:rFonts w:ascii="Candara" w:hAnsi="Candara"/>
                <w:sz w:val="24"/>
                <w:szCs w:val="24"/>
              </w:rPr>
              <w:t>SM</w:t>
            </w:r>
            <w:r w:rsidR="00621DBA">
              <w:rPr>
                <w:rFonts w:ascii="Candara" w:hAnsi="Candara"/>
                <w:sz w:val="24"/>
                <w:szCs w:val="24"/>
              </w:rPr>
              <w:t>, R</w:t>
            </w:r>
            <w:r w:rsidR="006B1311">
              <w:rPr>
                <w:rFonts w:ascii="Candara" w:hAnsi="Candara"/>
                <w:sz w:val="24"/>
                <w:szCs w:val="24"/>
              </w:rPr>
              <w:t>SP</w:t>
            </w:r>
          </w:p>
        </w:tc>
      </w:tr>
    </w:tbl>
    <w:p w:rsidR="00026A7A" w:rsidRPr="008C35FB" w:rsidRDefault="005C0DD8" w:rsidP="00EE74E9">
      <w:pPr>
        <w:pStyle w:val="Titolo1"/>
        <w:spacing w:line="360" w:lineRule="auto"/>
        <w:ind w:left="703" w:hanging="703"/>
        <w:rPr>
          <w:rFonts w:ascii="Candara" w:hAnsi="Candara" w:cs="Arial"/>
          <w:szCs w:val="24"/>
          <w:lang w:val="it-IT"/>
        </w:rPr>
      </w:pPr>
      <w:bookmarkStart w:id="22" w:name="_Toc308198415"/>
      <w:bookmarkStart w:id="23" w:name="_Toc308198818"/>
      <w:bookmarkStart w:id="24" w:name="_Toc437447635"/>
      <w:r w:rsidRPr="008C35FB">
        <w:rPr>
          <w:rFonts w:ascii="Candara" w:hAnsi="Candara" w:cs="Arial"/>
          <w:szCs w:val="24"/>
          <w:lang w:val="it-IT"/>
        </w:rPr>
        <w:t>CLASSIFICAZIONE DEI RISCHI DI COMMISSIONE DEL REATO</w:t>
      </w:r>
      <w:bookmarkEnd w:id="24"/>
    </w:p>
    <w:p w:rsidR="00366513" w:rsidRPr="008C35FB" w:rsidRDefault="00B12FF7" w:rsidP="000E4EF6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8C35FB">
        <w:rPr>
          <w:rFonts w:ascii="Candara" w:hAnsi="Candara"/>
          <w:sz w:val="24"/>
          <w:szCs w:val="24"/>
        </w:rPr>
        <w:t xml:space="preserve">La sottostante tabella riporta l’esito della </w:t>
      </w:r>
      <w:r w:rsidR="000D6598" w:rsidRPr="008C35FB">
        <w:rPr>
          <w:rFonts w:ascii="Candara" w:hAnsi="Candara"/>
          <w:sz w:val="24"/>
          <w:szCs w:val="24"/>
        </w:rPr>
        <w:t>classificazione</w:t>
      </w:r>
      <w:r w:rsidRPr="008C35FB">
        <w:rPr>
          <w:rFonts w:ascii="Candara" w:hAnsi="Candara"/>
          <w:sz w:val="24"/>
          <w:szCs w:val="24"/>
        </w:rPr>
        <w:t xml:space="preserve"> del rischio di commissione del reato descritta nel Modello di Organizzazione, Gestione e Controllo per i soggetti responsabili ind</w:t>
      </w:r>
      <w:r w:rsidR="000E4EF6" w:rsidRPr="008C35FB">
        <w:rPr>
          <w:rFonts w:ascii="Candara" w:hAnsi="Candara"/>
          <w:sz w:val="24"/>
          <w:szCs w:val="24"/>
        </w:rPr>
        <w:t xml:space="preserve">icati nel paragrafo precedente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914"/>
        <w:gridCol w:w="1270"/>
        <w:gridCol w:w="1266"/>
        <w:gridCol w:w="1277"/>
        <w:gridCol w:w="1230"/>
        <w:gridCol w:w="1270"/>
      </w:tblGrid>
      <w:tr w:rsidR="00366513" w:rsidRPr="008C35FB" w:rsidTr="00366513">
        <w:trPr>
          <w:trHeight w:hRule="exact" w:val="716"/>
        </w:trPr>
        <w:tc>
          <w:tcPr>
            <w:tcW w:w="1627" w:type="dxa"/>
            <w:tcBorders>
              <w:bottom w:val="nil"/>
              <w:right w:val="nil"/>
            </w:tcBorders>
            <w:vAlign w:val="center"/>
          </w:tcPr>
          <w:p w:rsidR="00366513" w:rsidRPr="008C35FB" w:rsidRDefault="00366513" w:rsidP="00366513">
            <w:pPr>
              <w:tabs>
                <w:tab w:val="center" w:pos="4819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1914" w:type="dxa"/>
            <w:tcBorders>
              <w:left w:val="nil"/>
              <w:bottom w:val="nil"/>
            </w:tcBorders>
            <w:vAlign w:val="center"/>
          </w:tcPr>
          <w:p w:rsidR="00366513" w:rsidRPr="008C35FB" w:rsidRDefault="00366513" w:rsidP="00366513">
            <w:pPr>
              <w:tabs>
                <w:tab w:val="center" w:pos="4819"/>
                <w:tab w:val="right" w:pos="9638"/>
              </w:tabs>
              <w:spacing w:before="120" w:after="120" w:line="240" w:lineRule="auto"/>
              <w:jc w:val="right"/>
              <w:rPr>
                <w:rFonts w:ascii="Candara" w:hAnsi="Candara" w:cs="Arial"/>
                <w:b/>
              </w:rPr>
            </w:pPr>
            <w:r w:rsidRPr="008C35FB">
              <w:rPr>
                <w:rFonts w:ascii="Candara" w:hAnsi="Candara" w:cs="Arial"/>
                <w:b/>
              </w:rPr>
              <w:t>Classificazione del rischio</w:t>
            </w:r>
          </w:p>
        </w:tc>
        <w:tc>
          <w:tcPr>
            <w:tcW w:w="1270" w:type="dxa"/>
            <w:vMerge w:val="restart"/>
            <w:shd w:val="clear" w:color="auto" w:fill="00FF00"/>
            <w:vAlign w:val="center"/>
          </w:tcPr>
          <w:p w:rsidR="00366513" w:rsidRPr="008C35FB" w:rsidRDefault="00366513" w:rsidP="00366513">
            <w:pPr>
              <w:spacing w:after="0" w:line="240" w:lineRule="auto"/>
              <w:jc w:val="center"/>
              <w:rPr>
                <w:rFonts w:ascii="Candara" w:hAnsi="Candara" w:cs="Arial"/>
                <w:bCs/>
              </w:rPr>
            </w:pPr>
            <w:r w:rsidRPr="008C35FB">
              <w:rPr>
                <w:rFonts w:ascii="Candara" w:hAnsi="Candara" w:cs="Arial"/>
                <w:bCs/>
              </w:rPr>
              <w:t xml:space="preserve">Molto </w:t>
            </w:r>
          </w:p>
          <w:p w:rsidR="00366513" w:rsidRPr="008C35FB" w:rsidRDefault="00366513" w:rsidP="00366513">
            <w:pPr>
              <w:spacing w:after="0" w:line="240" w:lineRule="auto"/>
              <w:jc w:val="center"/>
              <w:rPr>
                <w:rFonts w:ascii="Candara" w:hAnsi="Candara" w:cs="Arial"/>
                <w:bCs/>
              </w:rPr>
            </w:pPr>
            <w:r w:rsidRPr="008C35FB">
              <w:rPr>
                <w:rFonts w:ascii="Candara" w:hAnsi="Candara" w:cs="Arial"/>
                <w:bCs/>
              </w:rPr>
              <w:t>Basso</w:t>
            </w:r>
          </w:p>
        </w:tc>
        <w:tc>
          <w:tcPr>
            <w:tcW w:w="1266" w:type="dxa"/>
            <w:vMerge w:val="restart"/>
            <w:shd w:val="clear" w:color="auto" w:fill="92D050"/>
            <w:vAlign w:val="center"/>
          </w:tcPr>
          <w:p w:rsidR="00366513" w:rsidRPr="008C35FB" w:rsidRDefault="00366513" w:rsidP="00366513">
            <w:pPr>
              <w:spacing w:after="0" w:line="240" w:lineRule="auto"/>
              <w:jc w:val="center"/>
              <w:rPr>
                <w:rFonts w:ascii="Candara" w:hAnsi="Candara" w:cs="Arial"/>
                <w:bCs/>
              </w:rPr>
            </w:pPr>
            <w:r w:rsidRPr="008C35FB">
              <w:rPr>
                <w:rFonts w:ascii="Candara" w:hAnsi="Candara" w:cs="Arial"/>
                <w:bCs/>
              </w:rPr>
              <w:t>Basso</w:t>
            </w:r>
          </w:p>
        </w:tc>
        <w:tc>
          <w:tcPr>
            <w:tcW w:w="1277" w:type="dxa"/>
            <w:vMerge w:val="restart"/>
            <w:shd w:val="clear" w:color="auto" w:fill="FFFF00"/>
            <w:vAlign w:val="center"/>
          </w:tcPr>
          <w:p w:rsidR="00366513" w:rsidRPr="008C35FB" w:rsidRDefault="00366513" w:rsidP="00366513">
            <w:pPr>
              <w:spacing w:after="0" w:line="240" w:lineRule="auto"/>
              <w:jc w:val="center"/>
              <w:rPr>
                <w:rFonts w:ascii="Candara" w:hAnsi="Candara" w:cs="Arial"/>
                <w:bCs/>
              </w:rPr>
            </w:pPr>
            <w:r w:rsidRPr="008C35FB">
              <w:rPr>
                <w:rFonts w:ascii="Candara" w:hAnsi="Candara" w:cs="Arial"/>
                <w:bCs/>
              </w:rPr>
              <w:t>Medio</w:t>
            </w:r>
          </w:p>
        </w:tc>
        <w:tc>
          <w:tcPr>
            <w:tcW w:w="1230" w:type="dxa"/>
            <w:vMerge w:val="restart"/>
            <w:shd w:val="clear" w:color="auto" w:fill="FFC000"/>
            <w:vAlign w:val="center"/>
          </w:tcPr>
          <w:p w:rsidR="00366513" w:rsidRPr="008C35FB" w:rsidRDefault="00366513" w:rsidP="00366513">
            <w:pPr>
              <w:spacing w:after="0" w:line="240" w:lineRule="auto"/>
              <w:jc w:val="center"/>
              <w:rPr>
                <w:rFonts w:ascii="Candara" w:hAnsi="Candara" w:cs="Arial"/>
                <w:bCs/>
              </w:rPr>
            </w:pPr>
            <w:r w:rsidRPr="008C35FB">
              <w:rPr>
                <w:rFonts w:ascii="Candara" w:hAnsi="Candara" w:cs="Arial"/>
                <w:bCs/>
              </w:rPr>
              <w:t>Alto</w:t>
            </w:r>
          </w:p>
        </w:tc>
        <w:tc>
          <w:tcPr>
            <w:tcW w:w="1270" w:type="dxa"/>
            <w:vMerge w:val="restart"/>
            <w:shd w:val="clear" w:color="auto" w:fill="FF0000"/>
            <w:vAlign w:val="center"/>
          </w:tcPr>
          <w:p w:rsidR="00366513" w:rsidRPr="008C35FB" w:rsidRDefault="00366513" w:rsidP="00366513">
            <w:pPr>
              <w:spacing w:after="0" w:line="240" w:lineRule="auto"/>
              <w:jc w:val="center"/>
              <w:rPr>
                <w:rFonts w:ascii="Candara" w:hAnsi="Candara" w:cs="Arial"/>
                <w:bCs/>
              </w:rPr>
            </w:pPr>
            <w:r w:rsidRPr="008C35FB">
              <w:rPr>
                <w:rFonts w:ascii="Candara" w:hAnsi="Candara" w:cs="Arial"/>
                <w:bCs/>
              </w:rPr>
              <w:t>Molto Alto</w:t>
            </w:r>
          </w:p>
        </w:tc>
      </w:tr>
      <w:tr w:rsidR="00366513" w:rsidRPr="008C35FB" w:rsidTr="00366513">
        <w:trPr>
          <w:trHeight w:hRule="exact" w:val="852"/>
        </w:trPr>
        <w:tc>
          <w:tcPr>
            <w:tcW w:w="162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66513" w:rsidRPr="008C35FB" w:rsidRDefault="00366513" w:rsidP="00366513">
            <w:pPr>
              <w:tabs>
                <w:tab w:val="center" w:pos="4819"/>
                <w:tab w:val="right" w:pos="9638"/>
              </w:tabs>
              <w:spacing w:before="120" w:after="120" w:line="240" w:lineRule="auto"/>
              <w:rPr>
                <w:b/>
              </w:rPr>
            </w:pPr>
            <w:r w:rsidRPr="008C35FB">
              <w:rPr>
                <w:rFonts w:ascii="Candara" w:hAnsi="Candara" w:cs="Arial"/>
                <w:b/>
              </w:rPr>
              <w:t>Reati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6513" w:rsidRPr="008C35FB" w:rsidRDefault="00366513" w:rsidP="00366513">
            <w:pPr>
              <w:tabs>
                <w:tab w:val="center" w:pos="4819"/>
                <w:tab w:val="right" w:pos="9638"/>
              </w:tabs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00FF00"/>
          </w:tcPr>
          <w:p w:rsidR="00366513" w:rsidRPr="008C35FB" w:rsidRDefault="00366513" w:rsidP="00366513">
            <w:pPr>
              <w:tabs>
                <w:tab w:val="center" w:pos="4819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366513" w:rsidRPr="008C35FB" w:rsidRDefault="00366513" w:rsidP="00366513">
            <w:pPr>
              <w:tabs>
                <w:tab w:val="center" w:pos="4819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66513" w:rsidRPr="008C35FB" w:rsidRDefault="00366513" w:rsidP="00366513">
            <w:pPr>
              <w:tabs>
                <w:tab w:val="center" w:pos="4819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366513" w:rsidRPr="008C35FB" w:rsidRDefault="00366513" w:rsidP="00366513">
            <w:pPr>
              <w:tabs>
                <w:tab w:val="center" w:pos="4819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366513" w:rsidRPr="008C35FB" w:rsidRDefault="00366513" w:rsidP="00366513">
            <w:pPr>
              <w:tabs>
                <w:tab w:val="center" w:pos="4819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 w:cs="Arial"/>
              </w:rPr>
            </w:pPr>
          </w:p>
        </w:tc>
      </w:tr>
      <w:tr w:rsidR="00366513" w:rsidRPr="008C35FB" w:rsidTr="00366513">
        <w:tc>
          <w:tcPr>
            <w:tcW w:w="3541" w:type="dxa"/>
            <w:gridSpan w:val="2"/>
            <w:shd w:val="clear" w:color="auto" w:fill="FFFFFF"/>
            <w:vAlign w:val="center"/>
          </w:tcPr>
          <w:p w:rsidR="00366513" w:rsidRPr="008C35FB" w:rsidRDefault="00366513" w:rsidP="00366513">
            <w:pPr>
              <w:widowControl w:val="0"/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C35FB">
              <w:rPr>
                <w:rFonts w:ascii="Candara" w:hAnsi="Candara"/>
                <w:sz w:val="24"/>
                <w:szCs w:val="24"/>
              </w:rPr>
              <w:t>Impiego di cittadini di paesi terzi il cui soggiorno è irregolare</w:t>
            </w:r>
          </w:p>
        </w:tc>
        <w:tc>
          <w:tcPr>
            <w:tcW w:w="1270" w:type="dxa"/>
            <w:shd w:val="clear" w:color="auto" w:fill="FFFFFF"/>
          </w:tcPr>
          <w:p w:rsidR="00366513" w:rsidRPr="008C35FB" w:rsidRDefault="00366513" w:rsidP="00366513">
            <w:pPr>
              <w:tabs>
                <w:tab w:val="center" w:pos="4819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266" w:type="dxa"/>
            <w:shd w:val="clear" w:color="auto" w:fill="FFFFFF"/>
          </w:tcPr>
          <w:p w:rsidR="00366513" w:rsidRPr="008C35FB" w:rsidRDefault="00366513" w:rsidP="00366513">
            <w:pPr>
              <w:tabs>
                <w:tab w:val="center" w:pos="4819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277" w:type="dxa"/>
            <w:shd w:val="clear" w:color="auto" w:fill="FFFFFF"/>
          </w:tcPr>
          <w:p w:rsidR="00366513" w:rsidRPr="008C35FB" w:rsidRDefault="000E4EF6" w:rsidP="00366513">
            <w:pPr>
              <w:tabs>
                <w:tab w:val="center" w:pos="4819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 w:cs="Arial"/>
              </w:rPr>
            </w:pPr>
            <w:r w:rsidRPr="008C35FB">
              <w:rPr>
                <w:rFonts w:ascii="Candara" w:hAnsi="Candara" w:cs="Arial"/>
              </w:rPr>
              <w:t>X</w:t>
            </w:r>
          </w:p>
        </w:tc>
        <w:tc>
          <w:tcPr>
            <w:tcW w:w="1230" w:type="dxa"/>
            <w:shd w:val="clear" w:color="auto" w:fill="FFFFFF"/>
          </w:tcPr>
          <w:p w:rsidR="00366513" w:rsidRPr="008C35FB" w:rsidRDefault="00366513" w:rsidP="00366513">
            <w:pPr>
              <w:tabs>
                <w:tab w:val="center" w:pos="4819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1270" w:type="dxa"/>
            <w:shd w:val="clear" w:color="auto" w:fill="FFFFFF"/>
          </w:tcPr>
          <w:p w:rsidR="00366513" w:rsidRPr="008C35FB" w:rsidRDefault="00366513" w:rsidP="00366513">
            <w:pPr>
              <w:tabs>
                <w:tab w:val="center" w:pos="4819"/>
                <w:tab w:val="right" w:pos="9638"/>
              </w:tabs>
              <w:spacing w:before="120" w:after="120" w:line="240" w:lineRule="auto"/>
              <w:jc w:val="center"/>
              <w:rPr>
                <w:rFonts w:ascii="Candara" w:hAnsi="Candara" w:cs="Arial"/>
              </w:rPr>
            </w:pPr>
          </w:p>
        </w:tc>
      </w:tr>
    </w:tbl>
    <w:p w:rsidR="00366513" w:rsidRPr="008C35FB" w:rsidRDefault="00366513" w:rsidP="00366513"/>
    <w:p w:rsidR="00845FDD" w:rsidRPr="008C35FB" w:rsidRDefault="000E4EF6" w:rsidP="00EE74E9">
      <w:pPr>
        <w:pStyle w:val="Titolo1"/>
        <w:spacing w:line="360" w:lineRule="auto"/>
        <w:ind w:left="703" w:hanging="703"/>
        <w:rPr>
          <w:rFonts w:ascii="Candara" w:hAnsi="Candara" w:cs="Arial"/>
          <w:szCs w:val="24"/>
          <w:lang w:val="it-IT"/>
        </w:rPr>
      </w:pPr>
      <w:bookmarkStart w:id="25" w:name="_Toc437447636"/>
      <w:r w:rsidRPr="008C35FB">
        <w:rPr>
          <w:rFonts w:ascii="Candara" w:hAnsi="Candara" w:cs="Arial"/>
          <w:szCs w:val="24"/>
          <w:lang w:val="it-IT"/>
        </w:rPr>
        <w:t>M</w:t>
      </w:r>
      <w:r w:rsidR="00845FDD" w:rsidRPr="008C35FB">
        <w:rPr>
          <w:rFonts w:ascii="Candara" w:hAnsi="Candara" w:cs="Arial"/>
          <w:szCs w:val="24"/>
          <w:lang w:val="it-IT"/>
        </w:rPr>
        <w:t>ODALITA’ OPERATIVE</w:t>
      </w:r>
      <w:bookmarkEnd w:id="18"/>
      <w:bookmarkEnd w:id="22"/>
      <w:bookmarkEnd w:id="23"/>
      <w:bookmarkEnd w:id="25"/>
    </w:p>
    <w:p w:rsidR="00043945" w:rsidRPr="008C35FB" w:rsidRDefault="00043945" w:rsidP="004F5B48">
      <w:pPr>
        <w:pStyle w:val="Titolo2"/>
        <w:widowControl w:val="0"/>
        <w:numPr>
          <w:ilvl w:val="1"/>
          <w:numId w:val="23"/>
        </w:numPr>
        <w:spacing w:before="120" w:line="360" w:lineRule="auto"/>
        <w:rPr>
          <w:rFonts w:ascii="Candara" w:hAnsi="Candara" w:cs="Arial"/>
          <w:sz w:val="24"/>
          <w:szCs w:val="24"/>
        </w:rPr>
      </w:pPr>
      <w:bookmarkStart w:id="26" w:name="_Toc437447637"/>
      <w:r w:rsidRPr="008C35FB">
        <w:rPr>
          <w:rFonts w:ascii="Candara" w:hAnsi="Candara" w:cs="Arial"/>
          <w:sz w:val="24"/>
          <w:szCs w:val="24"/>
        </w:rPr>
        <w:t>Principi generali di comportamento</w:t>
      </w:r>
      <w:bookmarkEnd w:id="26"/>
      <w:r w:rsidRPr="008C35FB">
        <w:rPr>
          <w:rFonts w:ascii="Candara" w:hAnsi="Candara" w:cs="Arial"/>
          <w:sz w:val="24"/>
          <w:szCs w:val="24"/>
        </w:rPr>
        <w:t xml:space="preserve"> </w:t>
      </w:r>
    </w:p>
    <w:p w:rsidR="00E2619D" w:rsidRPr="008C35FB" w:rsidRDefault="00043945" w:rsidP="0052762D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8C35FB">
        <w:rPr>
          <w:rFonts w:ascii="Candara" w:hAnsi="Candara"/>
          <w:sz w:val="24"/>
          <w:szCs w:val="24"/>
        </w:rPr>
        <w:t>Uno dei presupposti del Modello è dato dal rispetto di alcuni principi e nella tenuta di determinati comportamenti, da par</w:t>
      </w:r>
      <w:r w:rsidR="00E2619D" w:rsidRPr="008C35FB">
        <w:rPr>
          <w:rFonts w:ascii="Candara" w:hAnsi="Candara"/>
          <w:sz w:val="24"/>
          <w:szCs w:val="24"/>
        </w:rPr>
        <w:t>te dei lavoratori della Società</w:t>
      </w:r>
      <w:r w:rsidRPr="008C35FB">
        <w:rPr>
          <w:rFonts w:ascii="Candara" w:hAnsi="Candara"/>
          <w:sz w:val="24"/>
          <w:szCs w:val="24"/>
        </w:rPr>
        <w:t xml:space="preserve">. </w:t>
      </w:r>
      <w:r w:rsidR="0052762D" w:rsidRPr="0052762D">
        <w:rPr>
          <w:rFonts w:ascii="Candara" w:hAnsi="Candara"/>
          <w:sz w:val="24"/>
          <w:szCs w:val="24"/>
        </w:rPr>
        <w:t>I principi e lo stile comportamentale sono elencati nel Codice Etico Aziendale.</w:t>
      </w:r>
      <w:r w:rsidR="00E2619D" w:rsidRPr="008C35FB">
        <w:rPr>
          <w:rFonts w:ascii="Candara" w:hAnsi="Candara"/>
          <w:sz w:val="24"/>
          <w:szCs w:val="24"/>
        </w:rPr>
        <w:t xml:space="preserve"> </w:t>
      </w:r>
    </w:p>
    <w:p w:rsidR="00F51210" w:rsidRPr="008C35FB" w:rsidRDefault="00F51210" w:rsidP="00B23316">
      <w:pPr>
        <w:pStyle w:val="Titolo2"/>
        <w:widowControl w:val="0"/>
        <w:numPr>
          <w:ilvl w:val="1"/>
          <w:numId w:val="23"/>
        </w:numPr>
        <w:spacing w:before="120" w:line="360" w:lineRule="auto"/>
        <w:rPr>
          <w:rFonts w:ascii="Candara" w:hAnsi="Candara" w:cs="Arial"/>
          <w:sz w:val="24"/>
          <w:szCs w:val="24"/>
          <w:lang w:val="it-IT"/>
        </w:rPr>
      </w:pPr>
      <w:bookmarkStart w:id="27" w:name="_Toc437447638"/>
      <w:r w:rsidRPr="008C35FB">
        <w:rPr>
          <w:rFonts w:ascii="Candara" w:hAnsi="Candara" w:cs="Arial"/>
          <w:sz w:val="24"/>
          <w:szCs w:val="24"/>
          <w:lang w:val="it-IT"/>
        </w:rPr>
        <w:t xml:space="preserve">Attività sensibili nell’ambito </w:t>
      </w:r>
      <w:r w:rsidR="00B23316" w:rsidRPr="008C35FB">
        <w:rPr>
          <w:rFonts w:ascii="Candara" w:hAnsi="Candara" w:cs="Arial"/>
          <w:sz w:val="24"/>
          <w:szCs w:val="24"/>
          <w:lang w:val="it-IT"/>
        </w:rPr>
        <w:t xml:space="preserve">DEL REATO </w:t>
      </w:r>
      <w:r w:rsidR="00EE74E9" w:rsidRPr="008C35FB">
        <w:rPr>
          <w:rFonts w:ascii="Candara" w:hAnsi="Candara" w:cs="Arial"/>
          <w:sz w:val="24"/>
          <w:szCs w:val="24"/>
          <w:lang w:val="it-IT"/>
        </w:rPr>
        <w:t>"</w:t>
      </w:r>
      <w:r w:rsidR="00B23316" w:rsidRPr="008C35FB">
        <w:rPr>
          <w:rFonts w:ascii="Candara" w:hAnsi="Candara" w:cs="Arial"/>
          <w:sz w:val="24"/>
          <w:szCs w:val="24"/>
          <w:lang w:val="it-IT"/>
        </w:rPr>
        <w:t>IMPIEGO DI CITTADINI DI PAESI TERZI</w:t>
      </w:r>
      <w:r w:rsidR="00EE74E9" w:rsidRPr="008C35FB">
        <w:rPr>
          <w:rFonts w:ascii="Candara" w:hAnsi="Candara" w:cs="Arial"/>
          <w:sz w:val="24"/>
          <w:szCs w:val="24"/>
          <w:lang w:val="it-IT"/>
        </w:rPr>
        <w:t>"</w:t>
      </w:r>
      <w:bookmarkEnd w:id="27"/>
    </w:p>
    <w:p w:rsidR="00304755" w:rsidRPr="008C35FB" w:rsidRDefault="00304755" w:rsidP="005276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8C35FB">
        <w:rPr>
          <w:rFonts w:ascii="Candara" w:hAnsi="Candara"/>
          <w:sz w:val="24"/>
          <w:szCs w:val="24"/>
        </w:rPr>
        <w:t xml:space="preserve">Attraverso un’attività di </w:t>
      </w:r>
      <w:r w:rsidR="00842CA2" w:rsidRPr="008C35FB">
        <w:rPr>
          <w:rFonts w:ascii="Candara" w:hAnsi="Candara"/>
          <w:sz w:val="24"/>
          <w:szCs w:val="24"/>
        </w:rPr>
        <w:t>mappatura delle aree a rischio e di controllo</w:t>
      </w:r>
      <w:r w:rsidRPr="008C35FB">
        <w:rPr>
          <w:rFonts w:ascii="Candara" w:hAnsi="Candara"/>
          <w:sz w:val="24"/>
          <w:szCs w:val="24"/>
        </w:rPr>
        <w:t xml:space="preserve">, che costituisce parte </w:t>
      </w:r>
      <w:r w:rsidRPr="008C35FB">
        <w:rPr>
          <w:rFonts w:ascii="Candara" w:hAnsi="Candara"/>
          <w:sz w:val="24"/>
          <w:szCs w:val="24"/>
        </w:rPr>
        <w:lastRenderedPageBreak/>
        <w:t>integrante del</w:t>
      </w:r>
      <w:r w:rsidR="00851164" w:rsidRPr="008C35FB">
        <w:rPr>
          <w:rFonts w:ascii="Candara" w:hAnsi="Candara"/>
          <w:sz w:val="24"/>
          <w:szCs w:val="24"/>
        </w:rPr>
        <w:t xml:space="preserve"> </w:t>
      </w:r>
      <w:r w:rsidRPr="008C35FB">
        <w:rPr>
          <w:rFonts w:ascii="Candara" w:hAnsi="Candara"/>
          <w:sz w:val="24"/>
          <w:szCs w:val="24"/>
        </w:rPr>
        <w:t>Modello, la Società ha individuato le attività sensibili di seguito elencate, nell’ambito delle quali,</w:t>
      </w:r>
      <w:r w:rsidR="000E4EF6" w:rsidRPr="008C35FB">
        <w:rPr>
          <w:rFonts w:ascii="Candara" w:hAnsi="Candara"/>
          <w:sz w:val="24"/>
          <w:szCs w:val="24"/>
        </w:rPr>
        <w:t xml:space="preserve"> </w:t>
      </w:r>
      <w:r w:rsidRPr="008C35FB">
        <w:rPr>
          <w:rFonts w:ascii="Candara" w:hAnsi="Candara"/>
          <w:sz w:val="24"/>
          <w:szCs w:val="24"/>
        </w:rPr>
        <w:t>potenzialm</w:t>
      </w:r>
      <w:r w:rsidR="00B23316" w:rsidRPr="008C35FB">
        <w:rPr>
          <w:rFonts w:ascii="Candara" w:hAnsi="Candara"/>
          <w:sz w:val="24"/>
          <w:szCs w:val="24"/>
        </w:rPr>
        <w:t>ente, potrebbe essere commesso</w:t>
      </w:r>
      <w:r w:rsidRPr="008C35FB">
        <w:rPr>
          <w:rFonts w:ascii="Candara" w:hAnsi="Candara"/>
          <w:sz w:val="24"/>
          <w:szCs w:val="24"/>
        </w:rPr>
        <w:t xml:space="preserve"> </w:t>
      </w:r>
      <w:r w:rsidR="005C0DD8" w:rsidRPr="008C35FB">
        <w:rPr>
          <w:rFonts w:ascii="Candara" w:hAnsi="Candara"/>
          <w:sz w:val="24"/>
          <w:szCs w:val="24"/>
        </w:rPr>
        <w:t>il reato</w:t>
      </w:r>
      <w:r w:rsidR="00B23316" w:rsidRPr="008C35FB">
        <w:rPr>
          <w:rFonts w:ascii="Candara" w:hAnsi="Candara"/>
          <w:sz w:val="24"/>
          <w:szCs w:val="24"/>
        </w:rPr>
        <w:t xml:space="preserve"> previsto</w:t>
      </w:r>
      <w:r w:rsidRPr="008C35FB">
        <w:rPr>
          <w:rFonts w:ascii="Candara" w:hAnsi="Candara"/>
          <w:sz w:val="24"/>
          <w:szCs w:val="24"/>
        </w:rPr>
        <w:t xml:space="preserve"> </w:t>
      </w:r>
      <w:r w:rsidR="00B23316" w:rsidRPr="008C35FB">
        <w:rPr>
          <w:rFonts w:ascii="Candara" w:hAnsi="Candara"/>
          <w:sz w:val="24"/>
          <w:szCs w:val="24"/>
        </w:rPr>
        <w:t>dall’art. 25 duodecies del D. Lgs. 231/01:</w:t>
      </w:r>
    </w:p>
    <w:p w:rsidR="00B23316" w:rsidRPr="008C35FB" w:rsidRDefault="00B23316" w:rsidP="00B2331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8C35FB">
        <w:rPr>
          <w:rFonts w:ascii="Candara" w:hAnsi="Candara"/>
          <w:sz w:val="24"/>
          <w:szCs w:val="24"/>
        </w:rPr>
        <w:t xml:space="preserve">Reclutamento personale, contrattualistica </w:t>
      </w:r>
      <w:r w:rsidR="00393ED2" w:rsidRPr="008C35FB">
        <w:rPr>
          <w:rFonts w:ascii="Candara" w:hAnsi="Candara"/>
          <w:sz w:val="24"/>
          <w:szCs w:val="24"/>
        </w:rPr>
        <w:t>e gestione</w:t>
      </w:r>
      <w:r w:rsidR="000E2C5E" w:rsidRPr="008C35FB">
        <w:rPr>
          <w:rFonts w:ascii="Candara" w:hAnsi="Candara"/>
          <w:sz w:val="24"/>
          <w:szCs w:val="24"/>
        </w:rPr>
        <w:t xml:space="preserve"> tramite procedure concorsuali</w:t>
      </w:r>
      <w:r w:rsidR="00E52FE1" w:rsidRPr="008C35FB">
        <w:rPr>
          <w:rFonts w:ascii="Candara" w:hAnsi="Candara"/>
          <w:sz w:val="24"/>
          <w:szCs w:val="24"/>
        </w:rPr>
        <w:t>;</w:t>
      </w:r>
    </w:p>
    <w:p w:rsidR="00F51210" w:rsidRPr="008C35FB" w:rsidRDefault="00EE74E9" w:rsidP="0085116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8C35FB">
        <w:rPr>
          <w:rFonts w:ascii="Candara" w:hAnsi="Candara"/>
          <w:sz w:val="24"/>
          <w:szCs w:val="24"/>
        </w:rPr>
        <w:t>E</w:t>
      </w:r>
      <w:r w:rsidR="000E4EF6" w:rsidRPr="008C35FB">
        <w:rPr>
          <w:rFonts w:ascii="Candara" w:hAnsi="Candara"/>
          <w:sz w:val="24"/>
          <w:szCs w:val="24"/>
        </w:rPr>
        <w:t>secuzione</w:t>
      </w:r>
      <w:r w:rsidR="00567ACC" w:rsidRPr="008C35FB">
        <w:rPr>
          <w:rFonts w:ascii="Candara" w:hAnsi="Candara"/>
          <w:sz w:val="24"/>
          <w:szCs w:val="24"/>
        </w:rPr>
        <w:t>, monitoraggio e verifica tecnica con ditte esterne</w:t>
      </w:r>
      <w:r w:rsidR="00E52FE1" w:rsidRPr="008C35FB">
        <w:rPr>
          <w:rFonts w:ascii="Candara" w:hAnsi="Candara"/>
          <w:sz w:val="24"/>
          <w:szCs w:val="24"/>
        </w:rPr>
        <w:t>.</w:t>
      </w:r>
    </w:p>
    <w:p w:rsidR="00043945" w:rsidRPr="008C35FB" w:rsidRDefault="00303A49" w:rsidP="00B23316">
      <w:pPr>
        <w:pStyle w:val="Titolo2"/>
        <w:widowControl w:val="0"/>
        <w:numPr>
          <w:ilvl w:val="1"/>
          <w:numId w:val="23"/>
        </w:numPr>
        <w:spacing w:before="120" w:line="360" w:lineRule="auto"/>
        <w:rPr>
          <w:rFonts w:ascii="Candara" w:hAnsi="Candara" w:cs="Arial"/>
          <w:sz w:val="24"/>
          <w:szCs w:val="24"/>
        </w:rPr>
      </w:pPr>
      <w:bookmarkStart w:id="28" w:name="_Toc437447639"/>
      <w:r w:rsidRPr="008C35FB">
        <w:rPr>
          <w:rFonts w:ascii="Candara" w:hAnsi="Candara" w:cs="Arial"/>
          <w:sz w:val="24"/>
          <w:szCs w:val="24"/>
        </w:rPr>
        <w:t>Protocolli</w:t>
      </w:r>
      <w:r w:rsidR="00043945" w:rsidRPr="008C35FB">
        <w:rPr>
          <w:rFonts w:ascii="Candara" w:hAnsi="Candara" w:cs="Arial"/>
          <w:sz w:val="24"/>
          <w:szCs w:val="24"/>
        </w:rPr>
        <w:t xml:space="preserve"> di prevenzione</w:t>
      </w:r>
      <w:bookmarkEnd w:id="28"/>
      <w:r w:rsidR="00043945" w:rsidRPr="008C35FB">
        <w:rPr>
          <w:rFonts w:ascii="Candara" w:hAnsi="Candara" w:cs="Arial"/>
          <w:sz w:val="24"/>
          <w:szCs w:val="24"/>
        </w:rPr>
        <w:t xml:space="preserve"> </w:t>
      </w:r>
    </w:p>
    <w:p w:rsidR="00376A80" w:rsidRPr="008C35FB" w:rsidRDefault="00376A80" w:rsidP="00376A80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8C35FB">
        <w:rPr>
          <w:rFonts w:ascii="Candara" w:hAnsi="Candara"/>
          <w:sz w:val="24"/>
          <w:szCs w:val="24"/>
        </w:rPr>
        <w:t xml:space="preserve">Di seguito sono riportati i protocolli specifici di prevenzione nell’ambito di ciascuna area sensibile a rischio reato identificata e valutata attraverso l’analisi dei rischi allegata al modello organizzativo effettuato dalla </w:t>
      </w:r>
      <w:r w:rsidR="006B1311">
        <w:rPr>
          <w:rFonts w:ascii="Candara" w:hAnsi="Candara"/>
          <w:sz w:val="24"/>
          <w:szCs w:val="24"/>
        </w:rPr>
        <w:t xml:space="preserve">CATANIA MULTISERVIZI </w:t>
      </w:r>
      <w:r w:rsidRPr="008C35FB">
        <w:rPr>
          <w:rFonts w:ascii="Candara" w:hAnsi="Candara"/>
          <w:sz w:val="24"/>
          <w:szCs w:val="24"/>
        </w:rPr>
        <w:t xml:space="preserve"> S.p.A.</w:t>
      </w:r>
    </w:p>
    <w:p w:rsidR="00376A80" w:rsidRPr="008C35FB" w:rsidRDefault="00376A80" w:rsidP="00376A80">
      <w:pPr>
        <w:numPr>
          <w:ilvl w:val="0"/>
          <w:numId w:val="32"/>
        </w:num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  <w:r w:rsidRPr="008C35FB">
        <w:rPr>
          <w:rFonts w:ascii="Candara" w:hAnsi="Candara"/>
          <w:b/>
          <w:sz w:val="24"/>
          <w:szCs w:val="24"/>
        </w:rPr>
        <w:t>Reclutamento personale, contrattualistica e gestione</w:t>
      </w:r>
      <w:r w:rsidR="008365D8" w:rsidRPr="008C35FB">
        <w:rPr>
          <w:rFonts w:ascii="Candara" w:hAnsi="Candara"/>
          <w:b/>
          <w:sz w:val="24"/>
          <w:szCs w:val="24"/>
        </w:rPr>
        <w:t xml:space="preserve"> tramite procedure concorsuali</w:t>
      </w:r>
    </w:p>
    <w:p w:rsidR="00E52FE1" w:rsidRPr="008C35FB" w:rsidRDefault="00E52FE1" w:rsidP="00C5694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ndara" w:hAnsi="Candara"/>
          <w:sz w:val="24"/>
          <w:szCs w:val="24"/>
        </w:rPr>
      </w:pPr>
      <w:r w:rsidRPr="008C35FB">
        <w:rPr>
          <w:rFonts w:ascii="Candara" w:hAnsi="Candara"/>
          <w:sz w:val="24"/>
          <w:szCs w:val="24"/>
        </w:rPr>
        <w:t>La</w:t>
      </w:r>
      <w:r w:rsidR="00C56945" w:rsidRPr="008C35FB">
        <w:rPr>
          <w:rFonts w:ascii="Candara" w:hAnsi="Candara"/>
          <w:sz w:val="24"/>
          <w:szCs w:val="24"/>
        </w:rPr>
        <w:t xml:space="preserve"> gestione delle attività concorsuali è regolata dal “Regolamento in mater</w:t>
      </w:r>
      <w:r w:rsidR="000E4EF6" w:rsidRPr="008C35FB">
        <w:rPr>
          <w:rFonts w:ascii="Candara" w:hAnsi="Candara"/>
          <w:sz w:val="24"/>
          <w:szCs w:val="24"/>
        </w:rPr>
        <w:t>i</w:t>
      </w:r>
      <w:r w:rsidR="00C56945" w:rsidRPr="008C35FB">
        <w:rPr>
          <w:rFonts w:ascii="Candara" w:hAnsi="Candara"/>
          <w:sz w:val="24"/>
          <w:szCs w:val="24"/>
        </w:rPr>
        <w:t>a di</w:t>
      </w:r>
      <w:r w:rsidR="00620611">
        <w:rPr>
          <w:rFonts w:ascii="Candara" w:hAnsi="Candara"/>
          <w:sz w:val="24"/>
          <w:szCs w:val="24"/>
        </w:rPr>
        <w:t xml:space="preserve"> assunzione del personale</w:t>
      </w:r>
      <w:r w:rsidR="00C56945" w:rsidRPr="008C35FB">
        <w:rPr>
          <w:rFonts w:ascii="Candara" w:hAnsi="Candara"/>
          <w:sz w:val="24"/>
          <w:szCs w:val="24"/>
        </w:rPr>
        <w:t xml:space="preserve">” approvato con deliberazione del Consiglio di Amministrazione </w:t>
      </w:r>
      <w:r w:rsidR="006B1311">
        <w:rPr>
          <w:rFonts w:ascii="Candara" w:hAnsi="Candara"/>
          <w:sz w:val="24"/>
          <w:szCs w:val="24"/>
        </w:rPr>
        <w:t xml:space="preserve">CATANIA MULTISERVIZI </w:t>
      </w:r>
      <w:r w:rsidR="00C56945" w:rsidRPr="008C35FB">
        <w:rPr>
          <w:rFonts w:ascii="Candara" w:hAnsi="Candara"/>
          <w:sz w:val="24"/>
          <w:szCs w:val="24"/>
        </w:rPr>
        <w:t xml:space="preserve"> </w:t>
      </w:r>
      <w:r w:rsidR="00620611">
        <w:rPr>
          <w:rFonts w:ascii="Candara" w:hAnsi="Candara"/>
          <w:sz w:val="24"/>
          <w:szCs w:val="24"/>
        </w:rPr>
        <w:t xml:space="preserve">in data 25 febbraio del 2010. </w:t>
      </w:r>
    </w:p>
    <w:p w:rsidR="008365D8" w:rsidRPr="008C35FB" w:rsidRDefault="008365D8" w:rsidP="005067F8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8C35FB">
        <w:rPr>
          <w:rFonts w:ascii="Candara" w:hAnsi="Candara"/>
          <w:sz w:val="24"/>
          <w:szCs w:val="24"/>
        </w:rPr>
        <w:t>Al momento dell’assunzione</w:t>
      </w:r>
      <w:r w:rsidR="00567ACC" w:rsidRPr="008C35FB">
        <w:rPr>
          <w:rFonts w:ascii="Candara" w:hAnsi="Candara"/>
          <w:sz w:val="24"/>
          <w:szCs w:val="24"/>
        </w:rPr>
        <w:t xml:space="preserve"> </w:t>
      </w:r>
      <w:r w:rsidR="00C56945" w:rsidRPr="008C35FB">
        <w:rPr>
          <w:rFonts w:ascii="Candara" w:hAnsi="Candara"/>
          <w:sz w:val="24"/>
          <w:szCs w:val="24"/>
        </w:rPr>
        <w:t>di eventuali cittadini di paesi non apparte</w:t>
      </w:r>
      <w:r w:rsidR="00EE74E9" w:rsidRPr="008C35FB">
        <w:rPr>
          <w:rFonts w:ascii="Candara" w:hAnsi="Candara"/>
          <w:sz w:val="24"/>
          <w:szCs w:val="24"/>
        </w:rPr>
        <w:t>ne</w:t>
      </w:r>
      <w:r w:rsidR="00C56945" w:rsidRPr="008C35FB">
        <w:rPr>
          <w:rFonts w:ascii="Candara" w:hAnsi="Candara"/>
          <w:sz w:val="24"/>
          <w:szCs w:val="24"/>
        </w:rPr>
        <w:t xml:space="preserve">nti all’Unione Europea, questi </w:t>
      </w:r>
      <w:r w:rsidR="00567ACC" w:rsidRPr="008C35FB">
        <w:rPr>
          <w:rFonts w:ascii="Candara" w:hAnsi="Candara"/>
          <w:sz w:val="24"/>
          <w:szCs w:val="24"/>
        </w:rPr>
        <w:t xml:space="preserve">dovranno </w:t>
      </w:r>
      <w:r w:rsidR="00C56945" w:rsidRPr="008C35FB">
        <w:rPr>
          <w:rFonts w:ascii="Candara" w:hAnsi="Candara"/>
          <w:sz w:val="24"/>
          <w:szCs w:val="24"/>
        </w:rPr>
        <w:t xml:space="preserve">inviare </w:t>
      </w:r>
      <w:r w:rsidR="00567ACC" w:rsidRPr="008C35FB">
        <w:rPr>
          <w:rFonts w:ascii="Candara" w:hAnsi="Candara"/>
          <w:sz w:val="24"/>
          <w:szCs w:val="24"/>
        </w:rPr>
        <w:t>al</w:t>
      </w:r>
      <w:r w:rsidR="00C56945" w:rsidRPr="008C35FB">
        <w:rPr>
          <w:rFonts w:ascii="Candara" w:hAnsi="Candara"/>
          <w:sz w:val="24"/>
          <w:szCs w:val="24"/>
        </w:rPr>
        <w:t>l’Ufficio del personale (</w:t>
      </w:r>
      <w:r w:rsidR="00620611">
        <w:rPr>
          <w:rFonts w:ascii="Candara" w:hAnsi="Candara"/>
          <w:sz w:val="24"/>
          <w:szCs w:val="24"/>
        </w:rPr>
        <w:t>PERS</w:t>
      </w:r>
      <w:r w:rsidR="000E4EF6" w:rsidRPr="008C35FB">
        <w:rPr>
          <w:rFonts w:ascii="Candara" w:hAnsi="Candara"/>
          <w:sz w:val="24"/>
          <w:szCs w:val="24"/>
        </w:rPr>
        <w:t>) i</w:t>
      </w:r>
      <w:r w:rsidR="00C56945" w:rsidRPr="008C35FB">
        <w:rPr>
          <w:rFonts w:ascii="Candara" w:hAnsi="Candara"/>
          <w:sz w:val="24"/>
          <w:szCs w:val="24"/>
        </w:rPr>
        <w:t xml:space="preserve"> documenti attestanti la regolarità del soggiorno in Italia </w:t>
      </w:r>
      <w:r w:rsidR="00567ACC" w:rsidRPr="008C35FB">
        <w:rPr>
          <w:rFonts w:ascii="Candara" w:hAnsi="Candara"/>
          <w:sz w:val="24"/>
          <w:szCs w:val="24"/>
        </w:rPr>
        <w:t>per una corretta archiviazione del</w:t>
      </w:r>
      <w:r w:rsidR="00E52FE1" w:rsidRPr="008C35FB">
        <w:rPr>
          <w:rFonts w:ascii="Candara" w:hAnsi="Candara"/>
          <w:sz w:val="24"/>
          <w:szCs w:val="24"/>
        </w:rPr>
        <w:t>la</w:t>
      </w:r>
      <w:r w:rsidR="00567ACC" w:rsidRPr="008C35FB">
        <w:rPr>
          <w:rFonts w:ascii="Candara" w:hAnsi="Candara"/>
          <w:sz w:val="24"/>
          <w:szCs w:val="24"/>
        </w:rPr>
        <w:t xml:space="preserve"> documentazione del lavoratore straniero.</w:t>
      </w:r>
    </w:p>
    <w:p w:rsidR="00376A80" w:rsidRPr="008C35FB" w:rsidRDefault="00567ACC" w:rsidP="00376A80">
      <w:pPr>
        <w:numPr>
          <w:ilvl w:val="0"/>
          <w:numId w:val="32"/>
        </w:num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  <w:r w:rsidRPr="008C35FB">
        <w:rPr>
          <w:rFonts w:ascii="Candara" w:hAnsi="Candara"/>
          <w:b/>
          <w:sz w:val="24"/>
          <w:szCs w:val="24"/>
        </w:rPr>
        <w:t>E</w:t>
      </w:r>
      <w:r w:rsidR="00376A80" w:rsidRPr="008C35FB">
        <w:rPr>
          <w:rFonts w:ascii="Candara" w:hAnsi="Candara"/>
          <w:b/>
          <w:sz w:val="24"/>
          <w:szCs w:val="24"/>
        </w:rPr>
        <w:t>secuzione</w:t>
      </w:r>
      <w:r w:rsidRPr="008C35FB">
        <w:rPr>
          <w:rFonts w:ascii="Candara" w:hAnsi="Candara"/>
          <w:b/>
          <w:sz w:val="24"/>
          <w:szCs w:val="24"/>
        </w:rPr>
        <w:t xml:space="preserve">, monitoraggio e verifica tecnica dei </w:t>
      </w:r>
      <w:r w:rsidR="000E4EF6" w:rsidRPr="008C35FB">
        <w:rPr>
          <w:rFonts w:ascii="Candara" w:hAnsi="Candara"/>
          <w:b/>
          <w:sz w:val="24"/>
          <w:szCs w:val="24"/>
        </w:rPr>
        <w:t>lavori con</w:t>
      </w:r>
      <w:r w:rsidR="00376A80" w:rsidRPr="008C35FB">
        <w:rPr>
          <w:rFonts w:ascii="Candara" w:hAnsi="Candara"/>
          <w:b/>
          <w:sz w:val="24"/>
          <w:szCs w:val="24"/>
        </w:rPr>
        <w:t xml:space="preserve"> ditte esterne </w:t>
      </w:r>
    </w:p>
    <w:p w:rsidR="00FD0625" w:rsidRPr="008C35FB" w:rsidRDefault="00FD0625" w:rsidP="00EE74E9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8C35FB">
        <w:rPr>
          <w:rFonts w:ascii="Candara" w:hAnsi="Candara"/>
          <w:sz w:val="24"/>
          <w:szCs w:val="24"/>
        </w:rPr>
        <w:t xml:space="preserve">Al fine di prevenire l’utilizzo </w:t>
      </w:r>
      <w:r w:rsidR="00C42B1D" w:rsidRPr="008C35FB">
        <w:rPr>
          <w:rFonts w:ascii="Candara" w:hAnsi="Candara"/>
          <w:sz w:val="24"/>
          <w:szCs w:val="24"/>
        </w:rPr>
        <w:t>in occasione dell'affidamento di lavori o servizi</w:t>
      </w:r>
      <w:r w:rsidRPr="008C35FB">
        <w:rPr>
          <w:rFonts w:ascii="Candara" w:hAnsi="Candara"/>
          <w:sz w:val="24"/>
          <w:szCs w:val="24"/>
        </w:rPr>
        <w:t xml:space="preserve"> di personale irregolare da parte delle imprese appaltatrici/sub appaltatrici, </w:t>
      </w:r>
      <w:r w:rsidR="00620611">
        <w:rPr>
          <w:rFonts w:ascii="Candara" w:hAnsi="Candara"/>
          <w:sz w:val="24"/>
          <w:szCs w:val="24"/>
        </w:rPr>
        <w:t xml:space="preserve">DOPR, con la collaborazione di RSM o RSP o del RUP/DL dell’appalto </w:t>
      </w:r>
      <w:r w:rsidR="00C42B1D" w:rsidRPr="008C35FB">
        <w:rPr>
          <w:rFonts w:ascii="Candara" w:hAnsi="Candara"/>
          <w:sz w:val="24"/>
          <w:szCs w:val="24"/>
        </w:rPr>
        <w:t xml:space="preserve">richiedono </w:t>
      </w:r>
      <w:r w:rsidR="00EE74E9" w:rsidRPr="008C35FB">
        <w:rPr>
          <w:rFonts w:ascii="Candara" w:hAnsi="Candara"/>
          <w:sz w:val="24"/>
          <w:szCs w:val="24"/>
        </w:rPr>
        <w:t>al</w:t>
      </w:r>
      <w:r w:rsidR="00C56945" w:rsidRPr="008C35FB">
        <w:rPr>
          <w:rFonts w:ascii="Candara" w:hAnsi="Candara"/>
          <w:sz w:val="24"/>
          <w:szCs w:val="24"/>
        </w:rPr>
        <w:t>la ditta aggiudica</w:t>
      </w:r>
      <w:r w:rsidR="00F944F7" w:rsidRPr="008C35FB">
        <w:rPr>
          <w:rFonts w:ascii="Candara" w:hAnsi="Candara"/>
          <w:sz w:val="24"/>
          <w:szCs w:val="24"/>
        </w:rPr>
        <w:t>taria</w:t>
      </w:r>
      <w:r w:rsidR="00C56945" w:rsidRPr="008C35FB">
        <w:rPr>
          <w:rFonts w:ascii="Candara" w:hAnsi="Candara"/>
          <w:sz w:val="24"/>
          <w:szCs w:val="24"/>
        </w:rPr>
        <w:t xml:space="preserve"> l’elenco</w:t>
      </w:r>
      <w:r w:rsidR="00C42B1D" w:rsidRPr="008C35FB">
        <w:rPr>
          <w:rFonts w:ascii="Candara" w:hAnsi="Candara"/>
          <w:sz w:val="24"/>
          <w:szCs w:val="24"/>
        </w:rPr>
        <w:t xml:space="preserve"> dei dipendenti utilizzati nelle attività</w:t>
      </w:r>
      <w:r w:rsidR="001C5AEF" w:rsidRPr="008C35FB">
        <w:rPr>
          <w:rFonts w:ascii="Candara" w:hAnsi="Candara"/>
          <w:sz w:val="24"/>
          <w:szCs w:val="24"/>
        </w:rPr>
        <w:t xml:space="preserve"> e gli eventuali lavoratori stranieri con i relativi permessi di </w:t>
      </w:r>
      <w:r w:rsidR="006854D6" w:rsidRPr="008C35FB">
        <w:rPr>
          <w:rFonts w:ascii="Candara" w:hAnsi="Candara"/>
          <w:sz w:val="24"/>
          <w:szCs w:val="24"/>
        </w:rPr>
        <w:t>scadenza.</w:t>
      </w:r>
      <w:r w:rsidR="00C56945" w:rsidRPr="008C35FB">
        <w:rPr>
          <w:rFonts w:ascii="Candara" w:hAnsi="Candara"/>
          <w:sz w:val="24"/>
          <w:szCs w:val="24"/>
        </w:rPr>
        <w:t xml:space="preserve"> Il </w:t>
      </w:r>
      <w:r w:rsidR="00DA07E4" w:rsidRPr="008C35FB">
        <w:rPr>
          <w:rFonts w:ascii="Candara" w:hAnsi="Candara"/>
          <w:sz w:val="24"/>
          <w:szCs w:val="24"/>
        </w:rPr>
        <w:t xml:space="preserve">Direttore Lavori </w:t>
      </w:r>
      <w:r w:rsidR="00C42B1D" w:rsidRPr="008C35FB">
        <w:rPr>
          <w:rFonts w:ascii="Candara" w:hAnsi="Candara"/>
          <w:sz w:val="24"/>
          <w:szCs w:val="24"/>
        </w:rPr>
        <w:t xml:space="preserve">o il RUP </w:t>
      </w:r>
      <w:r w:rsidR="00C56945" w:rsidRPr="008C35FB">
        <w:rPr>
          <w:rFonts w:ascii="Candara" w:hAnsi="Candara"/>
          <w:sz w:val="24"/>
          <w:szCs w:val="24"/>
        </w:rPr>
        <w:t xml:space="preserve">deve controllare che il personale impiegato corrisponda a tale elenco e la regolare </w:t>
      </w:r>
      <w:r w:rsidR="003F5C42" w:rsidRPr="008C35FB">
        <w:rPr>
          <w:rFonts w:ascii="Candara" w:hAnsi="Candara"/>
          <w:sz w:val="24"/>
          <w:szCs w:val="24"/>
        </w:rPr>
        <w:t xml:space="preserve">posizione dei lavoratori (partendo dal presupposto che non può essere regolare la posizione di un lavoratore sprovvisto del permesso di regolare soggiorno). </w:t>
      </w:r>
    </w:p>
    <w:p w:rsidR="00845FDD" w:rsidRPr="008C35FB" w:rsidRDefault="00845FDD" w:rsidP="005C0DD8">
      <w:pPr>
        <w:pStyle w:val="Titolo2"/>
        <w:widowControl w:val="0"/>
        <w:numPr>
          <w:ilvl w:val="1"/>
          <w:numId w:val="23"/>
        </w:numPr>
        <w:spacing w:before="120" w:line="360" w:lineRule="auto"/>
        <w:rPr>
          <w:rFonts w:ascii="Candara" w:hAnsi="Candara" w:cs="Arial"/>
          <w:sz w:val="24"/>
          <w:szCs w:val="24"/>
        </w:rPr>
      </w:pPr>
      <w:bookmarkStart w:id="29" w:name="_Toc437447640"/>
      <w:r w:rsidRPr="008C35FB">
        <w:rPr>
          <w:rFonts w:ascii="Candara" w:hAnsi="Candara" w:cs="Arial"/>
          <w:sz w:val="24"/>
          <w:szCs w:val="24"/>
        </w:rPr>
        <w:t>Controllo Operativo</w:t>
      </w:r>
      <w:bookmarkEnd w:id="29"/>
    </w:p>
    <w:p w:rsidR="00BE7B4B" w:rsidRPr="008C35FB" w:rsidRDefault="00393ED2" w:rsidP="00A83545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8C35FB">
        <w:rPr>
          <w:rFonts w:ascii="Candara" w:hAnsi="Candara" w:cs="Arial"/>
          <w:sz w:val="24"/>
          <w:szCs w:val="24"/>
        </w:rPr>
        <w:t xml:space="preserve">Il </w:t>
      </w:r>
      <w:r w:rsidR="00BE7B4B" w:rsidRPr="008C35FB">
        <w:rPr>
          <w:rFonts w:ascii="Candara" w:hAnsi="Candara" w:cs="Arial"/>
          <w:sz w:val="24"/>
          <w:szCs w:val="24"/>
        </w:rPr>
        <w:t xml:space="preserve">sistema di monitoraggio prevede l’applicazione </w:t>
      </w:r>
      <w:r w:rsidRPr="008C35FB">
        <w:rPr>
          <w:rFonts w:ascii="Candara" w:hAnsi="Candara" w:cs="Arial"/>
          <w:sz w:val="24"/>
          <w:szCs w:val="24"/>
        </w:rPr>
        <w:t xml:space="preserve">dei principi comportamentali inseriti nel Codice Etico e la verifica dei requisiti riportati nella presente procedura </w:t>
      </w:r>
      <w:r w:rsidR="00BE7B4B" w:rsidRPr="008C35FB">
        <w:rPr>
          <w:rFonts w:ascii="Candara" w:hAnsi="Candara" w:cs="Arial"/>
          <w:sz w:val="24"/>
          <w:szCs w:val="24"/>
        </w:rPr>
        <w:t>e pertanto:</w:t>
      </w:r>
    </w:p>
    <w:p w:rsidR="008B18F1" w:rsidRPr="008C35FB" w:rsidRDefault="00620611" w:rsidP="00393ED2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lastRenderedPageBreak/>
        <w:t>PERS</w:t>
      </w:r>
      <w:r w:rsidR="0052762D" w:rsidRPr="008C35FB">
        <w:rPr>
          <w:rFonts w:ascii="Candara" w:hAnsi="Candara" w:cs="Arial"/>
          <w:sz w:val="24"/>
          <w:szCs w:val="24"/>
        </w:rPr>
        <w:t xml:space="preserve"> verifica</w:t>
      </w:r>
      <w:r w:rsidR="008B18F1" w:rsidRPr="008C35FB">
        <w:rPr>
          <w:rFonts w:ascii="Candara" w:hAnsi="Candara" w:cs="Arial"/>
          <w:sz w:val="24"/>
          <w:szCs w:val="24"/>
        </w:rPr>
        <w:t xml:space="preserve"> il possesso e la regolarità del documento di identità del lavoratore </w:t>
      </w:r>
      <w:r w:rsidR="008C35FB" w:rsidRPr="008C35FB">
        <w:rPr>
          <w:rFonts w:ascii="Candara" w:hAnsi="Candara"/>
          <w:sz w:val="24"/>
          <w:szCs w:val="24"/>
        </w:rPr>
        <w:t>extra-UE</w:t>
      </w:r>
      <w:r w:rsidR="008C35FB" w:rsidRPr="008C35FB">
        <w:rPr>
          <w:rFonts w:ascii="Candara" w:hAnsi="Candara" w:cs="Arial"/>
          <w:sz w:val="24"/>
          <w:szCs w:val="24"/>
        </w:rPr>
        <w:t xml:space="preserve"> </w:t>
      </w:r>
      <w:r w:rsidR="008B18F1" w:rsidRPr="008C35FB">
        <w:rPr>
          <w:rFonts w:ascii="Candara" w:hAnsi="Candara" w:cs="Arial"/>
          <w:sz w:val="24"/>
          <w:szCs w:val="24"/>
        </w:rPr>
        <w:t>da assumere</w:t>
      </w:r>
      <w:r w:rsidR="008C35FB" w:rsidRPr="008C35FB">
        <w:rPr>
          <w:rFonts w:ascii="Candara" w:hAnsi="Candara" w:cs="Arial"/>
          <w:sz w:val="24"/>
          <w:szCs w:val="24"/>
        </w:rPr>
        <w:t xml:space="preserve"> e le </w:t>
      </w:r>
      <w:r w:rsidR="008C35FB" w:rsidRPr="008C35FB">
        <w:rPr>
          <w:rFonts w:ascii="Candara" w:hAnsi="Candara"/>
          <w:sz w:val="24"/>
          <w:szCs w:val="24"/>
        </w:rPr>
        <w:t xml:space="preserve">scadenze del </w:t>
      </w:r>
      <w:r w:rsidR="0052762D" w:rsidRPr="008C35FB">
        <w:rPr>
          <w:rFonts w:ascii="Candara" w:hAnsi="Candara"/>
          <w:sz w:val="24"/>
          <w:szCs w:val="24"/>
        </w:rPr>
        <w:t>relativo permesso</w:t>
      </w:r>
      <w:r w:rsidR="008C35FB" w:rsidRPr="008C35FB">
        <w:rPr>
          <w:rFonts w:ascii="Candara" w:hAnsi="Candara"/>
          <w:sz w:val="24"/>
          <w:szCs w:val="24"/>
        </w:rPr>
        <w:t xml:space="preserve"> di </w:t>
      </w:r>
      <w:r w:rsidR="0052762D" w:rsidRPr="008C35FB">
        <w:rPr>
          <w:rFonts w:ascii="Candara" w:hAnsi="Candara"/>
          <w:sz w:val="24"/>
          <w:szCs w:val="24"/>
        </w:rPr>
        <w:t>soggiorno;</w:t>
      </w:r>
    </w:p>
    <w:p w:rsidR="00393ED2" w:rsidRPr="008C35FB" w:rsidRDefault="00E52FE1" w:rsidP="00393ED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8C35FB">
        <w:rPr>
          <w:rFonts w:ascii="Candara" w:hAnsi="Candara" w:cs="Arial"/>
          <w:sz w:val="24"/>
          <w:szCs w:val="24"/>
        </w:rPr>
        <w:t>RUP o DL v</w:t>
      </w:r>
      <w:r w:rsidR="008B18F1" w:rsidRPr="008C35FB">
        <w:rPr>
          <w:rFonts w:ascii="Candara" w:hAnsi="Candara" w:cs="Arial"/>
          <w:sz w:val="24"/>
          <w:szCs w:val="24"/>
        </w:rPr>
        <w:t>erifica</w:t>
      </w:r>
      <w:r w:rsidRPr="008C35FB">
        <w:rPr>
          <w:rFonts w:ascii="Candara" w:hAnsi="Candara" w:cs="Arial"/>
          <w:sz w:val="24"/>
          <w:szCs w:val="24"/>
        </w:rPr>
        <w:t xml:space="preserve">no </w:t>
      </w:r>
      <w:r w:rsidR="00393ED2" w:rsidRPr="008C35FB">
        <w:rPr>
          <w:rFonts w:ascii="Candara" w:hAnsi="Candara" w:cs="Arial"/>
          <w:sz w:val="24"/>
          <w:szCs w:val="24"/>
        </w:rPr>
        <w:t>l'elenco aggiornato degli addetti presenti per l'esecuzione dei lavori affidati all'impresa esecutrice e relativa ver</w:t>
      </w:r>
      <w:r w:rsidRPr="008C35FB">
        <w:rPr>
          <w:rFonts w:ascii="Candara" w:hAnsi="Candara" w:cs="Arial"/>
          <w:sz w:val="24"/>
          <w:szCs w:val="24"/>
        </w:rPr>
        <w:t>ifica documentale di regolarità;</w:t>
      </w:r>
    </w:p>
    <w:p w:rsidR="00393ED2" w:rsidRPr="008C35FB" w:rsidRDefault="00393ED2" w:rsidP="00393ED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8C35FB">
        <w:rPr>
          <w:rFonts w:ascii="Candara" w:hAnsi="Candara" w:cs="Arial"/>
          <w:sz w:val="24"/>
          <w:szCs w:val="24"/>
        </w:rPr>
        <w:t>La vigilanza sull'effettivo personale dell'impresa esecutrice presente in cantiere</w:t>
      </w:r>
      <w:r w:rsidR="003F5C42" w:rsidRPr="008C35FB">
        <w:rPr>
          <w:rFonts w:ascii="Candara" w:hAnsi="Candara" w:cs="Arial"/>
          <w:sz w:val="24"/>
          <w:szCs w:val="24"/>
        </w:rPr>
        <w:t xml:space="preserve"> viene effettuato a campione</w:t>
      </w:r>
      <w:r w:rsidR="00940C01" w:rsidRPr="008C35FB">
        <w:rPr>
          <w:rFonts w:ascii="Candara" w:hAnsi="Candara" w:cs="Arial"/>
          <w:sz w:val="24"/>
          <w:szCs w:val="24"/>
        </w:rPr>
        <w:t>, nella misura minima di due verifiche annuali per appalto che costituirà flusso nei confronti dell’</w:t>
      </w:r>
      <w:r w:rsidR="00637449">
        <w:rPr>
          <w:rFonts w:ascii="Candara" w:hAnsi="Candara" w:cs="Arial"/>
          <w:sz w:val="24"/>
          <w:szCs w:val="24"/>
        </w:rPr>
        <w:t>O</w:t>
      </w:r>
      <w:r w:rsidR="00940C01" w:rsidRPr="008C35FB">
        <w:rPr>
          <w:rFonts w:ascii="Candara" w:hAnsi="Candara" w:cs="Arial"/>
          <w:sz w:val="24"/>
          <w:szCs w:val="24"/>
        </w:rPr>
        <w:t xml:space="preserve">rganismo di </w:t>
      </w:r>
      <w:r w:rsidR="00637449">
        <w:rPr>
          <w:rFonts w:ascii="Candara" w:hAnsi="Candara" w:cs="Arial"/>
          <w:sz w:val="24"/>
          <w:szCs w:val="24"/>
        </w:rPr>
        <w:t>V</w:t>
      </w:r>
      <w:r w:rsidR="00940C01" w:rsidRPr="008C35FB">
        <w:rPr>
          <w:rFonts w:ascii="Candara" w:hAnsi="Candara" w:cs="Arial"/>
          <w:sz w:val="24"/>
          <w:szCs w:val="24"/>
        </w:rPr>
        <w:t>igilanza, della Direzione Genera</w:t>
      </w:r>
      <w:r w:rsidR="00CD7405" w:rsidRPr="008C35FB">
        <w:rPr>
          <w:rFonts w:ascii="Candara" w:hAnsi="Candara" w:cs="Arial"/>
          <w:sz w:val="24"/>
          <w:szCs w:val="24"/>
        </w:rPr>
        <w:t>l</w:t>
      </w:r>
      <w:r w:rsidR="00940C01" w:rsidRPr="008C35FB">
        <w:rPr>
          <w:rFonts w:ascii="Candara" w:hAnsi="Candara" w:cs="Arial"/>
          <w:sz w:val="24"/>
          <w:szCs w:val="24"/>
        </w:rPr>
        <w:t xml:space="preserve">e e del Responsabile Anticorruzione, </w:t>
      </w:r>
      <w:r w:rsidR="003F5C42" w:rsidRPr="008C35FB">
        <w:rPr>
          <w:rFonts w:ascii="Candara" w:hAnsi="Candara" w:cs="Arial"/>
          <w:sz w:val="24"/>
          <w:szCs w:val="24"/>
        </w:rPr>
        <w:t>dal Direttore di Lavori</w:t>
      </w:r>
      <w:r w:rsidRPr="008C35FB">
        <w:rPr>
          <w:rFonts w:ascii="Candara" w:hAnsi="Candara" w:cs="Arial"/>
          <w:sz w:val="24"/>
          <w:szCs w:val="24"/>
        </w:rPr>
        <w:t xml:space="preserve"> con verifica delle generalità ovvero dei dati indicati nei tesserini di riconoscimento a fronte di quelli dichiarati e ufficialmente comunicati attraverso l'elenco di cui sopra.</w:t>
      </w:r>
    </w:p>
    <w:p w:rsidR="00940C01" w:rsidRPr="008C35FB" w:rsidRDefault="00940C01" w:rsidP="00940C01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Arial"/>
          <w:sz w:val="24"/>
          <w:szCs w:val="24"/>
        </w:rPr>
      </w:pPr>
      <w:r w:rsidRPr="008C35FB">
        <w:rPr>
          <w:rFonts w:ascii="Candara" w:hAnsi="Candara" w:cs="Arial"/>
          <w:sz w:val="24"/>
          <w:szCs w:val="24"/>
        </w:rPr>
        <w:t>Nell’ordine di servizio del RUP o DL sarà richiamato il rispetto della presente procedura.</w:t>
      </w:r>
    </w:p>
    <w:p w:rsidR="009A6E32" w:rsidRPr="008C35FB" w:rsidRDefault="00660D8A" w:rsidP="002519A5">
      <w:pPr>
        <w:pStyle w:val="Titolo1"/>
        <w:spacing w:line="360" w:lineRule="auto"/>
        <w:ind w:left="703" w:hanging="703"/>
        <w:rPr>
          <w:rFonts w:ascii="Candara" w:hAnsi="Candara" w:cs="Arial"/>
          <w:szCs w:val="24"/>
          <w:lang w:val="it-IT"/>
        </w:rPr>
      </w:pPr>
      <w:bookmarkStart w:id="30" w:name="_Toc437447641"/>
      <w:r w:rsidRPr="008C35FB">
        <w:rPr>
          <w:rFonts w:ascii="Candara" w:hAnsi="Candara" w:cs="Arial"/>
          <w:szCs w:val="24"/>
          <w:lang w:val="it-IT"/>
        </w:rPr>
        <w:t>FLUSS</w:t>
      </w:r>
      <w:r w:rsidR="00880826" w:rsidRPr="008C35FB">
        <w:rPr>
          <w:rFonts w:ascii="Candara" w:hAnsi="Candara" w:cs="Arial"/>
          <w:szCs w:val="24"/>
          <w:lang w:val="it-IT"/>
        </w:rPr>
        <w:t>O INFORMATIVO ALL’ORGANISMO DI VIGILANZA</w:t>
      </w:r>
      <w:bookmarkEnd w:id="3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5812"/>
        <w:gridCol w:w="2375"/>
      </w:tblGrid>
      <w:tr w:rsidR="006331C0" w:rsidRPr="008C35FB" w:rsidTr="00EE74E9">
        <w:trPr>
          <w:tblHeader/>
        </w:trPr>
        <w:tc>
          <w:tcPr>
            <w:tcW w:w="846" w:type="pct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6331C0" w:rsidRPr="008C35FB" w:rsidRDefault="006331C0" w:rsidP="00C00A9D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8C35FB">
              <w:rPr>
                <w:rFonts w:ascii="Candara" w:hAnsi="Candara"/>
                <w:b/>
                <w:sz w:val="24"/>
                <w:szCs w:val="24"/>
              </w:rPr>
              <w:t>Da</w:t>
            </w:r>
          </w:p>
        </w:tc>
        <w:tc>
          <w:tcPr>
            <w:tcW w:w="2949" w:type="pct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6331C0" w:rsidRPr="008C35FB" w:rsidRDefault="006331C0" w:rsidP="00C00A9D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8C35FB">
              <w:rPr>
                <w:rFonts w:ascii="Candara" w:hAnsi="Candara"/>
                <w:b/>
                <w:sz w:val="24"/>
                <w:szCs w:val="24"/>
              </w:rPr>
              <w:t>Oggetto</w:t>
            </w:r>
          </w:p>
        </w:tc>
        <w:tc>
          <w:tcPr>
            <w:tcW w:w="1205" w:type="pct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6331C0" w:rsidRPr="008C35FB" w:rsidRDefault="006331C0" w:rsidP="00C00A9D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8C35FB">
              <w:rPr>
                <w:rFonts w:ascii="Candara" w:hAnsi="Candara"/>
                <w:b/>
                <w:sz w:val="24"/>
                <w:szCs w:val="24"/>
              </w:rPr>
              <w:t>Periodicità</w:t>
            </w:r>
          </w:p>
        </w:tc>
      </w:tr>
      <w:tr w:rsidR="00EE74E9" w:rsidRPr="008C35FB" w:rsidTr="00940C01">
        <w:tc>
          <w:tcPr>
            <w:tcW w:w="846" w:type="pct"/>
            <w:vAlign w:val="center"/>
          </w:tcPr>
          <w:p w:rsidR="00EE74E9" w:rsidRPr="008C35FB" w:rsidRDefault="00620611" w:rsidP="00C00A9D">
            <w:pPr>
              <w:spacing w:before="120" w:after="120"/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DOPR</w:t>
            </w:r>
          </w:p>
        </w:tc>
        <w:tc>
          <w:tcPr>
            <w:tcW w:w="2949" w:type="pct"/>
            <w:vAlign w:val="center"/>
          </w:tcPr>
          <w:p w:rsidR="00EE74E9" w:rsidRPr="008C35FB" w:rsidRDefault="00EE74E9" w:rsidP="004E00F0">
            <w:pPr>
              <w:spacing w:before="120" w:after="120"/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8C35FB">
              <w:rPr>
                <w:rFonts w:ascii="Candara" w:hAnsi="Candara" w:cs="Calibri"/>
                <w:sz w:val="24"/>
                <w:szCs w:val="24"/>
              </w:rPr>
              <w:t>Controlli con esito negativo delle verifiche effettuate in cantiere da parte della Direzione dei Lavori</w:t>
            </w:r>
          </w:p>
        </w:tc>
        <w:tc>
          <w:tcPr>
            <w:tcW w:w="1205" w:type="pct"/>
            <w:vAlign w:val="bottom"/>
          </w:tcPr>
          <w:p w:rsidR="00EE74E9" w:rsidRPr="008C35FB" w:rsidRDefault="00EE74E9" w:rsidP="00940C01">
            <w:pPr>
              <w:jc w:val="center"/>
            </w:pPr>
            <w:r w:rsidRPr="008C35FB">
              <w:rPr>
                <w:rFonts w:ascii="Candara" w:hAnsi="Candara" w:cs="Calibri"/>
                <w:sz w:val="24"/>
                <w:szCs w:val="24"/>
              </w:rPr>
              <w:t>Al verificarsi o comunque annuale in assenza di eventi</w:t>
            </w:r>
          </w:p>
        </w:tc>
      </w:tr>
      <w:tr w:rsidR="00EE74E9" w:rsidRPr="008C35FB" w:rsidTr="00637449">
        <w:tc>
          <w:tcPr>
            <w:tcW w:w="846" w:type="pct"/>
            <w:vAlign w:val="center"/>
          </w:tcPr>
          <w:p w:rsidR="00EE74E9" w:rsidRPr="008C35FB" w:rsidRDefault="00620611" w:rsidP="003F5C42">
            <w:pPr>
              <w:spacing w:before="120" w:after="120"/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PERS</w:t>
            </w:r>
          </w:p>
        </w:tc>
        <w:tc>
          <w:tcPr>
            <w:tcW w:w="2949" w:type="pct"/>
            <w:vAlign w:val="center"/>
          </w:tcPr>
          <w:p w:rsidR="00EE74E9" w:rsidRPr="008C35FB" w:rsidRDefault="00EE74E9" w:rsidP="00637449">
            <w:pPr>
              <w:spacing w:before="120" w:after="120"/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8C35FB">
              <w:rPr>
                <w:rFonts w:ascii="Candara" w:hAnsi="Candara" w:cs="Calibri"/>
                <w:sz w:val="24"/>
                <w:szCs w:val="24"/>
              </w:rPr>
              <w:t xml:space="preserve">Report </w:t>
            </w:r>
            <w:r w:rsidR="00637449">
              <w:rPr>
                <w:rFonts w:ascii="Candara" w:hAnsi="Candara" w:cs="Calibri"/>
                <w:sz w:val="24"/>
                <w:szCs w:val="24"/>
              </w:rPr>
              <w:t xml:space="preserve">elenco </w:t>
            </w:r>
            <w:r w:rsidRPr="008C35FB">
              <w:rPr>
                <w:rFonts w:ascii="Candara" w:hAnsi="Candara" w:cs="Calibri"/>
                <w:sz w:val="24"/>
                <w:szCs w:val="24"/>
              </w:rPr>
              <w:t xml:space="preserve">dei lavoratori extra-ue </w:t>
            </w:r>
            <w:r w:rsidR="00637449">
              <w:rPr>
                <w:rFonts w:ascii="Candara" w:hAnsi="Candara" w:cs="Calibri"/>
                <w:sz w:val="24"/>
                <w:szCs w:val="24"/>
              </w:rPr>
              <w:t xml:space="preserve">assunti </w:t>
            </w:r>
            <w:r w:rsidRPr="008C35FB">
              <w:rPr>
                <w:rFonts w:ascii="Candara" w:hAnsi="Candara" w:cs="Calibri"/>
                <w:sz w:val="24"/>
                <w:szCs w:val="24"/>
              </w:rPr>
              <w:t xml:space="preserve">con </w:t>
            </w:r>
            <w:r w:rsidR="00637449">
              <w:rPr>
                <w:rFonts w:ascii="Candara" w:hAnsi="Candara" w:cs="Calibri"/>
                <w:sz w:val="24"/>
                <w:szCs w:val="24"/>
              </w:rPr>
              <w:t xml:space="preserve">indicazione scadenza </w:t>
            </w:r>
            <w:r w:rsidRPr="008C35FB">
              <w:rPr>
                <w:rFonts w:ascii="Candara" w:hAnsi="Candara" w:cs="Calibri"/>
                <w:sz w:val="24"/>
                <w:szCs w:val="24"/>
              </w:rPr>
              <w:t xml:space="preserve">permesso di soggiorno </w:t>
            </w:r>
          </w:p>
        </w:tc>
        <w:tc>
          <w:tcPr>
            <w:tcW w:w="1205" w:type="pct"/>
            <w:vAlign w:val="center"/>
          </w:tcPr>
          <w:p w:rsidR="00EE74E9" w:rsidRPr="008C35FB" w:rsidRDefault="00637449" w:rsidP="00637449">
            <w:pPr>
              <w:jc w:val="center"/>
            </w:pPr>
            <w:r>
              <w:rPr>
                <w:rFonts w:ascii="Candara" w:hAnsi="Candara" w:cs="Calibri"/>
                <w:sz w:val="24"/>
                <w:szCs w:val="24"/>
              </w:rPr>
              <w:t>All’assunzione di un lavoratore extra-UE o comunque annuale nel caso in cui siano presenti lavoratori extra -UE</w:t>
            </w:r>
          </w:p>
        </w:tc>
      </w:tr>
      <w:tr w:rsidR="00940C01" w:rsidRPr="008C35FB" w:rsidTr="00940C01">
        <w:tc>
          <w:tcPr>
            <w:tcW w:w="846" w:type="pct"/>
            <w:vAlign w:val="center"/>
          </w:tcPr>
          <w:p w:rsidR="00940C01" w:rsidRPr="008C35FB" w:rsidRDefault="00637449" w:rsidP="003F5C42">
            <w:pPr>
              <w:spacing w:before="120" w:after="120"/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RUP, DL</w:t>
            </w:r>
          </w:p>
        </w:tc>
        <w:tc>
          <w:tcPr>
            <w:tcW w:w="2949" w:type="pct"/>
            <w:vAlign w:val="center"/>
          </w:tcPr>
          <w:p w:rsidR="00940C01" w:rsidRPr="008C35FB" w:rsidRDefault="00940C01" w:rsidP="00940C01">
            <w:pPr>
              <w:spacing w:before="120" w:after="120"/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8C35FB">
              <w:rPr>
                <w:rFonts w:ascii="Candara" w:hAnsi="Candara" w:cs="Calibri"/>
                <w:sz w:val="24"/>
                <w:szCs w:val="24"/>
              </w:rPr>
              <w:t>Report verifiche periodiche degli esiti dei controlli effettuati sull’appalto</w:t>
            </w:r>
          </w:p>
        </w:tc>
        <w:tc>
          <w:tcPr>
            <w:tcW w:w="1205" w:type="pct"/>
            <w:vAlign w:val="bottom"/>
          </w:tcPr>
          <w:p w:rsidR="00940C01" w:rsidRPr="008C35FB" w:rsidRDefault="00637449" w:rsidP="00940C01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Semestrale</w:t>
            </w:r>
          </w:p>
        </w:tc>
      </w:tr>
    </w:tbl>
    <w:p w:rsidR="00660D8A" w:rsidRPr="008C35FB" w:rsidRDefault="00660D8A" w:rsidP="00660D8A">
      <w:pPr>
        <w:spacing w:after="0" w:line="360" w:lineRule="auto"/>
        <w:rPr>
          <w:rFonts w:ascii="Candara" w:hAnsi="Candara" w:cs="Arial"/>
          <w:sz w:val="24"/>
          <w:szCs w:val="24"/>
        </w:rPr>
      </w:pPr>
    </w:p>
    <w:p w:rsidR="009A6E32" w:rsidRPr="008C35FB" w:rsidRDefault="009A6E32" w:rsidP="009A6E32">
      <w:pPr>
        <w:spacing w:after="0" w:line="360" w:lineRule="auto"/>
        <w:rPr>
          <w:rFonts w:ascii="Candara" w:hAnsi="Candara" w:cs="Arial"/>
          <w:sz w:val="24"/>
          <w:szCs w:val="24"/>
        </w:rPr>
      </w:pPr>
      <w:bookmarkStart w:id="31" w:name="_GoBack"/>
      <w:bookmarkEnd w:id="31"/>
    </w:p>
    <w:sectPr w:rsidR="009A6E32" w:rsidRPr="008C35FB" w:rsidSect="000A0CA4">
      <w:headerReference w:type="default" r:id="rId15"/>
      <w:footerReference w:type="default" r:id="rId16"/>
      <w:pgSz w:w="11907" w:h="16840" w:code="9"/>
      <w:pgMar w:top="1985" w:right="851" w:bottom="1134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3F5" w:rsidRDefault="001403F5" w:rsidP="00845FDD">
      <w:pPr>
        <w:spacing w:after="0" w:line="240" w:lineRule="auto"/>
      </w:pPr>
      <w:r>
        <w:separator/>
      </w:r>
    </w:p>
  </w:endnote>
  <w:endnote w:type="continuationSeparator" w:id="0">
    <w:p w:rsidR="001403F5" w:rsidRDefault="001403F5" w:rsidP="0084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75" w:rsidRPr="003E3975" w:rsidRDefault="00675075" w:rsidP="00160789">
    <w:pPr>
      <w:pStyle w:val="Pidipagina"/>
      <w:pBdr>
        <w:between w:val="single" w:sz="4" w:space="1" w:color="auto"/>
      </w:pBdr>
      <w:tabs>
        <w:tab w:val="clear" w:pos="9638"/>
        <w:tab w:val="right" w:pos="9356"/>
      </w:tabs>
      <w:rPr>
        <w:i/>
        <w:iCs/>
        <w:sz w:val="16"/>
        <w:szCs w:val="16"/>
      </w:rPr>
    </w:pPr>
    <w:r w:rsidRPr="003E3975">
      <w:rPr>
        <w:i/>
        <w:iCs/>
        <w:sz w:val="16"/>
        <w:szCs w:val="16"/>
      </w:rPr>
      <w:t>QSM S.r.l. Corso Delle Provincie, 22 – 95100 Catania Tel. 095/722.53.66</w:t>
    </w:r>
    <w:r>
      <w:rPr>
        <w:i/>
        <w:iCs/>
        <w:sz w:val="16"/>
        <w:szCs w:val="16"/>
      </w:rPr>
      <w:t xml:space="preserve"> </w:t>
    </w:r>
    <w:r w:rsidRPr="003E3975">
      <w:rPr>
        <w:i/>
        <w:iCs/>
        <w:sz w:val="16"/>
        <w:szCs w:val="16"/>
      </w:rPr>
      <w:t>Fax 095/722.27.78</w:t>
    </w:r>
  </w:p>
  <w:p w:rsidR="00675075" w:rsidRPr="003E3975" w:rsidRDefault="00675075" w:rsidP="00160789">
    <w:pPr>
      <w:pStyle w:val="Pidipagina"/>
      <w:pBdr>
        <w:between w:val="single" w:sz="4" w:space="1" w:color="auto"/>
      </w:pBdr>
      <w:rPr>
        <w:rFonts w:cs="Arial"/>
        <w:sz w:val="4"/>
        <w:szCs w:val="4"/>
      </w:rPr>
    </w:pPr>
  </w:p>
  <w:p w:rsidR="00675075" w:rsidRPr="00CA66BA" w:rsidRDefault="00675075" w:rsidP="00CA66BA">
    <w:pPr>
      <w:pStyle w:val="Pidipagina"/>
      <w:pBdr>
        <w:between w:val="single" w:sz="4" w:space="1" w:color="auto"/>
      </w:pBdr>
      <w:ind w:right="360"/>
      <w:rPr>
        <w:sz w:val="16"/>
        <w:szCs w:val="16"/>
      </w:rPr>
    </w:pPr>
    <w:r>
      <w:rPr>
        <w:sz w:val="16"/>
        <w:szCs w:val="16"/>
      </w:rPr>
      <w:t>PO SIC - Monitoraggio operativo</w:t>
    </w:r>
    <w:r w:rsidRPr="003E3975">
      <w:rPr>
        <w:sz w:val="16"/>
        <w:szCs w:val="16"/>
      </w:rPr>
      <w:t xml:space="preserve"> </w:t>
    </w:r>
    <w:r>
      <w:rPr>
        <w:sz w:val="16"/>
        <w:szCs w:val="16"/>
      </w:rPr>
      <w:t xml:space="preserve">reati </w:t>
    </w:r>
    <w:r w:rsidRPr="003E3975">
      <w:rPr>
        <w:sz w:val="16"/>
        <w:szCs w:val="16"/>
      </w:rPr>
      <w:t>sicurezza</w:t>
    </w:r>
    <w:r>
      <w:rPr>
        <w:sz w:val="16"/>
        <w:szCs w:val="16"/>
      </w:rPr>
      <w:t xml:space="preserve"> nei luoghi di lavoro</w:t>
    </w:r>
    <w:r w:rsidRPr="003E3975">
      <w:rPr>
        <w:sz w:val="16"/>
        <w:szCs w:val="16"/>
      </w:rPr>
      <w:t xml:space="preserve"> rev.00</w:t>
    </w:r>
    <w:r w:rsidR="00940C01">
      <w:rPr>
        <w:rFonts w:cs="Arial"/>
        <w:sz w:val="16"/>
        <w:szCs w:val="16"/>
      </w:rPr>
      <w:t xml:space="preserve">             </w:t>
    </w:r>
    <w:r>
      <w:rPr>
        <w:rFonts w:cs="Arial"/>
        <w:sz w:val="16"/>
        <w:szCs w:val="16"/>
      </w:rPr>
      <w:t xml:space="preserve"> </w:t>
    </w:r>
    <w:r w:rsidRPr="003E3975">
      <w:rPr>
        <w:rFonts w:cs="Arial"/>
        <w:sz w:val="16"/>
        <w:szCs w:val="16"/>
      </w:rPr>
      <w:fldChar w:fldCharType="begin"/>
    </w:r>
    <w:r w:rsidRPr="003E3975">
      <w:rPr>
        <w:rFonts w:cs="Arial"/>
        <w:sz w:val="16"/>
        <w:szCs w:val="16"/>
      </w:rPr>
      <w:instrText xml:space="preserve"> PAGE   \* MERGEFORMAT </w:instrText>
    </w:r>
    <w:r w:rsidRPr="003E3975">
      <w:rPr>
        <w:rFonts w:cs="Arial"/>
        <w:sz w:val="16"/>
        <w:szCs w:val="16"/>
      </w:rPr>
      <w:fldChar w:fldCharType="separate"/>
    </w:r>
    <w:r w:rsidR="00AA7B14">
      <w:rPr>
        <w:rFonts w:cs="Arial"/>
        <w:noProof/>
        <w:sz w:val="16"/>
        <w:szCs w:val="16"/>
      </w:rPr>
      <w:t>7</w:t>
    </w:r>
    <w:r w:rsidRPr="003E3975">
      <w:rPr>
        <w:rFonts w:cs="Arial"/>
        <w:sz w:val="16"/>
        <w:szCs w:val="16"/>
      </w:rPr>
      <w:fldChar w:fldCharType="end"/>
    </w:r>
    <w:r w:rsidRPr="003E3975">
      <w:rPr>
        <w:rFonts w:cs="Arial"/>
        <w:sz w:val="16"/>
        <w:szCs w:val="16"/>
      </w:rPr>
      <w:t>/14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75" w:rsidRPr="003F5C42" w:rsidRDefault="00675075" w:rsidP="00B67773">
    <w:pPr>
      <w:pStyle w:val="Pidipagina"/>
      <w:pBdr>
        <w:between w:val="single" w:sz="4" w:space="1" w:color="auto"/>
      </w:pBdr>
      <w:tabs>
        <w:tab w:val="clear" w:pos="9638"/>
        <w:tab w:val="right" w:pos="9356"/>
      </w:tabs>
      <w:rPr>
        <w:rFonts w:ascii="Candara" w:hAnsi="Candara"/>
        <w:i/>
        <w:iCs/>
        <w:sz w:val="16"/>
        <w:szCs w:val="16"/>
      </w:rPr>
    </w:pPr>
    <w:r w:rsidRPr="003F5C42">
      <w:rPr>
        <w:rFonts w:ascii="Candara" w:hAnsi="Candara"/>
        <w:i/>
        <w:iCs/>
        <w:sz w:val="16"/>
        <w:szCs w:val="16"/>
      </w:rPr>
      <w:t>QSM S.r.l. Viale Africa, 174 – 95129 Catania Tel. 095/722.53.66 Fax 095/722.27.78</w:t>
    </w:r>
  </w:p>
  <w:p w:rsidR="00675075" w:rsidRPr="003F5C42" w:rsidRDefault="00675075" w:rsidP="00B67773">
    <w:pPr>
      <w:pStyle w:val="Pidipagina"/>
      <w:pBdr>
        <w:between w:val="single" w:sz="4" w:space="1" w:color="auto"/>
      </w:pBdr>
      <w:rPr>
        <w:rFonts w:ascii="Candara" w:hAnsi="Candara" w:cs="Arial"/>
        <w:sz w:val="4"/>
        <w:szCs w:val="4"/>
      </w:rPr>
    </w:pPr>
  </w:p>
  <w:p w:rsidR="00675075" w:rsidRPr="003F5C42" w:rsidRDefault="00675075" w:rsidP="003127FB">
    <w:pPr>
      <w:spacing w:after="0" w:line="240" w:lineRule="auto"/>
      <w:rPr>
        <w:rFonts w:ascii="Candara" w:hAnsi="Candara"/>
      </w:rPr>
    </w:pPr>
    <w:r w:rsidRPr="00E31AAF">
      <w:rPr>
        <w:rFonts w:ascii="Candara" w:hAnsi="Candara"/>
        <w:sz w:val="16"/>
        <w:szCs w:val="16"/>
      </w:rPr>
      <w:fldChar w:fldCharType="begin"/>
    </w:r>
    <w:r w:rsidRPr="00E31AAF">
      <w:rPr>
        <w:rFonts w:ascii="Candara" w:hAnsi="Candara"/>
        <w:sz w:val="16"/>
        <w:szCs w:val="16"/>
      </w:rPr>
      <w:instrText xml:space="preserve"> FILENAME   \* MERGEFORMAT </w:instrText>
    </w:r>
    <w:r w:rsidRPr="00E31AAF">
      <w:rPr>
        <w:rFonts w:ascii="Candara" w:hAnsi="Candara"/>
        <w:sz w:val="16"/>
        <w:szCs w:val="16"/>
      </w:rPr>
      <w:fldChar w:fldCharType="separate"/>
    </w:r>
    <w:r w:rsidR="00FE12FA">
      <w:rPr>
        <w:rFonts w:ascii="Candara" w:hAnsi="Candara"/>
        <w:noProof/>
        <w:sz w:val="16"/>
        <w:szCs w:val="16"/>
      </w:rPr>
      <w:t>PO LAV - Monitoraggio operativo reati impiego di cittadini di paesi terzi rev.00.doc</w:t>
    </w:r>
    <w:r w:rsidRPr="00E31AAF">
      <w:rPr>
        <w:rFonts w:ascii="Candara" w:hAnsi="Candara"/>
        <w:sz w:val="16"/>
        <w:szCs w:val="16"/>
      </w:rPr>
      <w:fldChar w:fldCharType="end"/>
    </w:r>
    <w:r w:rsidR="00940C01">
      <w:rPr>
        <w:rFonts w:ascii="Candara" w:hAnsi="Candara" w:cs="Arial"/>
        <w:sz w:val="16"/>
        <w:szCs w:val="16"/>
      </w:rPr>
      <w:t xml:space="preserve">         </w:t>
    </w:r>
    <w:r w:rsidR="003F5C42" w:rsidRPr="003F5C42">
      <w:rPr>
        <w:rFonts w:ascii="Candara" w:hAnsi="Candara"/>
      </w:rPr>
      <w:tab/>
    </w:r>
    <w:r w:rsidR="003F5C42" w:rsidRPr="003F5C42">
      <w:rPr>
        <w:rFonts w:ascii="Candara" w:hAnsi="Candara"/>
      </w:rPr>
      <w:tab/>
    </w:r>
    <w:r w:rsidR="003F5C42" w:rsidRPr="003F5C42">
      <w:rPr>
        <w:rFonts w:ascii="Candara" w:hAnsi="Candara"/>
      </w:rPr>
      <w:tab/>
    </w:r>
    <w:r w:rsidR="003F5C42" w:rsidRPr="003F5C42">
      <w:rPr>
        <w:rFonts w:ascii="Candara" w:hAnsi="Candara"/>
      </w:rPr>
      <w:tab/>
    </w:r>
    <w:r w:rsidR="0052762D">
      <w:rPr>
        <w:rFonts w:ascii="Candara" w:hAnsi="Candara"/>
      </w:rPr>
      <w:t xml:space="preserve">                   </w:t>
    </w:r>
    <w:r w:rsidRPr="003F5C42">
      <w:rPr>
        <w:rFonts w:ascii="Candara" w:hAnsi="Candara"/>
        <w:noProof/>
        <w:sz w:val="16"/>
        <w:szCs w:val="16"/>
      </w:rPr>
      <w:fldChar w:fldCharType="begin"/>
    </w:r>
    <w:r w:rsidRPr="003F5C42">
      <w:rPr>
        <w:rFonts w:ascii="Candara" w:hAnsi="Candara"/>
        <w:noProof/>
        <w:sz w:val="16"/>
        <w:szCs w:val="16"/>
      </w:rPr>
      <w:instrText xml:space="preserve"> PAGE </w:instrText>
    </w:r>
    <w:r w:rsidRPr="003F5C42">
      <w:rPr>
        <w:rFonts w:ascii="Candara" w:hAnsi="Candara"/>
        <w:noProof/>
        <w:sz w:val="16"/>
        <w:szCs w:val="16"/>
      </w:rPr>
      <w:fldChar w:fldCharType="separate"/>
    </w:r>
    <w:r w:rsidR="00FE12FA">
      <w:rPr>
        <w:rFonts w:ascii="Candara" w:hAnsi="Candara"/>
        <w:noProof/>
        <w:sz w:val="16"/>
        <w:szCs w:val="16"/>
      </w:rPr>
      <w:t>6</w:t>
    </w:r>
    <w:r w:rsidRPr="003F5C42">
      <w:rPr>
        <w:rFonts w:ascii="Candara" w:hAnsi="Candara"/>
        <w:noProof/>
        <w:sz w:val="16"/>
        <w:szCs w:val="16"/>
      </w:rPr>
      <w:fldChar w:fldCharType="end"/>
    </w:r>
    <w:r w:rsidRPr="003F5C42">
      <w:rPr>
        <w:rFonts w:ascii="Candara" w:hAnsi="Candara"/>
        <w:noProof/>
        <w:sz w:val="16"/>
        <w:szCs w:val="16"/>
      </w:rPr>
      <w:t>/</w:t>
    </w:r>
    <w:r w:rsidRPr="003F5C42">
      <w:rPr>
        <w:rFonts w:ascii="Candara" w:hAnsi="Candara"/>
        <w:noProof/>
        <w:sz w:val="16"/>
        <w:szCs w:val="16"/>
      </w:rPr>
      <w:fldChar w:fldCharType="begin"/>
    </w:r>
    <w:r w:rsidRPr="003F5C42">
      <w:rPr>
        <w:rFonts w:ascii="Candara" w:hAnsi="Candara"/>
        <w:noProof/>
        <w:sz w:val="16"/>
        <w:szCs w:val="16"/>
      </w:rPr>
      <w:instrText xml:space="preserve"> NUMPAGES  </w:instrText>
    </w:r>
    <w:r w:rsidRPr="003F5C42">
      <w:rPr>
        <w:rFonts w:ascii="Candara" w:hAnsi="Candara"/>
        <w:noProof/>
        <w:sz w:val="16"/>
        <w:szCs w:val="16"/>
      </w:rPr>
      <w:fldChar w:fldCharType="separate"/>
    </w:r>
    <w:r w:rsidR="00FE12FA">
      <w:rPr>
        <w:rFonts w:ascii="Candara" w:hAnsi="Candara"/>
        <w:noProof/>
        <w:sz w:val="16"/>
        <w:szCs w:val="16"/>
      </w:rPr>
      <w:t>6</w:t>
    </w:r>
    <w:r w:rsidRPr="003F5C42">
      <w:rPr>
        <w:rFonts w:ascii="Candara" w:hAnsi="Candar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3F5" w:rsidRDefault="001403F5" w:rsidP="00845FDD">
      <w:pPr>
        <w:spacing w:after="0" w:line="240" w:lineRule="auto"/>
      </w:pPr>
      <w:r>
        <w:separator/>
      </w:r>
    </w:p>
  </w:footnote>
  <w:footnote w:type="continuationSeparator" w:id="0">
    <w:p w:rsidR="001403F5" w:rsidRDefault="001403F5" w:rsidP="0084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75" w:rsidRDefault="00675075">
    <w:pPr>
      <w:pStyle w:val="Intestazione"/>
      <w:rPr>
        <w:rFonts w:ascii="NewCenturySchlbk" w:hAnsi="NewCenturySchlbk"/>
        <w:sz w:val="8"/>
      </w:rPr>
    </w:pPr>
  </w:p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4"/>
      <w:gridCol w:w="3559"/>
      <w:gridCol w:w="970"/>
      <w:gridCol w:w="920"/>
    </w:tblGrid>
    <w:tr w:rsidR="00675075" w:rsidRPr="00794DD0" w:rsidTr="002469F8">
      <w:trPr>
        <w:cantSplit/>
        <w:trHeight w:hRule="exact" w:val="680"/>
        <w:jc w:val="center"/>
      </w:trPr>
      <w:tc>
        <w:tcPr>
          <w:tcW w:w="1540" w:type="pct"/>
          <w:vMerge w:val="restart"/>
          <w:vAlign w:val="center"/>
        </w:tcPr>
        <w:p w:rsidR="00675075" w:rsidRPr="00794DD0" w:rsidRDefault="00620611" w:rsidP="000B32A8">
          <w:pPr>
            <w:pStyle w:val="Intestazione"/>
            <w:jc w:val="center"/>
            <w:rPr>
              <w:rFonts w:ascii="Tahoma" w:hAnsi="Tahoma" w:cs="Tahoma"/>
              <w:color w:val="000000"/>
              <w:sz w:val="18"/>
            </w:rPr>
          </w:pPr>
          <w:r w:rsidRPr="00794DD0">
            <w:rPr>
              <w:rFonts w:ascii="Candara" w:hAnsi="Candara"/>
              <w:noProof/>
            </w:rPr>
            <w:drawing>
              <wp:inline distT="0" distB="0" distL="0" distR="0">
                <wp:extent cx="1348740" cy="365760"/>
                <wp:effectExtent l="0" t="0" r="0" b="0"/>
                <wp:docPr id="2" name="Immagine 2" descr="C:\Users\giacomo.QSMSRL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Users\giacomo.QSMSRL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pct"/>
          <w:shd w:val="clear" w:color="auto" w:fill="E6E6E6"/>
          <w:vAlign w:val="center"/>
        </w:tcPr>
        <w:p w:rsidR="00675075" w:rsidRPr="00794DD0" w:rsidRDefault="00675075" w:rsidP="000B32A8">
          <w:pPr>
            <w:pStyle w:val="Intestazione"/>
            <w:jc w:val="center"/>
            <w:rPr>
              <w:rFonts w:cs="Tahoma"/>
              <w:color w:val="000000"/>
              <w:sz w:val="18"/>
            </w:rPr>
          </w:pPr>
          <w:r w:rsidRPr="00794DD0">
            <w:rPr>
              <w:rFonts w:cs="Tahoma"/>
              <w:color w:val="000000"/>
              <w:sz w:val="18"/>
            </w:rPr>
            <w:t>Livello Documento: Procedura Operativa</w:t>
          </w:r>
        </w:p>
      </w:tc>
      <w:tc>
        <w:tcPr>
          <w:tcW w:w="616" w:type="pct"/>
          <w:shd w:val="clear" w:color="auto" w:fill="FFFFFF"/>
          <w:vAlign w:val="center"/>
        </w:tcPr>
        <w:p w:rsidR="00675075" w:rsidRPr="00794DD0" w:rsidRDefault="00675075" w:rsidP="000B32A8">
          <w:pPr>
            <w:pStyle w:val="Intestazione"/>
            <w:jc w:val="center"/>
            <w:rPr>
              <w:rFonts w:cs="Tahoma"/>
              <w:color w:val="000000"/>
              <w:sz w:val="18"/>
            </w:rPr>
          </w:pPr>
          <w:r w:rsidRPr="00794DD0">
            <w:rPr>
              <w:rFonts w:cs="Tahoma"/>
              <w:color w:val="000000"/>
              <w:sz w:val="18"/>
            </w:rPr>
            <w:t>Codice Doc</w:t>
          </w:r>
        </w:p>
      </w:tc>
      <w:tc>
        <w:tcPr>
          <w:tcW w:w="584" w:type="pct"/>
          <w:vAlign w:val="center"/>
        </w:tcPr>
        <w:p w:rsidR="00675075" w:rsidRPr="00794DD0" w:rsidRDefault="00675075" w:rsidP="000B32A8">
          <w:pPr>
            <w:pStyle w:val="Intestazione"/>
            <w:jc w:val="center"/>
            <w:rPr>
              <w:rFonts w:cs="Tahoma"/>
              <w:b/>
              <w:color w:val="000000"/>
            </w:rPr>
          </w:pPr>
          <w:r w:rsidRPr="00794DD0">
            <w:rPr>
              <w:rFonts w:cs="Tahoma"/>
              <w:b/>
              <w:color w:val="000000"/>
            </w:rPr>
            <w:t>PO SIC</w:t>
          </w:r>
        </w:p>
      </w:tc>
    </w:tr>
    <w:tr w:rsidR="00675075" w:rsidRPr="00794DD0" w:rsidTr="002469F8">
      <w:trPr>
        <w:cantSplit/>
        <w:trHeight w:hRule="exact" w:val="737"/>
        <w:jc w:val="center"/>
      </w:trPr>
      <w:tc>
        <w:tcPr>
          <w:tcW w:w="1540" w:type="pct"/>
          <w:vMerge/>
          <w:vAlign w:val="center"/>
        </w:tcPr>
        <w:p w:rsidR="00675075" w:rsidRPr="00794DD0" w:rsidRDefault="00675075" w:rsidP="000B32A8">
          <w:pPr>
            <w:rPr>
              <w:rFonts w:ascii="Tahoma" w:hAnsi="Tahoma" w:cs="Tahoma"/>
              <w:color w:val="000000"/>
              <w:sz w:val="18"/>
            </w:rPr>
          </w:pPr>
        </w:p>
      </w:tc>
      <w:tc>
        <w:tcPr>
          <w:tcW w:w="2260" w:type="pct"/>
          <w:shd w:val="clear" w:color="auto" w:fill="auto"/>
          <w:vAlign w:val="center"/>
        </w:tcPr>
        <w:p w:rsidR="00675075" w:rsidRPr="00794DD0" w:rsidRDefault="00675075" w:rsidP="000B32A8">
          <w:pPr>
            <w:pStyle w:val="Intestazione"/>
            <w:jc w:val="center"/>
            <w:rPr>
              <w:rFonts w:cs="Tahoma"/>
              <w:b/>
              <w:bCs/>
              <w:color w:val="000000"/>
            </w:rPr>
          </w:pPr>
          <w:r w:rsidRPr="00794DD0">
            <w:rPr>
              <w:rFonts w:cs="Tahoma"/>
              <w:b/>
              <w:bCs/>
              <w:sz w:val="28"/>
              <w:szCs w:val="28"/>
            </w:rPr>
            <w:t>Monitoraggio operativo reati sicurezza nei luoghi di lavoro</w:t>
          </w:r>
        </w:p>
      </w:tc>
      <w:tc>
        <w:tcPr>
          <w:tcW w:w="616" w:type="pct"/>
          <w:shd w:val="clear" w:color="auto" w:fill="FFFFFF"/>
          <w:vAlign w:val="center"/>
        </w:tcPr>
        <w:p w:rsidR="00675075" w:rsidRPr="00794DD0" w:rsidRDefault="00675075" w:rsidP="000B32A8">
          <w:pPr>
            <w:pStyle w:val="Intestazione"/>
            <w:jc w:val="center"/>
            <w:rPr>
              <w:rFonts w:cs="Tahoma"/>
              <w:color w:val="000000"/>
              <w:sz w:val="18"/>
            </w:rPr>
          </w:pPr>
          <w:r w:rsidRPr="00794DD0">
            <w:rPr>
              <w:rFonts w:cs="Tahoma"/>
              <w:color w:val="000000"/>
              <w:sz w:val="18"/>
            </w:rPr>
            <w:t>Revisione</w:t>
          </w:r>
        </w:p>
      </w:tc>
      <w:tc>
        <w:tcPr>
          <w:tcW w:w="584" w:type="pct"/>
          <w:vAlign w:val="center"/>
        </w:tcPr>
        <w:p w:rsidR="00675075" w:rsidRPr="00794DD0" w:rsidRDefault="00675075" w:rsidP="000B32A8">
          <w:pPr>
            <w:pStyle w:val="Intestazione"/>
            <w:jc w:val="center"/>
            <w:rPr>
              <w:rFonts w:cs="Tahoma"/>
              <w:color w:val="000000"/>
              <w:sz w:val="18"/>
            </w:rPr>
          </w:pPr>
          <w:r w:rsidRPr="00794DD0">
            <w:rPr>
              <w:rFonts w:cs="Tahoma"/>
              <w:color w:val="000000"/>
              <w:sz w:val="18"/>
            </w:rPr>
            <w:t>00</w:t>
          </w:r>
        </w:p>
      </w:tc>
    </w:tr>
  </w:tbl>
  <w:p w:rsidR="00675075" w:rsidRDefault="00675075" w:rsidP="007B46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5"/>
      <w:gridCol w:w="4262"/>
      <w:gridCol w:w="1047"/>
      <w:gridCol w:w="984"/>
    </w:tblGrid>
    <w:tr w:rsidR="00675075" w:rsidRPr="00794DD0" w:rsidTr="001B02BA">
      <w:trPr>
        <w:cantSplit/>
        <w:trHeight w:hRule="exact" w:val="680"/>
        <w:jc w:val="center"/>
      </w:trPr>
      <w:tc>
        <w:tcPr>
          <w:tcW w:w="1540" w:type="pct"/>
          <w:vMerge w:val="restart"/>
          <w:tcBorders>
            <w:top w:val="single" w:sz="6" w:space="0" w:color="auto"/>
            <w:left w:val="single" w:sz="6" w:space="0" w:color="auto"/>
            <w:bottom w:val="single" w:sz="2" w:space="0" w:color="808080"/>
            <w:right w:val="single" w:sz="2" w:space="0" w:color="auto"/>
          </w:tcBorders>
          <w:vAlign w:val="center"/>
        </w:tcPr>
        <w:p w:rsidR="00675075" w:rsidRPr="00794DD0" w:rsidRDefault="00621DBA" w:rsidP="000B32A8">
          <w:pPr>
            <w:pStyle w:val="Intestazione"/>
            <w:jc w:val="center"/>
            <w:rPr>
              <w:rFonts w:ascii="Tahoma" w:hAnsi="Tahoma" w:cs="Tahoma"/>
              <w:sz w:val="18"/>
            </w:rPr>
          </w:pPr>
          <w:r w:rsidRPr="00605EA8">
            <w:rPr>
              <w:rFonts w:ascii="Candara" w:hAnsi="Candara"/>
            </w:rPr>
            <w:object w:dxaOrig="3345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167.4pt;height:41.4pt" o:ole="" fillcolor="window">
                <v:imagedata r:id="rId1" o:title=""/>
              </v:shape>
              <o:OLEObject Type="Embed" ProgID="Word.Picture.8" ShapeID="_x0000_i1031" DrawAspect="Content" ObjectID="_1585057656" r:id="rId2"/>
            </w:object>
          </w:r>
        </w:p>
      </w:tc>
      <w:tc>
        <w:tcPr>
          <w:tcW w:w="2260" w:type="pct"/>
          <w:tcBorders>
            <w:top w:val="single" w:sz="6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675075" w:rsidRPr="00794DD0" w:rsidRDefault="00675075" w:rsidP="000B32A8">
          <w:pPr>
            <w:pStyle w:val="Intestazione"/>
            <w:jc w:val="center"/>
            <w:rPr>
              <w:rFonts w:cs="Tahoma"/>
              <w:sz w:val="18"/>
            </w:rPr>
          </w:pPr>
          <w:r w:rsidRPr="00794DD0">
            <w:rPr>
              <w:rFonts w:cs="Tahoma"/>
              <w:sz w:val="18"/>
            </w:rPr>
            <w:t>Livello Documento: Procedura Operativa</w:t>
          </w:r>
        </w:p>
      </w:tc>
      <w:tc>
        <w:tcPr>
          <w:tcW w:w="616" w:type="pct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675075" w:rsidRPr="00794DD0" w:rsidRDefault="00675075" w:rsidP="000B32A8">
          <w:pPr>
            <w:pStyle w:val="Intestazione"/>
            <w:jc w:val="center"/>
            <w:rPr>
              <w:rFonts w:cs="Tahoma"/>
              <w:sz w:val="18"/>
            </w:rPr>
          </w:pPr>
          <w:r w:rsidRPr="00794DD0">
            <w:rPr>
              <w:rFonts w:cs="Tahoma"/>
              <w:sz w:val="18"/>
            </w:rPr>
            <w:t>Codice Doc</w:t>
          </w:r>
        </w:p>
      </w:tc>
      <w:tc>
        <w:tcPr>
          <w:tcW w:w="584" w:type="pct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675075" w:rsidRPr="00794DD0" w:rsidRDefault="00675075" w:rsidP="00855EDF">
          <w:pPr>
            <w:pStyle w:val="Intestazione"/>
            <w:jc w:val="center"/>
            <w:rPr>
              <w:rFonts w:cs="Tahoma"/>
              <w:b/>
            </w:rPr>
          </w:pPr>
          <w:r w:rsidRPr="00794DD0">
            <w:rPr>
              <w:rFonts w:cs="Tahoma"/>
              <w:b/>
            </w:rPr>
            <w:t xml:space="preserve">PO </w:t>
          </w:r>
          <w:r w:rsidR="00855EDF">
            <w:rPr>
              <w:rFonts w:cs="Tahoma"/>
              <w:b/>
            </w:rPr>
            <w:t>LAV</w:t>
          </w:r>
        </w:p>
      </w:tc>
    </w:tr>
    <w:tr w:rsidR="00675075" w:rsidRPr="00794DD0" w:rsidTr="001B02BA">
      <w:trPr>
        <w:cantSplit/>
        <w:trHeight w:hRule="exact" w:val="737"/>
        <w:jc w:val="center"/>
      </w:trPr>
      <w:tc>
        <w:tcPr>
          <w:tcW w:w="1540" w:type="pct"/>
          <w:vMerge/>
          <w:tcBorders>
            <w:top w:val="single" w:sz="2" w:space="0" w:color="808080"/>
            <w:left w:val="single" w:sz="6" w:space="0" w:color="auto"/>
            <w:bottom w:val="single" w:sz="6" w:space="0" w:color="auto"/>
            <w:right w:val="single" w:sz="2" w:space="0" w:color="auto"/>
          </w:tcBorders>
          <w:vAlign w:val="center"/>
        </w:tcPr>
        <w:p w:rsidR="00675075" w:rsidRPr="00794DD0" w:rsidRDefault="00675075" w:rsidP="000B32A8">
          <w:pPr>
            <w:rPr>
              <w:rFonts w:ascii="Tahoma" w:hAnsi="Tahoma" w:cs="Tahoma"/>
              <w:sz w:val="18"/>
            </w:rPr>
          </w:pPr>
        </w:p>
      </w:tc>
      <w:tc>
        <w:tcPr>
          <w:tcW w:w="2260" w:type="pct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675075" w:rsidRPr="00794DD0" w:rsidRDefault="00675075" w:rsidP="006C1380">
          <w:pPr>
            <w:pStyle w:val="Intestazione"/>
            <w:jc w:val="center"/>
            <w:rPr>
              <w:rFonts w:cs="Tahoma"/>
              <w:b/>
              <w:bCs/>
            </w:rPr>
          </w:pPr>
          <w:r w:rsidRPr="00794DD0">
            <w:rPr>
              <w:rFonts w:cs="Tahoma"/>
              <w:b/>
              <w:bCs/>
              <w:sz w:val="28"/>
              <w:szCs w:val="28"/>
            </w:rPr>
            <w:t xml:space="preserve">Monitoraggio operativo reati </w:t>
          </w:r>
          <w:r w:rsidR="004F5B48">
            <w:rPr>
              <w:rFonts w:cs="Tahoma"/>
              <w:b/>
              <w:bCs/>
              <w:sz w:val="28"/>
              <w:szCs w:val="28"/>
            </w:rPr>
            <w:t xml:space="preserve">impiego di cittadini </w:t>
          </w:r>
          <w:r w:rsidR="006C1380">
            <w:rPr>
              <w:rFonts w:cs="Tahoma"/>
              <w:b/>
              <w:bCs/>
              <w:sz w:val="28"/>
              <w:szCs w:val="28"/>
            </w:rPr>
            <w:t>di paesi</w:t>
          </w:r>
          <w:r w:rsidR="004F5B48">
            <w:rPr>
              <w:rFonts w:cs="Tahoma"/>
              <w:b/>
              <w:bCs/>
              <w:sz w:val="28"/>
              <w:szCs w:val="28"/>
            </w:rPr>
            <w:t xml:space="preserve"> terzi</w:t>
          </w:r>
        </w:p>
      </w:tc>
      <w:tc>
        <w:tcPr>
          <w:tcW w:w="616" w:type="pct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:rsidR="00675075" w:rsidRPr="00794DD0" w:rsidRDefault="00675075" w:rsidP="000B32A8">
          <w:pPr>
            <w:pStyle w:val="Intestazione"/>
            <w:jc w:val="center"/>
            <w:rPr>
              <w:rFonts w:cs="Tahoma"/>
              <w:sz w:val="18"/>
            </w:rPr>
          </w:pPr>
          <w:r w:rsidRPr="00794DD0">
            <w:rPr>
              <w:rFonts w:cs="Tahoma"/>
              <w:sz w:val="18"/>
            </w:rPr>
            <w:t>Revisione</w:t>
          </w:r>
        </w:p>
      </w:tc>
      <w:tc>
        <w:tcPr>
          <w:tcW w:w="584" w:type="pct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675075" w:rsidRPr="00794DD0" w:rsidRDefault="00AB4BBF" w:rsidP="008C35FB">
          <w:pPr>
            <w:pStyle w:val="Intestazione"/>
            <w:jc w:val="center"/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>0</w:t>
          </w:r>
          <w:r w:rsidR="008C35FB">
            <w:rPr>
              <w:rFonts w:cs="Tahoma"/>
              <w:sz w:val="18"/>
            </w:rPr>
            <w:t>0</w:t>
          </w:r>
        </w:p>
      </w:tc>
    </w:tr>
  </w:tbl>
  <w:p w:rsidR="00675075" w:rsidRDefault="00675075" w:rsidP="00845F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11.4pt;height:11.4pt" o:bullet="t">
        <v:imagedata r:id="rId1" o:title="mso46"/>
      </v:shape>
    </w:pict>
  </w:numPicBullet>
  <w:abstractNum w:abstractNumId="0" w15:restartNumberingAfterBreak="0">
    <w:nsid w:val="FFFFFFFE"/>
    <w:multiLevelType w:val="singleLevel"/>
    <w:tmpl w:val="9C5601B4"/>
    <w:lvl w:ilvl="0">
      <w:numFmt w:val="bullet"/>
      <w:lvlText w:val="*"/>
      <w:lvlJc w:val="left"/>
    </w:lvl>
  </w:abstractNum>
  <w:abstractNum w:abstractNumId="1" w15:restartNumberingAfterBreak="0">
    <w:nsid w:val="00F327AF"/>
    <w:multiLevelType w:val="hybridMultilevel"/>
    <w:tmpl w:val="581E02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14531"/>
    <w:multiLevelType w:val="hybridMultilevel"/>
    <w:tmpl w:val="EA704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27813"/>
    <w:multiLevelType w:val="hybridMultilevel"/>
    <w:tmpl w:val="7E46D98A"/>
    <w:lvl w:ilvl="0" w:tplc="75FCAD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19DB"/>
    <w:multiLevelType w:val="hybridMultilevel"/>
    <w:tmpl w:val="223E1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241E0"/>
    <w:multiLevelType w:val="hybridMultilevel"/>
    <w:tmpl w:val="04DCB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4FFC"/>
    <w:multiLevelType w:val="multilevel"/>
    <w:tmpl w:val="39FC0872"/>
    <w:lvl w:ilvl="0">
      <w:start w:val="1"/>
      <w:numFmt w:val="decimal"/>
      <w:pStyle w:val="Titolo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F8157F"/>
    <w:multiLevelType w:val="hybridMultilevel"/>
    <w:tmpl w:val="C27A6F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B166F"/>
    <w:multiLevelType w:val="hybridMultilevel"/>
    <w:tmpl w:val="3474B8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D4447"/>
    <w:multiLevelType w:val="hybridMultilevel"/>
    <w:tmpl w:val="33D042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E58B0"/>
    <w:multiLevelType w:val="hybridMultilevel"/>
    <w:tmpl w:val="200E3800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213111AA"/>
    <w:multiLevelType w:val="hybridMultilevel"/>
    <w:tmpl w:val="C066A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66BD3"/>
    <w:multiLevelType w:val="multilevel"/>
    <w:tmpl w:val="913897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0D809EF"/>
    <w:multiLevelType w:val="hybridMultilevel"/>
    <w:tmpl w:val="A19C5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B0689"/>
    <w:multiLevelType w:val="hybridMultilevel"/>
    <w:tmpl w:val="E9B2E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165DD"/>
    <w:multiLevelType w:val="hybridMultilevel"/>
    <w:tmpl w:val="1DBE64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A14D9"/>
    <w:multiLevelType w:val="hybridMultilevel"/>
    <w:tmpl w:val="1D6C04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769FB"/>
    <w:multiLevelType w:val="hybridMultilevel"/>
    <w:tmpl w:val="31864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73597"/>
    <w:multiLevelType w:val="hybridMultilevel"/>
    <w:tmpl w:val="65A288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42A"/>
    <w:multiLevelType w:val="hybridMultilevel"/>
    <w:tmpl w:val="DECAA2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D6348"/>
    <w:multiLevelType w:val="hybridMultilevel"/>
    <w:tmpl w:val="FEEE7C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A1E4D"/>
    <w:multiLevelType w:val="hybridMultilevel"/>
    <w:tmpl w:val="699A9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B0FEA"/>
    <w:multiLevelType w:val="hybridMultilevel"/>
    <w:tmpl w:val="837EE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D0F0C"/>
    <w:multiLevelType w:val="multilevel"/>
    <w:tmpl w:val="6D8E72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DE2452"/>
    <w:multiLevelType w:val="multilevel"/>
    <w:tmpl w:val="4086A37A"/>
    <w:lvl w:ilvl="0">
      <w:start w:val="3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3"/>
      <w:numFmt w:val="decimal"/>
      <w:pStyle w:val="Titolo2"/>
      <w:lvlText w:val="6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526D56"/>
    <w:multiLevelType w:val="hybridMultilevel"/>
    <w:tmpl w:val="82544F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B784B"/>
    <w:multiLevelType w:val="hybridMultilevel"/>
    <w:tmpl w:val="35C66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93ED1"/>
    <w:multiLevelType w:val="hybridMultilevel"/>
    <w:tmpl w:val="4198E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F5B2F"/>
    <w:multiLevelType w:val="hybridMultilevel"/>
    <w:tmpl w:val="EA704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73D16"/>
    <w:multiLevelType w:val="hybridMultilevel"/>
    <w:tmpl w:val="8206C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4"/>
  </w:num>
  <w:num w:numId="4">
    <w:abstractNumId w:val="23"/>
  </w:num>
  <w:num w:numId="5">
    <w:abstractNumId w:val="7"/>
  </w:num>
  <w:num w:numId="6">
    <w:abstractNumId w:val="16"/>
  </w:num>
  <w:num w:numId="7">
    <w:abstractNumId w:val="13"/>
  </w:num>
  <w:num w:numId="8">
    <w:abstractNumId w:val="29"/>
  </w:num>
  <w:num w:numId="9">
    <w:abstractNumId w:val="1"/>
  </w:num>
  <w:num w:numId="10">
    <w:abstractNumId w:val="3"/>
  </w:num>
  <w:num w:numId="11">
    <w:abstractNumId w:val="27"/>
  </w:num>
  <w:num w:numId="12">
    <w:abstractNumId w:val="17"/>
  </w:num>
  <w:num w:numId="13">
    <w:abstractNumId w:val="21"/>
  </w:num>
  <w:num w:numId="14">
    <w:abstractNumId w:val="10"/>
  </w:num>
  <w:num w:numId="15">
    <w:abstractNumId w:val="28"/>
  </w:num>
  <w:num w:numId="16">
    <w:abstractNumId w:val="11"/>
  </w:num>
  <w:num w:numId="17">
    <w:abstractNumId w:val="15"/>
  </w:num>
  <w:num w:numId="18">
    <w:abstractNumId w:val="20"/>
  </w:num>
  <w:num w:numId="19">
    <w:abstractNumId w:val="4"/>
  </w:num>
  <w:num w:numId="20">
    <w:abstractNumId w:val="22"/>
  </w:num>
  <w:num w:numId="21">
    <w:abstractNumId w:val="26"/>
  </w:num>
  <w:num w:numId="22">
    <w:abstractNumId w:val="0"/>
    <w:lvlOverride w:ilvl="0">
      <w:lvl w:ilvl="0">
        <w:start w:val="65535"/>
        <w:numFmt w:val="bullet"/>
        <w:lvlText w:val="&gt;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23">
    <w:abstractNumId w:val="12"/>
  </w:num>
  <w:num w:numId="24">
    <w:abstractNumId w:val="0"/>
    <w:lvlOverride w:ilvl="0">
      <w:lvl w:ilvl="0">
        <w:start w:val="65535"/>
        <w:numFmt w:val="bullet"/>
        <w:lvlText w:val="&gt;"/>
        <w:legacy w:legacy="1" w:legacySpace="0" w:legacyIndent="557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&gt;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26">
    <w:abstractNumId w:val="18"/>
  </w:num>
  <w:num w:numId="27">
    <w:abstractNumId w:val="25"/>
  </w:num>
  <w:num w:numId="28">
    <w:abstractNumId w:val="24"/>
  </w:num>
  <w:num w:numId="29">
    <w:abstractNumId w:val="24"/>
  </w:num>
  <w:num w:numId="30">
    <w:abstractNumId w:val="9"/>
  </w:num>
  <w:num w:numId="31">
    <w:abstractNumId w:val="6"/>
  </w:num>
  <w:num w:numId="32">
    <w:abstractNumId w:val="19"/>
  </w:num>
  <w:num w:numId="33">
    <w:abstractNumId w:val="8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14"/>
  </w:num>
  <w:num w:numId="41">
    <w:abstractNumId w:val="6"/>
  </w:num>
  <w:num w:numId="42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DD"/>
    <w:rsid w:val="00000B9B"/>
    <w:rsid w:val="00013858"/>
    <w:rsid w:val="000266A6"/>
    <w:rsid w:val="00026A7A"/>
    <w:rsid w:val="000273BC"/>
    <w:rsid w:val="00043945"/>
    <w:rsid w:val="00054F8B"/>
    <w:rsid w:val="00057A9F"/>
    <w:rsid w:val="00057EEC"/>
    <w:rsid w:val="0006438D"/>
    <w:rsid w:val="000663D5"/>
    <w:rsid w:val="00071879"/>
    <w:rsid w:val="000731B8"/>
    <w:rsid w:val="00080273"/>
    <w:rsid w:val="0008705E"/>
    <w:rsid w:val="000927AC"/>
    <w:rsid w:val="0009609F"/>
    <w:rsid w:val="0009785F"/>
    <w:rsid w:val="000A0CA4"/>
    <w:rsid w:val="000A1749"/>
    <w:rsid w:val="000B32A8"/>
    <w:rsid w:val="000B33F7"/>
    <w:rsid w:val="000B4AFF"/>
    <w:rsid w:val="000B50C9"/>
    <w:rsid w:val="000D5ABB"/>
    <w:rsid w:val="000D6598"/>
    <w:rsid w:val="000E2C5E"/>
    <w:rsid w:val="000E4EF6"/>
    <w:rsid w:val="000F00F8"/>
    <w:rsid w:val="000F2813"/>
    <w:rsid w:val="00111C11"/>
    <w:rsid w:val="00115309"/>
    <w:rsid w:val="00136547"/>
    <w:rsid w:val="001403F5"/>
    <w:rsid w:val="0015206F"/>
    <w:rsid w:val="00155B4A"/>
    <w:rsid w:val="0015768C"/>
    <w:rsid w:val="00160789"/>
    <w:rsid w:val="00167CAF"/>
    <w:rsid w:val="00172C79"/>
    <w:rsid w:val="00172D18"/>
    <w:rsid w:val="00180964"/>
    <w:rsid w:val="00184972"/>
    <w:rsid w:val="00187099"/>
    <w:rsid w:val="00191FD1"/>
    <w:rsid w:val="001B02BA"/>
    <w:rsid w:val="001C0B05"/>
    <w:rsid w:val="001C19E3"/>
    <w:rsid w:val="001C4023"/>
    <w:rsid w:val="001C5AEF"/>
    <w:rsid w:val="001E2D04"/>
    <w:rsid w:val="001E5F49"/>
    <w:rsid w:val="001F2279"/>
    <w:rsid w:val="001F5A6F"/>
    <w:rsid w:val="002217F1"/>
    <w:rsid w:val="002469F8"/>
    <w:rsid w:val="00250481"/>
    <w:rsid w:val="002519A5"/>
    <w:rsid w:val="002530E0"/>
    <w:rsid w:val="00263236"/>
    <w:rsid w:val="002920B1"/>
    <w:rsid w:val="00293774"/>
    <w:rsid w:val="00294AF9"/>
    <w:rsid w:val="002C4F0B"/>
    <w:rsid w:val="002F2F6D"/>
    <w:rsid w:val="00303A49"/>
    <w:rsid w:val="00304755"/>
    <w:rsid w:val="00305476"/>
    <w:rsid w:val="003127FB"/>
    <w:rsid w:val="00323140"/>
    <w:rsid w:val="003434E1"/>
    <w:rsid w:val="00346D8F"/>
    <w:rsid w:val="0036252C"/>
    <w:rsid w:val="00366513"/>
    <w:rsid w:val="00376A80"/>
    <w:rsid w:val="00377538"/>
    <w:rsid w:val="0038074C"/>
    <w:rsid w:val="003867AD"/>
    <w:rsid w:val="00393ED2"/>
    <w:rsid w:val="003A327A"/>
    <w:rsid w:val="003C14CB"/>
    <w:rsid w:val="003D53F3"/>
    <w:rsid w:val="003D6859"/>
    <w:rsid w:val="003E3975"/>
    <w:rsid w:val="003E5B5C"/>
    <w:rsid w:val="003F5C42"/>
    <w:rsid w:val="00402476"/>
    <w:rsid w:val="0041058E"/>
    <w:rsid w:val="004248E7"/>
    <w:rsid w:val="00431D32"/>
    <w:rsid w:val="00443ABD"/>
    <w:rsid w:val="00475CBC"/>
    <w:rsid w:val="004779FA"/>
    <w:rsid w:val="00482948"/>
    <w:rsid w:val="004866D8"/>
    <w:rsid w:val="004B07A2"/>
    <w:rsid w:val="004B2149"/>
    <w:rsid w:val="004B6707"/>
    <w:rsid w:val="004C1EC5"/>
    <w:rsid w:val="004C4F47"/>
    <w:rsid w:val="004D08E3"/>
    <w:rsid w:val="004D28ED"/>
    <w:rsid w:val="004D2A7F"/>
    <w:rsid w:val="004D534E"/>
    <w:rsid w:val="004E00F0"/>
    <w:rsid w:val="004F547C"/>
    <w:rsid w:val="004F5B48"/>
    <w:rsid w:val="005067F8"/>
    <w:rsid w:val="0052762D"/>
    <w:rsid w:val="005351E8"/>
    <w:rsid w:val="00542BAD"/>
    <w:rsid w:val="005477B4"/>
    <w:rsid w:val="005533B8"/>
    <w:rsid w:val="00560351"/>
    <w:rsid w:val="00561E24"/>
    <w:rsid w:val="00567ACC"/>
    <w:rsid w:val="00585DD7"/>
    <w:rsid w:val="0059138F"/>
    <w:rsid w:val="00594D84"/>
    <w:rsid w:val="005972F9"/>
    <w:rsid w:val="005B3368"/>
    <w:rsid w:val="005B4B7F"/>
    <w:rsid w:val="005B5D33"/>
    <w:rsid w:val="005B7695"/>
    <w:rsid w:val="005C0DD8"/>
    <w:rsid w:val="005C3A64"/>
    <w:rsid w:val="005C508E"/>
    <w:rsid w:val="005D19D2"/>
    <w:rsid w:val="005E6186"/>
    <w:rsid w:val="005F1F3C"/>
    <w:rsid w:val="005F4E6C"/>
    <w:rsid w:val="00605C12"/>
    <w:rsid w:val="00611A76"/>
    <w:rsid w:val="00612581"/>
    <w:rsid w:val="006150C1"/>
    <w:rsid w:val="00615CEC"/>
    <w:rsid w:val="00620611"/>
    <w:rsid w:val="00621DBA"/>
    <w:rsid w:val="006331C0"/>
    <w:rsid w:val="00637449"/>
    <w:rsid w:val="00647AA4"/>
    <w:rsid w:val="00650DFF"/>
    <w:rsid w:val="00651EBD"/>
    <w:rsid w:val="006549A7"/>
    <w:rsid w:val="006607BD"/>
    <w:rsid w:val="00660D8A"/>
    <w:rsid w:val="0067062F"/>
    <w:rsid w:val="00674E94"/>
    <w:rsid w:val="00675075"/>
    <w:rsid w:val="006854D6"/>
    <w:rsid w:val="006928DD"/>
    <w:rsid w:val="00692C7B"/>
    <w:rsid w:val="006B1311"/>
    <w:rsid w:val="006B363E"/>
    <w:rsid w:val="006C1380"/>
    <w:rsid w:val="006D5FC0"/>
    <w:rsid w:val="006E18D6"/>
    <w:rsid w:val="006E27DE"/>
    <w:rsid w:val="00704F35"/>
    <w:rsid w:val="00717BED"/>
    <w:rsid w:val="00720201"/>
    <w:rsid w:val="00732867"/>
    <w:rsid w:val="00780442"/>
    <w:rsid w:val="00785CA3"/>
    <w:rsid w:val="0079266E"/>
    <w:rsid w:val="00794DD0"/>
    <w:rsid w:val="00795B89"/>
    <w:rsid w:val="007A42B1"/>
    <w:rsid w:val="007A7423"/>
    <w:rsid w:val="007B46CD"/>
    <w:rsid w:val="007C1EAC"/>
    <w:rsid w:val="007D0F97"/>
    <w:rsid w:val="007E7922"/>
    <w:rsid w:val="007F576B"/>
    <w:rsid w:val="008013C5"/>
    <w:rsid w:val="008067CC"/>
    <w:rsid w:val="008238C3"/>
    <w:rsid w:val="00832033"/>
    <w:rsid w:val="00834F85"/>
    <w:rsid w:val="008365D8"/>
    <w:rsid w:val="00842CA2"/>
    <w:rsid w:val="00845FDD"/>
    <w:rsid w:val="00851164"/>
    <w:rsid w:val="00855EDF"/>
    <w:rsid w:val="00860774"/>
    <w:rsid w:val="00873A82"/>
    <w:rsid w:val="00880826"/>
    <w:rsid w:val="008839AF"/>
    <w:rsid w:val="0088719C"/>
    <w:rsid w:val="008A3428"/>
    <w:rsid w:val="008B18F1"/>
    <w:rsid w:val="008B4ADF"/>
    <w:rsid w:val="008B618C"/>
    <w:rsid w:val="008C35FB"/>
    <w:rsid w:val="008F616E"/>
    <w:rsid w:val="008F66B8"/>
    <w:rsid w:val="008F6802"/>
    <w:rsid w:val="0090297D"/>
    <w:rsid w:val="00917CB4"/>
    <w:rsid w:val="00936C76"/>
    <w:rsid w:val="00940890"/>
    <w:rsid w:val="00940C01"/>
    <w:rsid w:val="009467F3"/>
    <w:rsid w:val="009505C1"/>
    <w:rsid w:val="00967B1D"/>
    <w:rsid w:val="00970140"/>
    <w:rsid w:val="00974D33"/>
    <w:rsid w:val="00977AED"/>
    <w:rsid w:val="00992C45"/>
    <w:rsid w:val="009A0E9F"/>
    <w:rsid w:val="009A6E32"/>
    <w:rsid w:val="009A760E"/>
    <w:rsid w:val="009D157E"/>
    <w:rsid w:val="00A02E41"/>
    <w:rsid w:val="00A12CA8"/>
    <w:rsid w:val="00A307BB"/>
    <w:rsid w:val="00A32143"/>
    <w:rsid w:val="00A42406"/>
    <w:rsid w:val="00A4518E"/>
    <w:rsid w:val="00A514FB"/>
    <w:rsid w:val="00A527BB"/>
    <w:rsid w:val="00A53EFA"/>
    <w:rsid w:val="00A63155"/>
    <w:rsid w:val="00A71E89"/>
    <w:rsid w:val="00A800F2"/>
    <w:rsid w:val="00A83545"/>
    <w:rsid w:val="00A84F28"/>
    <w:rsid w:val="00A943B3"/>
    <w:rsid w:val="00AA7B14"/>
    <w:rsid w:val="00AB4BBF"/>
    <w:rsid w:val="00AF544C"/>
    <w:rsid w:val="00B0064C"/>
    <w:rsid w:val="00B027BD"/>
    <w:rsid w:val="00B10913"/>
    <w:rsid w:val="00B12FF7"/>
    <w:rsid w:val="00B23316"/>
    <w:rsid w:val="00B2722F"/>
    <w:rsid w:val="00B33EC9"/>
    <w:rsid w:val="00B37793"/>
    <w:rsid w:val="00B550D0"/>
    <w:rsid w:val="00B67773"/>
    <w:rsid w:val="00B709AC"/>
    <w:rsid w:val="00B80172"/>
    <w:rsid w:val="00B83C2E"/>
    <w:rsid w:val="00B86504"/>
    <w:rsid w:val="00B87157"/>
    <w:rsid w:val="00B93E5B"/>
    <w:rsid w:val="00B9612A"/>
    <w:rsid w:val="00BA60D8"/>
    <w:rsid w:val="00BD1EEB"/>
    <w:rsid w:val="00BD3C80"/>
    <w:rsid w:val="00BE4137"/>
    <w:rsid w:val="00BE7B4B"/>
    <w:rsid w:val="00C00A9D"/>
    <w:rsid w:val="00C102A9"/>
    <w:rsid w:val="00C13966"/>
    <w:rsid w:val="00C42B1D"/>
    <w:rsid w:val="00C45F2D"/>
    <w:rsid w:val="00C56695"/>
    <w:rsid w:val="00C56945"/>
    <w:rsid w:val="00C6257E"/>
    <w:rsid w:val="00C639C9"/>
    <w:rsid w:val="00C93454"/>
    <w:rsid w:val="00C94DFF"/>
    <w:rsid w:val="00CA66BA"/>
    <w:rsid w:val="00CB3CB0"/>
    <w:rsid w:val="00CB68DB"/>
    <w:rsid w:val="00CD433A"/>
    <w:rsid w:val="00CD4456"/>
    <w:rsid w:val="00CD7405"/>
    <w:rsid w:val="00CE4B3F"/>
    <w:rsid w:val="00CE5D55"/>
    <w:rsid w:val="00CF2196"/>
    <w:rsid w:val="00CF2E24"/>
    <w:rsid w:val="00D1196F"/>
    <w:rsid w:val="00D44136"/>
    <w:rsid w:val="00D51639"/>
    <w:rsid w:val="00D53890"/>
    <w:rsid w:val="00D5407B"/>
    <w:rsid w:val="00D55E7D"/>
    <w:rsid w:val="00D73E0F"/>
    <w:rsid w:val="00D75255"/>
    <w:rsid w:val="00D7743A"/>
    <w:rsid w:val="00D87B4E"/>
    <w:rsid w:val="00D94B5A"/>
    <w:rsid w:val="00DA07E4"/>
    <w:rsid w:val="00DA415F"/>
    <w:rsid w:val="00DA6310"/>
    <w:rsid w:val="00DD730A"/>
    <w:rsid w:val="00DF3795"/>
    <w:rsid w:val="00E00D83"/>
    <w:rsid w:val="00E067B3"/>
    <w:rsid w:val="00E117F1"/>
    <w:rsid w:val="00E2619D"/>
    <w:rsid w:val="00E31AAF"/>
    <w:rsid w:val="00E33246"/>
    <w:rsid w:val="00E34680"/>
    <w:rsid w:val="00E42166"/>
    <w:rsid w:val="00E425F5"/>
    <w:rsid w:val="00E460EB"/>
    <w:rsid w:val="00E5266A"/>
    <w:rsid w:val="00E52FE1"/>
    <w:rsid w:val="00E609E0"/>
    <w:rsid w:val="00E64791"/>
    <w:rsid w:val="00E705D1"/>
    <w:rsid w:val="00E7446F"/>
    <w:rsid w:val="00E91C8B"/>
    <w:rsid w:val="00E96A46"/>
    <w:rsid w:val="00EA0E74"/>
    <w:rsid w:val="00EB4E8C"/>
    <w:rsid w:val="00ED0131"/>
    <w:rsid w:val="00ED64B8"/>
    <w:rsid w:val="00EE74E9"/>
    <w:rsid w:val="00F05C91"/>
    <w:rsid w:val="00F1298B"/>
    <w:rsid w:val="00F3442E"/>
    <w:rsid w:val="00F34A6B"/>
    <w:rsid w:val="00F4137D"/>
    <w:rsid w:val="00F47BA8"/>
    <w:rsid w:val="00F51210"/>
    <w:rsid w:val="00F5286C"/>
    <w:rsid w:val="00F93DFC"/>
    <w:rsid w:val="00F944F7"/>
    <w:rsid w:val="00FA4DB4"/>
    <w:rsid w:val="00FA7CC1"/>
    <w:rsid w:val="00FB3DEC"/>
    <w:rsid w:val="00FB4D3F"/>
    <w:rsid w:val="00FB4D7C"/>
    <w:rsid w:val="00FC60A2"/>
    <w:rsid w:val="00FD0625"/>
    <w:rsid w:val="00FD1F29"/>
    <w:rsid w:val="00FD3953"/>
    <w:rsid w:val="00FD75C6"/>
    <w:rsid w:val="00FE12FA"/>
    <w:rsid w:val="00FE4138"/>
    <w:rsid w:val="00FE526D"/>
    <w:rsid w:val="00FF5F8A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AB23"/>
  <w15:chartTrackingRefBased/>
  <w15:docId w15:val="{8303AED3-3D7F-4786-8453-F8216129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4F0B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45FDD"/>
    <w:pPr>
      <w:numPr>
        <w:numId w:val="2"/>
      </w:numPr>
      <w:spacing w:before="360" w:after="120" w:line="240" w:lineRule="auto"/>
      <w:outlineLvl w:val="0"/>
    </w:pPr>
    <w:rPr>
      <w:rFonts w:ascii="Arial" w:hAnsi="Arial"/>
      <w:b/>
      <w:caps/>
      <w:sz w:val="24"/>
      <w:szCs w:val="20"/>
      <w:lang w:val="en-US" w:eastAsia="x-none"/>
    </w:rPr>
  </w:style>
  <w:style w:type="paragraph" w:styleId="Titolo2">
    <w:name w:val="heading 2"/>
    <w:basedOn w:val="Normale"/>
    <w:next w:val="Normale"/>
    <w:link w:val="Titolo2Carattere"/>
    <w:qFormat/>
    <w:rsid w:val="00A53EFA"/>
    <w:pPr>
      <w:numPr>
        <w:ilvl w:val="1"/>
        <w:numId w:val="3"/>
      </w:numPr>
      <w:spacing w:after="0" w:line="240" w:lineRule="auto"/>
      <w:outlineLvl w:val="1"/>
    </w:pPr>
    <w:rPr>
      <w:rFonts w:ascii="Arial" w:hAnsi="Arial"/>
      <w:b/>
      <w:caps/>
      <w:szCs w:val="20"/>
      <w:lang w:val="en-US" w:eastAsia="x-none"/>
    </w:rPr>
  </w:style>
  <w:style w:type="paragraph" w:styleId="Titolo3">
    <w:name w:val="heading 3"/>
    <w:basedOn w:val="Normale"/>
    <w:next w:val="Rientronormale"/>
    <w:link w:val="Titolo3Carattere"/>
    <w:qFormat/>
    <w:rsid w:val="00845FDD"/>
    <w:pPr>
      <w:numPr>
        <w:ilvl w:val="2"/>
        <w:numId w:val="3"/>
      </w:numPr>
      <w:spacing w:after="0" w:line="240" w:lineRule="auto"/>
      <w:outlineLvl w:val="2"/>
    </w:pPr>
    <w:rPr>
      <w:rFonts w:ascii="LinePrinter" w:hAnsi="LinePrinter"/>
      <w:b/>
      <w:sz w:val="24"/>
      <w:szCs w:val="20"/>
      <w:lang w:val="en-US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839A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45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FDD"/>
  </w:style>
  <w:style w:type="paragraph" w:styleId="Pidipagina">
    <w:name w:val="footer"/>
    <w:basedOn w:val="Normale"/>
    <w:link w:val="PidipaginaCarattere"/>
    <w:unhideWhenUsed/>
    <w:rsid w:val="00845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F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F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45FDD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e"/>
    <w:next w:val="Normale"/>
    <w:rsid w:val="00845FDD"/>
    <w:pPr>
      <w:spacing w:after="113" w:line="240" w:lineRule="auto"/>
      <w:jc w:val="center"/>
    </w:pPr>
    <w:rPr>
      <w:rFonts w:ascii="Times New Roman" w:hAnsi="Times New Roman"/>
      <w:b/>
      <w:caps/>
      <w:sz w:val="36"/>
      <w:szCs w:val="20"/>
      <w:lang w:val="en-US"/>
    </w:rPr>
  </w:style>
  <w:style w:type="paragraph" w:styleId="Sommario1">
    <w:name w:val="toc 1"/>
    <w:basedOn w:val="Normale"/>
    <w:next w:val="Normale"/>
    <w:uiPriority w:val="39"/>
    <w:rsid w:val="00845FDD"/>
    <w:pPr>
      <w:tabs>
        <w:tab w:val="right" w:leader="dot" w:pos="9979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Sommario2">
    <w:name w:val="toc 2"/>
    <w:basedOn w:val="Normale"/>
    <w:next w:val="Normale"/>
    <w:uiPriority w:val="39"/>
    <w:rsid w:val="00845FDD"/>
    <w:pPr>
      <w:tabs>
        <w:tab w:val="right" w:leader="dot" w:pos="9979"/>
      </w:tabs>
      <w:spacing w:after="0" w:line="240" w:lineRule="auto"/>
      <w:ind w:left="200"/>
    </w:pPr>
    <w:rPr>
      <w:rFonts w:ascii="Times New Roman" w:hAnsi="Times New Roman"/>
      <w:sz w:val="20"/>
      <w:szCs w:val="20"/>
      <w:lang w:val="en-US"/>
    </w:rPr>
  </w:style>
  <w:style w:type="character" w:styleId="Collegamentoipertestuale">
    <w:name w:val="Hyperlink"/>
    <w:uiPriority w:val="99"/>
    <w:rsid w:val="00845FDD"/>
    <w:rPr>
      <w:color w:val="0000FF"/>
      <w:u w:val="single"/>
    </w:rPr>
  </w:style>
  <w:style w:type="character" w:customStyle="1" w:styleId="Titolo1Carattere">
    <w:name w:val="Titolo 1 Carattere"/>
    <w:link w:val="Titolo1"/>
    <w:rsid w:val="00845FDD"/>
    <w:rPr>
      <w:rFonts w:ascii="Arial" w:hAnsi="Arial"/>
      <w:b/>
      <w:caps/>
      <w:sz w:val="24"/>
      <w:lang w:val="en-US"/>
    </w:rPr>
  </w:style>
  <w:style w:type="character" w:customStyle="1" w:styleId="Titolo2Carattere">
    <w:name w:val="Titolo 2 Carattere"/>
    <w:link w:val="Titolo2"/>
    <w:rsid w:val="00A53EFA"/>
    <w:rPr>
      <w:rFonts w:ascii="Arial" w:hAnsi="Arial"/>
      <w:b/>
      <w:caps/>
      <w:sz w:val="22"/>
      <w:lang w:val="en-US"/>
    </w:rPr>
  </w:style>
  <w:style w:type="character" w:customStyle="1" w:styleId="Titolo3Carattere">
    <w:name w:val="Titolo 3 Carattere"/>
    <w:link w:val="Titolo3"/>
    <w:rsid w:val="00845FDD"/>
    <w:rPr>
      <w:rFonts w:ascii="LinePrinter" w:eastAsia="Times New Roman" w:hAnsi="LinePrinter" w:cs="Times New Roman"/>
      <w:b/>
      <w:sz w:val="24"/>
      <w:szCs w:val="20"/>
      <w:lang w:val="en-US"/>
    </w:rPr>
  </w:style>
  <w:style w:type="paragraph" w:customStyle="1" w:styleId="paragrafo">
    <w:name w:val="paragrafo"/>
    <w:basedOn w:val="Rientronormale"/>
    <w:rsid w:val="00845FDD"/>
    <w:pPr>
      <w:spacing w:after="0" w:line="240" w:lineRule="auto"/>
      <w:ind w:left="0"/>
      <w:jc w:val="both"/>
    </w:pPr>
    <w:rPr>
      <w:rFonts w:ascii="NewCenturySchlbk" w:hAnsi="NewCenturySchlbk"/>
      <w:szCs w:val="20"/>
      <w:lang w:val="en-US"/>
    </w:rPr>
  </w:style>
  <w:style w:type="character" w:styleId="Numeropagina">
    <w:name w:val="page number"/>
    <w:basedOn w:val="Carpredefinitoparagrafo"/>
    <w:rsid w:val="00845FDD"/>
  </w:style>
  <w:style w:type="paragraph" w:styleId="Rientrocorpodeltesto3">
    <w:name w:val="Body Text Indent 3"/>
    <w:basedOn w:val="Normale"/>
    <w:link w:val="Rientrocorpodeltesto3Carattere"/>
    <w:rsid w:val="00845FDD"/>
    <w:pPr>
      <w:spacing w:after="0" w:line="240" w:lineRule="auto"/>
      <w:ind w:left="4395"/>
    </w:pPr>
    <w:rPr>
      <w:rFonts w:ascii="Arial" w:hAnsi="Arial"/>
      <w:sz w:val="20"/>
      <w:szCs w:val="20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845FDD"/>
    <w:rPr>
      <w:rFonts w:ascii="Arial" w:eastAsia="Times New Roman" w:hAnsi="Arial" w:cs="Arial"/>
      <w:szCs w:val="20"/>
    </w:rPr>
  </w:style>
  <w:style w:type="paragraph" w:styleId="Corpodeltesto">
    <w:name w:val="Corpo del testo"/>
    <w:basedOn w:val="Normale"/>
    <w:link w:val="CorpodeltestoCarattere"/>
    <w:rsid w:val="00845FDD"/>
    <w:pPr>
      <w:spacing w:after="12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CorpodeltestoCarattere">
    <w:name w:val="Corpo del testo Carattere"/>
    <w:link w:val="Corpodeltesto"/>
    <w:rsid w:val="00845F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845FDD"/>
    <w:pPr>
      <w:ind w:left="720"/>
      <w:contextualSpacing/>
    </w:pPr>
  </w:style>
  <w:style w:type="paragraph" w:styleId="Rientronormale">
    <w:name w:val="Normal Indent"/>
    <w:basedOn w:val="Normale"/>
    <w:uiPriority w:val="99"/>
    <w:semiHidden/>
    <w:unhideWhenUsed/>
    <w:rsid w:val="00845FDD"/>
    <w:pPr>
      <w:ind w:left="708"/>
    </w:pPr>
  </w:style>
  <w:style w:type="paragraph" w:customStyle="1" w:styleId="Sanzioni">
    <w:name w:val="Sanzioni"/>
    <w:basedOn w:val="Normale"/>
    <w:link w:val="SanzioniCarattere"/>
    <w:autoRedefine/>
    <w:qFormat/>
    <w:rsid w:val="005C50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color w:val="548DD4"/>
      <w:sz w:val="18"/>
      <w:szCs w:val="20"/>
      <w:lang w:val="x-none" w:eastAsia="x-none"/>
    </w:rPr>
  </w:style>
  <w:style w:type="character" w:customStyle="1" w:styleId="SanzioniCarattere">
    <w:name w:val="Sanzioni Carattere"/>
    <w:link w:val="Sanzioni"/>
    <w:rsid w:val="005C508E"/>
    <w:rPr>
      <w:rFonts w:ascii="Arial" w:eastAsia="Times New Roman" w:hAnsi="Arial" w:cs="Arial"/>
      <w:i/>
      <w:color w:val="548DD4"/>
      <w:sz w:val="18"/>
      <w:szCs w:val="20"/>
    </w:rPr>
  </w:style>
  <w:style w:type="paragraph" w:styleId="Nessunaspaziatura">
    <w:name w:val="No Spacing"/>
    <w:link w:val="NessunaspaziaturaCarattere"/>
    <w:uiPriority w:val="1"/>
    <w:qFormat/>
    <w:rsid w:val="000A1749"/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0A1749"/>
    <w:rPr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unhideWhenUsed/>
    <w:rsid w:val="001E5F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5F4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1E5F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5F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E5F49"/>
    <w:rPr>
      <w:b/>
      <w:bCs/>
      <w:sz w:val="20"/>
      <w:szCs w:val="20"/>
    </w:rPr>
  </w:style>
  <w:style w:type="paragraph" w:customStyle="1" w:styleId="NORM">
    <w:name w:val="NORM"/>
    <w:basedOn w:val="Normale"/>
    <w:rsid w:val="00BE7B4B"/>
    <w:pPr>
      <w:spacing w:after="0" w:line="240" w:lineRule="auto"/>
      <w:ind w:left="425" w:right="567"/>
      <w:jc w:val="both"/>
    </w:pPr>
    <w:rPr>
      <w:rFonts w:ascii="Times New Roman" w:hAnsi="Times New Roman"/>
      <w:sz w:val="20"/>
      <w:szCs w:val="20"/>
    </w:rPr>
  </w:style>
  <w:style w:type="character" w:customStyle="1" w:styleId="Titolo6Carattere">
    <w:name w:val="Titolo 6 Carattere"/>
    <w:link w:val="Titolo6"/>
    <w:uiPriority w:val="9"/>
    <w:semiHidden/>
    <w:rsid w:val="008839AF"/>
    <w:rPr>
      <w:rFonts w:ascii="Cambria" w:eastAsia="Times New Roman" w:hAnsi="Cambria" w:cs="Times New Roman"/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45365F64EAF441A27F40A5F8CDE722" ma:contentTypeVersion="8" ma:contentTypeDescription="Creare un nuovo documento." ma:contentTypeScope="" ma:versionID="3f43718ef8899ed99e6123eb6d58c739">
  <xsd:schema xmlns:xsd="http://www.w3.org/2001/XMLSchema" xmlns:xs="http://www.w3.org/2001/XMLSchema" xmlns:p="http://schemas.microsoft.com/office/2006/metadata/properties" xmlns:ns2="778d4cb0-982e-4572-9149-788c17070095" xmlns:ns3="d60fd15f-6c1d-4beb-90aa-f6f25f5a8349" targetNamespace="http://schemas.microsoft.com/office/2006/metadata/properties" ma:root="true" ma:fieldsID="80e926ea992d71cef78b6bc623c03073" ns2:_="" ns3:_="">
    <xsd:import namespace="778d4cb0-982e-4572-9149-788c17070095"/>
    <xsd:import namespace="d60fd15f-6c1d-4beb-90aa-f6f25f5a8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d4cb0-982e-4572-9149-788c1707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d15f-6c1d-4beb-90aa-f6f25f5a8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C560-2A45-4EE5-937C-1C9B947744DC}"/>
</file>

<file path=customXml/itemProps2.xml><?xml version="1.0" encoding="utf-8"?>
<ds:datastoreItem xmlns:ds="http://schemas.openxmlformats.org/officeDocument/2006/customXml" ds:itemID="{57CBF0FD-0DF2-4521-9FD9-8EA3879AA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47B78-16DC-40D1-A940-C9B1EBC95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E7D854-04E2-43D3-BD19-FCD83002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8167</CharactersWithSpaces>
  <SharedDoc>false</SharedDoc>
  <HLinks>
    <vt:vector size="66" baseType="variant"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_Toc437447641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_Toc437447640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_Toc437447639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_Toc437447638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_Toc437447637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_Toc437447636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_Toc437447635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_Toc437447634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_Toc437447633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_Toc437447632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_Toc437447631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 La Morella</dc:creator>
  <cp:keywords/>
  <cp:lastModifiedBy>Davide Lamorella</cp:lastModifiedBy>
  <cp:revision>2</cp:revision>
  <cp:lastPrinted>2016-06-03T16:36:00Z</cp:lastPrinted>
  <dcterms:created xsi:type="dcterms:W3CDTF">2018-04-12T15:01:00Z</dcterms:created>
  <dcterms:modified xsi:type="dcterms:W3CDTF">2018-04-12T15:01:00Z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0x010100F045365F64EAF441A27F40A5F8CDE722</vt:lpwstr>
  </property>
</Properties>
</file>