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YSpec="top"/>
        <w:tblW w:w="0" w:type="auto"/>
        <w:tblLook w:val="04A0" w:firstRow="1" w:lastRow="0" w:firstColumn="1" w:lastColumn="0" w:noHBand="0" w:noVBand="1"/>
      </w:tblPr>
      <w:tblGrid>
        <w:gridCol w:w="4413"/>
        <w:gridCol w:w="5225"/>
      </w:tblGrid>
      <w:tr w:rsidR="00C63980" w:rsidRPr="00605EA8" w14:paraId="0EDC9609" w14:textId="77777777" w:rsidTr="00C63980">
        <w:trPr>
          <w:trHeight w:val="1533"/>
        </w:trPr>
        <w:tc>
          <w:tcPr>
            <w:tcW w:w="4413" w:type="dxa"/>
            <w:tcBorders>
              <w:right w:val="single" w:sz="4" w:space="0" w:color="auto"/>
            </w:tcBorders>
            <w:shd w:val="clear" w:color="auto" w:fill="FFFFFF"/>
            <w:vAlign w:val="center"/>
          </w:tcPr>
          <w:bookmarkStart w:id="0" w:name="_MON_1102234001"/>
          <w:bookmarkStart w:id="1" w:name="_MON_1102234090"/>
          <w:bookmarkStart w:id="2" w:name="_MON_1102234145"/>
          <w:bookmarkStart w:id="3" w:name="_MON_1003669991"/>
          <w:bookmarkStart w:id="4" w:name="_GoBack" w:colFirst="0" w:colLast="1"/>
          <w:bookmarkEnd w:id="0"/>
          <w:bookmarkEnd w:id="1"/>
          <w:bookmarkEnd w:id="2"/>
          <w:bookmarkEnd w:id="3"/>
          <w:bookmarkStart w:id="5" w:name="_MON_1003670027"/>
          <w:bookmarkEnd w:id="5"/>
          <w:p w14:paraId="575B5539" w14:textId="77777777" w:rsidR="00C63980" w:rsidRPr="00605EA8" w:rsidRDefault="00C63980" w:rsidP="00C63980">
            <w:pPr>
              <w:spacing w:before="360" w:after="360"/>
              <w:ind w:left="851"/>
              <w:jc w:val="center"/>
              <w:rPr>
                <w:rFonts w:ascii="Candara" w:hAnsi="Candara"/>
              </w:rPr>
            </w:pPr>
            <w:r w:rsidRPr="00605EA8">
              <w:rPr>
                <w:rFonts w:ascii="Candara" w:hAnsi="Candara"/>
              </w:rPr>
              <w:object w:dxaOrig="3345" w:dyaOrig="825" w14:anchorId="42574F4D">
                <v:shape id="_x0000_i1026" type="#_x0000_t75" style="width:168pt;height:42pt" o:ole="" fillcolor="window">
                  <v:imagedata r:id="rId11" o:title=""/>
                </v:shape>
                <o:OLEObject Type="Embed" ProgID="Word.Picture.8" ShapeID="_x0000_i1026" DrawAspect="Content" ObjectID="_1585057716" r:id="rId12"/>
              </w:object>
            </w:r>
          </w:p>
        </w:tc>
        <w:tc>
          <w:tcPr>
            <w:tcW w:w="5225" w:type="dxa"/>
            <w:tcBorders>
              <w:left w:val="single" w:sz="4" w:space="0" w:color="auto"/>
            </w:tcBorders>
            <w:shd w:val="clear" w:color="auto" w:fill="FFFFFF"/>
            <w:vAlign w:val="bottom"/>
          </w:tcPr>
          <w:p w14:paraId="65E149E4" w14:textId="77777777" w:rsidR="00C63980" w:rsidRPr="00605EA8" w:rsidRDefault="00C63980" w:rsidP="00C63980">
            <w:pPr>
              <w:pStyle w:val="Nessunaspaziatura"/>
              <w:jc w:val="center"/>
              <w:rPr>
                <w:rFonts w:ascii="Candara" w:hAnsi="Candara"/>
                <w:b/>
                <w:bCs/>
                <w:sz w:val="72"/>
                <w:szCs w:val="72"/>
              </w:rPr>
            </w:pPr>
          </w:p>
        </w:tc>
      </w:tr>
      <w:tr w:rsidR="00C63980" w:rsidRPr="00605EA8" w14:paraId="3BC6FBBF" w14:textId="77777777" w:rsidTr="00C63980">
        <w:trPr>
          <w:trHeight w:val="3065"/>
        </w:trPr>
        <w:tc>
          <w:tcPr>
            <w:tcW w:w="4413" w:type="dxa"/>
            <w:tcBorders>
              <w:right w:val="single" w:sz="4" w:space="0" w:color="000000"/>
            </w:tcBorders>
          </w:tcPr>
          <w:p w14:paraId="3F748174" w14:textId="77777777" w:rsidR="00C63980" w:rsidRPr="00605EA8" w:rsidRDefault="00C63980" w:rsidP="00C63980">
            <w:pPr>
              <w:rPr>
                <w:rFonts w:ascii="Candara" w:hAnsi="Candara"/>
              </w:rPr>
            </w:pPr>
          </w:p>
        </w:tc>
        <w:tc>
          <w:tcPr>
            <w:tcW w:w="5225" w:type="dxa"/>
            <w:tcBorders>
              <w:left w:val="single" w:sz="4" w:space="0" w:color="000000"/>
            </w:tcBorders>
            <w:vAlign w:val="center"/>
          </w:tcPr>
          <w:p w14:paraId="73972318" w14:textId="77777777" w:rsidR="00C63980" w:rsidRPr="00605EA8" w:rsidRDefault="00C63980" w:rsidP="00C63980">
            <w:pPr>
              <w:pStyle w:val="Nessunaspaziatura"/>
              <w:jc w:val="both"/>
              <w:rPr>
                <w:rFonts w:ascii="Candara" w:hAnsi="Candara"/>
                <w:color w:val="FF0000"/>
                <w:sz w:val="72"/>
                <w:szCs w:val="72"/>
              </w:rPr>
            </w:pPr>
            <w:r w:rsidRPr="00605EA8">
              <w:rPr>
                <w:rFonts w:ascii="Candara" w:hAnsi="Candara"/>
                <w:color w:val="FF0000"/>
                <w:sz w:val="72"/>
                <w:szCs w:val="72"/>
              </w:rPr>
              <w:t>CATANIA MULTISERVIZI S.P.A.</w:t>
            </w:r>
          </w:p>
          <w:p w14:paraId="082A3566" w14:textId="77777777" w:rsidR="00C63980" w:rsidRPr="00605EA8" w:rsidRDefault="00C63980" w:rsidP="00C63980">
            <w:pPr>
              <w:pStyle w:val="Nessunaspaziatura"/>
              <w:jc w:val="both"/>
              <w:rPr>
                <w:rFonts w:ascii="Candara" w:hAnsi="Candara"/>
                <w:sz w:val="72"/>
                <w:szCs w:val="72"/>
              </w:rPr>
            </w:pPr>
          </w:p>
          <w:p w14:paraId="564F5043" w14:textId="77777777" w:rsidR="00C63980" w:rsidRPr="00605EA8" w:rsidRDefault="00C63980" w:rsidP="00C63980">
            <w:pPr>
              <w:pStyle w:val="Nessunaspaziatura"/>
              <w:jc w:val="center"/>
              <w:rPr>
                <w:rFonts w:ascii="Candara" w:hAnsi="Candara"/>
              </w:rPr>
            </w:pPr>
          </w:p>
        </w:tc>
      </w:tr>
      <w:bookmarkEnd w:id="4"/>
    </w:tbl>
    <w:p w14:paraId="5BB4AD52" w14:textId="77777777" w:rsidR="000A1749" w:rsidRPr="00605EA8" w:rsidRDefault="000A1749" w:rsidP="000A1749">
      <w:pPr>
        <w:rPr>
          <w:rFonts w:ascii="Candara" w:hAnsi="Candara"/>
          <w:sz w:val="24"/>
          <w:szCs w:val="24"/>
        </w:rPr>
      </w:pPr>
    </w:p>
    <w:p w14:paraId="3D6A01F3" w14:textId="77777777" w:rsidR="00C63980" w:rsidRPr="00605EA8" w:rsidRDefault="00C63980" w:rsidP="000A1749">
      <w:pPr>
        <w:rPr>
          <w:rFonts w:ascii="Candara" w:hAnsi="Candara"/>
          <w:sz w:val="24"/>
          <w:szCs w:val="24"/>
        </w:rPr>
      </w:pPr>
    </w:p>
    <w:p w14:paraId="26D994FB" w14:textId="77777777" w:rsidR="00C63980" w:rsidRPr="00605EA8" w:rsidRDefault="00C63980" w:rsidP="000A1749">
      <w:pPr>
        <w:rPr>
          <w:rFonts w:ascii="Candara" w:hAnsi="Candara"/>
          <w:sz w:val="24"/>
          <w:szCs w:val="24"/>
        </w:rPr>
      </w:pPr>
    </w:p>
    <w:p w14:paraId="04352286" w14:textId="77777777" w:rsidR="000A1749" w:rsidRPr="00605EA8" w:rsidRDefault="000A1749" w:rsidP="000A1749">
      <w:pPr>
        <w:rPr>
          <w:rFonts w:ascii="Candara" w:hAnsi="Candara"/>
          <w:sz w:val="24"/>
          <w:szCs w:val="24"/>
        </w:rPr>
      </w:pPr>
    </w:p>
    <w:p w14:paraId="057A3125" w14:textId="77777777" w:rsidR="000A1749" w:rsidRPr="00605EA8" w:rsidRDefault="000A1749" w:rsidP="000A1749">
      <w:pPr>
        <w:rPr>
          <w:rFonts w:ascii="Candara" w:hAnsi="Candara"/>
          <w:sz w:val="24"/>
          <w:szCs w:val="24"/>
        </w:rPr>
      </w:pPr>
    </w:p>
    <w:tbl>
      <w:tblPr>
        <w:tblpPr w:leftFromText="187" w:rightFromText="187" w:vertAnchor="page" w:horzAnchor="margin" w:tblpXSpec="right" w:tblpY="10801"/>
        <w:tblW w:w="5000" w:type="pct"/>
        <w:tblLook w:val="04A0" w:firstRow="1" w:lastRow="0" w:firstColumn="1" w:lastColumn="0" w:noHBand="0" w:noVBand="1"/>
      </w:tblPr>
      <w:tblGrid>
        <w:gridCol w:w="9638"/>
      </w:tblGrid>
      <w:tr w:rsidR="00C63980" w:rsidRPr="00605EA8" w14:paraId="76D5CEEF" w14:textId="77777777" w:rsidTr="00C63980">
        <w:tc>
          <w:tcPr>
            <w:tcW w:w="0" w:type="auto"/>
          </w:tcPr>
          <w:p w14:paraId="3BBC1057" w14:textId="77777777" w:rsidR="00C63980" w:rsidRPr="003158EE" w:rsidRDefault="00C63980" w:rsidP="00C63980">
            <w:pPr>
              <w:pStyle w:val="Nessunaspaziatura"/>
              <w:jc w:val="both"/>
              <w:rPr>
                <w:rFonts w:ascii="Candara" w:hAnsi="Candara"/>
                <w:b/>
                <w:color w:val="FF0000"/>
                <w:sz w:val="24"/>
                <w:szCs w:val="24"/>
              </w:rPr>
            </w:pPr>
          </w:p>
          <w:p w14:paraId="38CBA06A" w14:textId="77777777" w:rsidR="00C63980" w:rsidRPr="003158EE" w:rsidRDefault="00C63980" w:rsidP="00C63980">
            <w:pPr>
              <w:pStyle w:val="Nessunaspaziatura"/>
              <w:jc w:val="both"/>
              <w:rPr>
                <w:rFonts w:ascii="Candara" w:hAnsi="Candara" w:cs="Calibri"/>
                <w:b/>
                <w:bCs/>
                <w:caps/>
                <w:color w:val="FF0000"/>
                <w:sz w:val="24"/>
                <w:szCs w:val="24"/>
              </w:rPr>
            </w:pPr>
            <w:r w:rsidRPr="003158EE">
              <w:rPr>
                <w:rFonts w:ascii="Candara" w:hAnsi="Candara"/>
                <w:b/>
                <w:color w:val="FF0000"/>
                <w:sz w:val="24"/>
                <w:szCs w:val="24"/>
              </w:rPr>
              <w:t>Procedura PO SIC – MONITORAGGIO OPERATIVO REATI SICUREZZA NEI LUOGHI DI LAVORO</w:t>
            </w:r>
          </w:p>
        </w:tc>
      </w:tr>
    </w:tbl>
    <w:p w14:paraId="03708B28" w14:textId="77777777" w:rsidR="000A1749" w:rsidRPr="00605EA8" w:rsidRDefault="000A1749" w:rsidP="0009785F">
      <w:pPr>
        <w:spacing w:after="0" w:line="240" w:lineRule="auto"/>
        <w:jc w:val="center"/>
        <w:rPr>
          <w:rFonts w:ascii="Candara" w:hAnsi="Candara" w:cs="Arial"/>
          <w:b/>
          <w:sz w:val="24"/>
          <w:szCs w:val="24"/>
        </w:rPr>
        <w:sectPr w:rsidR="000A1749" w:rsidRPr="00605EA8" w:rsidSect="000A1749">
          <w:headerReference w:type="default" r:id="rId13"/>
          <w:footerReference w:type="default" r:id="rId14"/>
          <w:pgSz w:w="11907" w:h="16840" w:code="9"/>
          <w:pgMar w:top="0" w:right="851" w:bottom="1134" w:left="851" w:header="425" w:footer="850" w:gutter="567"/>
          <w:cols w:space="720"/>
          <w:titlePg/>
          <w:docGrid w:linePitch="299"/>
        </w:sectPr>
      </w:pPr>
    </w:p>
    <w:p w14:paraId="0F973967" w14:textId="77777777" w:rsidR="002C4F0B" w:rsidRPr="00605EA8" w:rsidRDefault="00785CA3" w:rsidP="0009785F">
      <w:pPr>
        <w:spacing w:after="0" w:line="240" w:lineRule="auto"/>
        <w:jc w:val="center"/>
        <w:rPr>
          <w:rFonts w:ascii="Candara" w:hAnsi="Candara" w:cs="Arial"/>
          <w:b/>
          <w:sz w:val="24"/>
          <w:szCs w:val="24"/>
        </w:rPr>
      </w:pPr>
      <w:r w:rsidRPr="00605EA8">
        <w:rPr>
          <w:rFonts w:ascii="Candara" w:hAnsi="Candara" w:cs="Arial"/>
          <w:b/>
          <w:sz w:val="24"/>
          <w:szCs w:val="24"/>
        </w:rPr>
        <w:lastRenderedPageBreak/>
        <w:t>INDICE</w:t>
      </w:r>
    </w:p>
    <w:p w14:paraId="3781DCEA" w14:textId="0A1B2A3E" w:rsidR="00901364" w:rsidRPr="00402B20" w:rsidRDefault="006650B5" w:rsidP="00C24BFA">
      <w:pPr>
        <w:pStyle w:val="Sommario1"/>
        <w:tabs>
          <w:tab w:val="clear" w:pos="9979"/>
          <w:tab w:val="left" w:pos="440"/>
          <w:tab w:val="right" w:leader="dot" w:pos="9639"/>
        </w:tabs>
        <w:spacing w:line="360" w:lineRule="auto"/>
        <w:rPr>
          <w:rFonts w:ascii="Candara" w:hAnsi="Candara"/>
          <w:smallCaps/>
          <w:noProof/>
          <w:sz w:val="24"/>
          <w:szCs w:val="24"/>
          <w:lang w:val="it-IT"/>
        </w:rPr>
      </w:pPr>
      <w:r w:rsidRPr="00402B20">
        <w:rPr>
          <w:rFonts w:ascii="Candara" w:hAnsi="Candara" w:cs="Arial"/>
          <w:smallCaps/>
          <w:sz w:val="28"/>
          <w:szCs w:val="28"/>
          <w:lang w:val="it-IT"/>
        </w:rPr>
        <w:fldChar w:fldCharType="begin"/>
      </w:r>
      <w:r w:rsidR="00845FDD" w:rsidRPr="00402B20">
        <w:rPr>
          <w:rFonts w:ascii="Candara" w:hAnsi="Candara" w:cs="Arial"/>
          <w:smallCaps/>
          <w:sz w:val="28"/>
          <w:szCs w:val="28"/>
          <w:lang w:val="it-IT"/>
        </w:rPr>
        <w:instrText xml:space="preserve"> TOC \o "1-3" \h \z \u </w:instrText>
      </w:r>
      <w:r w:rsidRPr="00402B20">
        <w:rPr>
          <w:rFonts w:ascii="Candara" w:hAnsi="Candara" w:cs="Arial"/>
          <w:smallCaps/>
          <w:sz w:val="28"/>
          <w:szCs w:val="28"/>
          <w:lang w:val="it-IT"/>
        </w:rPr>
        <w:fldChar w:fldCharType="separate"/>
      </w:r>
      <w:hyperlink w:anchor="_Toc437450086" w:history="1">
        <w:r w:rsidR="00901364" w:rsidRPr="00402B20">
          <w:rPr>
            <w:rStyle w:val="Collegamentoipertestuale"/>
            <w:rFonts w:ascii="Candara" w:hAnsi="Candara" w:cs="Arial"/>
            <w:smallCaps/>
            <w:noProof/>
            <w:color w:val="auto"/>
            <w:sz w:val="24"/>
            <w:szCs w:val="24"/>
            <w:lang w:val="it-IT"/>
          </w:rPr>
          <w:t>1</w:t>
        </w:r>
        <w:r w:rsidR="00901364" w:rsidRPr="00402B20">
          <w:rPr>
            <w:rFonts w:ascii="Candara" w:hAnsi="Candara"/>
            <w:smallCaps/>
            <w:noProof/>
            <w:sz w:val="24"/>
            <w:szCs w:val="24"/>
            <w:lang w:val="it-IT"/>
          </w:rPr>
          <w:tab/>
        </w:r>
        <w:r w:rsidR="00901364" w:rsidRPr="00402B20">
          <w:rPr>
            <w:rStyle w:val="Collegamentoipertestuale"/>
            <w:rFonts w:ascii="Candara" w:hAnsi="Candara" w:cs="Arial"/>
            <w:smallCaps/>
            <w:noProof/>
            <w:color w:val="auto"/>
            <w:sz w:val="24"/>
            <w:szCs w:val="24"/>
            <w:lang w:val="it-IT"/>
          </w:rPr>
          <w:t>SINTESI E SCOPO</w:t>
        </w:r>
        <w:r w:rsidR="00901364" w:rsidRPr="00402B20">
          <w:rPr>
            <w:rFonts w:ascii="Candara" w:hAnsi="Candara"/>
            <w:smallCaps/>
            <w:noProof/>
            <w:webHidden/>
            <w:sz w:val="24"/>
            <w:szCs w:val="24"/>
          </w:rPr>
          <w:tab/>
        </w:r>
        <w:r w:rsidR="00901364" w:rsidRPr="00402B20">
          <w:rPr>
            <w:rFonts w:ascii="Candara" w:hAnsi="Candara"/>
            <w:smallCaps/>
            <w:noProof/>
            <w:webHidden/>
            <w:sz w:val="24"/>
            <w:szCs w:val="24"/>
          </w:rPr>
          <w:fldChar w:fldCharType="begin"/>
        </w:r>
        <w:r w:rsidR="00901364" w:rsidRPr="00402B20">
          <w:rPr>
            <w:rFonts w:ascii="Candara" w:hAnsi="Candara"/>
            <w:smallCaps/>
            <w:noProof/>
            <w:webHidden/>
            <w:sz w:val="24"/>
            <w:szCs w:val="24"/>
          </w:rPr>
          <w:instrText xml:space="preserve"> PAGEREF _Toc437450086 \h </w:instrText>
        </w:r>
        <w:r w:rsidR="00901364" w:rsidRPr="00402B20">
          <w:rPr>
            <w:rFonts w:ascii="Candara" w:hAnsi="Candara"/>
            <w:smallCaps/>
            <w:noProof/>
            <w:webHidden/>
            <w:sz w:val="24"/>
            <w:szCs w:val="24"/>
          </w:rPr>
        </w:r>
        <w:r w:rsidR="00901364" w:rsidRPr="00402B20">
          <w:rPr>
            <w:rFonts w:ascii="Candara" w:hAnsi="Candara"/>
            <w:smallCaps/>
            <w:noProof/>
            <w:webHidden/>
            <w:sz w:val="24"/>
            <w:szCs w:val="24"/>
          </w:rPr>
          <w:fldChar w:fldCharType="separate"/>
        </w:r>
        <w:r w:rsidR="00402B20" w:rsidRPr="00402B20">
          <w:rPr>
            <w:rFonts w:ascii="Candara" w:hAnsi="Candara"/>
            <w:smallCaps/>
            <w:noProof/>
            <w:webHidden/>
            <w:sz w:val="24"/>
            <w:szCs w:val="24"/>
          </w:rPr>
          <w:t>3</w:t>
        </w:r>
        <w:r w:rsidR="00901364" w:rsidRPr="00402B20">
          <w:rPr>
            <w:rFonts w:ascii="Candara" w:hAnsi="Candara"/>
            <w:smallCaps/>
            <w:noProof/>
            <w:webHidden/>
            <w:sz w:val="24"/>
            <w:szCs w:val="24"/>
          </w:rPr>
          <w:fldChar w:fldCharType="end"/>
        </w:r>
      </w:hyperlink>
    </w:p>
    <w:p w14:paraId="0C04D534" w14:textId="0A89C0DD" w:rsidR="00901364" w:rsidRPr="00402B20" w:rsidRDefault="003158EE" w:rsidP="00C24BFA">
      <w:pPr>
        <w:pStyle w:val="Sommario1"/>
        <w:tabs>
          <w:tab w:val="left" w:pos="440"/>
          <w:tab w:val="right" w:leader="dot" w:pos="9639"/>
        </w:tabs>
        <w:spacing w:line="360" w:lineRule="auto"/>
        <w:rPr>
          <w:rFonts w:ascii="Candara" w:hAnsi="Candara"/>
          <w:smallCaps/>
          <w:noProof/>
          <w:sz w:val="24"/>
          <w:szCs w:val="24"/>
          <w:lang w:val="it-IT"/>
        </w:rPr>
      </w:pPr>
      <w:hyperlink w:anchor="_Toc437450087" w:history="1">
        <w:r w:rsidR="00901364" w:rsidRPr="00402B20">
          <w:rPr>
            <w:rStyle w:val="Collegamentoipertestuale"/>
            <w:rFonts w:ascii="Candara" w:hAnsi="Candara" w:cs="Arial"/>
            <w:smallCaps/>
            <w:noProof/>
            <w:color w:val="auto"/>
            <w:sz w:val="24"/>
            <w:szCs w:val="24"/>
            <w:lang w:val="it-IT"/>
          </w:rPr>
          <w:t>2</w:t>
        </w:r>
        <w:r w:rsidR="00901364" w:rsidRPr="00402B20">
          <w:rPr>
            <w:rFonts w:ascii="Candara" w:hAnsi="Candara"/>
            <w:smallCaps/>
            <w:noProof/>
            <w:sz w:val="24"/>
            <w:szCs w:val="24"/>
            <w:lang w:val="it-IT"/>
          </w:rPr>
          <w:tab/>
        </w:r>
        <w:r w:rsidR="00901364" w:rsidRPr="00402B20">
          <w:rPr>
            <w:rStyle w:val="Collegamentoipertestuale"/>
            <w:rFonts w:ascii="Candara" w:hAnsi="Candara" w:cs="Arial"/>
            <w:smallCaps/>
            <w:noProof/>
            <w:color w:val="auto"/>
            <w:sz w:val="24"/>
            <w:szCs w:val="24"/>
            <w:lang w:val="it-IT"/>
          </w:rPr>
          <w:t>CAMPO DI APPLICAZIONE</w:t>
        </w:r>
        <w:r w:rsidR="00901364" w:rsidRPr="00402B20">
          <w:rPr>
            <w:rFonts w:ascii="Candara" w:hAnsi="Candara"/>
            <w:smallCaps/>
            <w:noProof/>
            <w:webHidden/>
            <w:sz w:val="24"/>
            <w:szCs w:val="24"/>
          </w:rPr>
          <w:tab/>
        </w:r>
        <w:r w:rsidR="00901364" w:rsidRPr="00402B20">
          <w:rPr>
            <w:rFonts w:ascii="Candara" w:hAnsi="Candara"/>
            <w:smallCaps/>
            <w:noProof/>
            <w:webHidden/>
            <w:sz w:val="24"/>
            <w:szCs w:val="24"/>
          </w:rPr>
          <w:fldChar w:fldCharType="begin"/>
        </w:r>
        <w:r w:rsidR="00901364" w:rsidRPr="00402B20">
          <w:rPr>
            <w:rFonts w:ascii="Candara" w:hAnsi="Candara"/>
            <w:smallCaps/>
            <w:noProof/>
            <w:webHidden/>
            <w:sz w:val="24"/>
            <w:szCs w:val="24"/>
          </w:rPr>
          <w:instrText xml:space="preserve"> PAGEREF _Toc437450087 \h </w:instrText>
        </w:r>
        <w:r w:rsidR="00901364" w:rsidRPr="00402B20">
          <w:rPr>
            <w:rFonts w:ascii="Candara" w:hAnsi="Candara"/>
            <w:smallCaps/>
            <w:noProof/>
            <w:webHidden/>
            <w:sz w:val="24"/>
            <w:szCs w:val="24"/>
          </w:rPr>
        </w:r>
        <w:r w:rsidR="00901364" w:rsidRPr="00402B20">
          <w:rPr>
            <w:rFonts w:ascii="Candara" w:hAnsi="Candara"/>
            <w:smallCaps/>
            <w:noProof/>
            <w:webHidden/>
            <w:sz w:val="24"/>
            <w:szCs w:val="24"/>
          </w:rPr>
          <w:fldChar w:fldCharType="separate"/>
        </w:r>
        <w:r w:rsidR="00402B20" w:rsidRPr="00402B20">
          <w:rPr>
            <w:rFonts w:ascii="Candara" w:hAnsi="Candara"/>
            <w:smallCaps/>
            <w:noProof/>
            <w:webHidden/>
            <w:sz w:val="24"/>
            <w:szCs w:val="24"/>
          </w:rPr>
          <w:t>3</w:t>
        </w:r>
        <w:r w:rsidR="00901364" w:rsidRPr="00402B20">
          <w:rPr>
            <w:rFonts w:ascii="Candara" w:hAnsi="Candara"/>
            <w:smallCaps/>
            <w:noProof/>
            <w:webHidden/>
            <w:sz w:val="24"/>
            <w:szCs w:val="24"/>
          </w:rPr>
          <w:fldChar w:fldCharType="end"/>
        </w:r>
      </w:hyperlink>
    </w:p>
    <w:p w14:paraId="3073D75A" w14:textId="00DF35F7" w:rsidR="00901364" w:rsidRPr="00402B20" w:rsidRDefault="003158EE" w:rsidP="00C24BFA">
      <w:pPr>
        <w:pStyle w:val="Sommario1"/>
        <w:tabs>
          <w:tab w:val="left" w:pos="440"/>
          <w:tab w:val="right" w:leader="dot" w:pos="9639"/>
        </w:tabs>
        <w:spacing w:line="360" w:lineRule="auto"/>
        <w:rPr>
          <w:rFonts w:ascii="Candara" w:hAnsi="Candara"/>
          <w:smallCaps/>
          <w:noProof/>
          <w:sz w:val="24"/>
          <w:szCs w:val="24"/>
          <w:lang w:val="it-IT"/>
        </w:rPr>
      </w:pPr>
      <w:hyperlink w:anchor="_Toc437450088" w:history="1">
        <w:r w:rsidR="00901364" w:rsidRPr="00402B20">
          <w:rPr>
            <w:rStyle w:val="Collegamentoipertestuale"/>
            <w:rFonts w:ascii="Candara" w:hAnsi="Candara" w:cs="Arial"/>
            <w:smallCaps/>
            <w:noProof/>
            <w:color w:val="auto"/>
            <w:sz w:val="24"/>
            <w:szCs w:val="24"/>
            <w:lang w:val="it-IT"/>
          </w:rPr>
          <w:t>3</w:t>
        </w:r>
        <w:r w:rsidR="00901364" w:rsidRPr="00402B20">
          <w:rPr>
            <w:rFonts w:ascii="Candara" w:hAnsi="Candara"/>
            <w:smallCaps/>
            <w:noProof/>
            <w:sz w:val="24"/>
            <w:szCs w:val="24"/>
            <w:lang w:val="it-IT"/>
          </w:rPr>
          <w:tab/>
        </w:r>
        <w:r w:rsidR="00901364" w:rsidRPr="00402B20">
          <w:rPr>
            <w:rStyle w:val="Collegamentoipertestuale"/>
            <w:rFonts w:ascii="Candara" w:hAnsi="Candara" w:cs="Arial"/>
            <w:smallCaps/>
            <w:noProof/>
            <w:color w:val="auto"/>
            <w:sz w:val="24"/>
            <w:szCs w:val="24"/>
            <w:lang w:val="it-IT"/>
          </w:rPr>
          <w:t>DEFINIZIONI</w:t>
        </w:r>
        <w:r w:rsidR="00901364" w:rsidRPr="00402B20">
          <w:rPr>
            <w:rFonts w:ascii="Candara" w:hAnsi="Candara"/>
            <w:smallCaps/>
            <w:noProof/>
            <w:webHidden/>
            <w:sz w:val="24"/>
            <w:szCs w:val="24"/>
          </w:rPr>
          <w:tab/>
        </w:r>
        <w:r w:rsidR="00901364" w:rsidRPr="00402B20">
          <w:rPr>
            <w:rFonts w:ascii="Candara" w:hAnsi="Candara"/>
            <w:smallCaps/>
            <w:noProof/>
            <w:webHidden/>
            <w:sz w:val="24"/>
            <w:szCs w:val="24"/>
          </w:rPr>
          <w:fldChar w:fldCharType="begin"/>
        </w:r>
        <w:r w:rsidR="00901364" w:rsidRPr="00402B20">
          <w:rPr>
            <w:rFonts w:ascii="Candara" w:hAnsi="Candara"/>
            <w:smallCaps/>
            <w:noProof/>
            <w:webHidden/>
            <w:sz w:val="24"/>
            <w:szCs w:val="24"/>
          </w:rPr>
          <w:instrText xml:space="preserve"> PAGEREF _Toc437450088 \h </w:instrText>
        </w:r>
        <w:r w:rsidR="00901364" w:rsidRPr="00402B20">
          <w:rPr>
            <w:rFonts w:ascii="Candara" w:hAnsi="Candara"/>
            <w:smallCaps/>
            <w:noProof/>
            <w:webHidden/>
            <w:sz w:val="24"/>
            <w:szCs w:val="24"/>
          </w:rPr>
        </w:r>
        <w:r w:rsidR="00901364" w:rsidRPr="00402B20">
          <w:rPr>
            <w:rFonts w:ascii="Candara" w:hAnsi="Candara"/>
            <w:smallCaps/>
            <w:noProof/>
            <w:webHidden/>
            <w:sz w:val="24"/>
            <w:szCs w:val="24"/>
          </w:rPr>
          <w:fldChar w:fldCharType="separate"/>
        </w:r>
        <w:r w:rsidR="00402B20" w:rsidRPr="00402B20">
          <w:rPr>
            <w:rFonts w:ascii="Candara" w:hAnsi="Candara"/>
            <w:smallCaps/>
            <w:noProof/>
            <w:webHidden/>
            <w:sz w:val="24"/>
            <w:szCs w:val="24"/>
          </w:rPr>
          <w:t>3</w:t>
        </w:r>
        <w:r w:rsidR="00901364" w:rsidRPr="00402B20">
          <w:rPr>
            <w:rFonts w:ascii="Candara" w:hAnsi="Candara"/>
            <w:smallCaps/>
            <w:noProof/>
            <w:webHidden/>
            <w:sz w:val="24"/>
            <w:szCs w:val="24"/>
          </w:rPr>
          <w:fldChar w:fldCharType="end"/>
        </w:r>
      </w:hyperlink>
    </w:p>
    <w:p w14:paraId="671958A8" w14:textId="5FF52ED7" w:rsidR="00901364" w:rsidRPr="00402B20" w:rsidRDefault="003158EE" w:rsidP="00C24BFA">
      <w:pPr>
        <w:pStyle w:val="Sommario1"/>
        <w:tabs>
          <w:tab w:val="left" w:pos="440"/>
          <w:tab w:val="right" w:leader="dot" w:pos="9639"/>
        </w:tabs>
        <w:spacing w:line="360" w:lineRule="auto"/>
        <w:rPr>
          <w:rFonts w:ascii="Candara" w:hAnsi="Candara"/>
          <w:smallCaps/>
          <w:noProof/>
          <w:sz w:val="24"/>
          <w:szCs w:val="24"/>
          <w:lang w:val="it-IT"/>
        </w:rPr>
      </w:pPr>
      <w:hyperlink w:anchor="_Toc437450089" w:history="1">
        <w:r w:rsidR="00901364" w:rsidRPr="00402B20">
          <w:rPr>
            <w:rStyle w:val="Collegamentoipertestuale"/>
            <w:rFonts w:ascii="Candara" w:hAnsi="Candara" w:cs="Arial"/>
            <w:smallCaps/>
            <w:noProof/>
            <w:color w:val="auto"/>
            <w:sz w:val="24"/>
            <w:szCs w:val="24"/>
            <w:lang w:val="it-IT"/>
          </w:rPr>
          <w:t>4</w:t>
        </w:r>
        <w:r w:rsidR="00901364" w:rsidRPr="00402B20">
          <w:rPr>
            <w:rFonts w:ascii="Candara" w:hAnsi="Candara"/>
            <w:smallCaps/>
            <w:noProof/>
            <w:sz w:val="24"/>
            <w:szCs w:val="24"/>
            <w:lang w:val="it-IT"/>
          </w:rPr>
          <w:tab/>
        </w:r>
        <w:r w:rsidR="001E3D9E" w:rsidRPr="00402B20">
          <w:rPr>
            <w:rStyle w:val="Collegamentoipertestuale"/>
            <w:rFonts w:ascii="Candara" w:hAnsi="Candara" w:cs="Arial"/>
            <w:smallCaps/>
            <w:noProof/>
            <w:color w:val="auto"/>
            <w:sz w:val="24"/>
            <w:szCs w:val="24"/>
            <w:lang w:val="it-IT"/>
          </w:rPr>
          <w:t>RESPONSABILITA’</w:t>
        </w:r>
        <w:r w:rsidR="00901364" w:rsidRPr="00402B20">
          <w:rPr>
            <w:rFonts w:ascii="Candara" w:hAnsi="Candara"/>
            <w:smallCaps/>
            <w:noProof/>
            <w:webHidden/>
            <w:sz w:val="24"/>
            <w:szCs w:val="24"/>
          </w:rPr>
          <w:tab/>
        </w:r>
        <w:r w:rsidR="00901364" w:rsidRPr="00402B20">
          <w:rPr>
            <w:rFonts w:ascii="Candara" w:hAnsi="Candara"/>
            <w:smallCaps/>
            <w:noProof/>
            <w:webHidden/>
            <w:sz w:val="24"/>
            <w:szCs w:val="24"/>
          </w:rPr>
          <w:fldChar w:fldCharType="begin"/>
        </w:r>
        <w:r w:rsidR="00901364" w:rsidRPr="00402B20">
          <w:rPr>
            <w:rFonts w:ascii="Candara" w:hAnsi="Candara"/>
            <w:smallCaps/>
            <w:noProof/>
            <w:webHidden/>
            <w:sz w:val="24"/>
            <w:szCs w:val="24"/>
          </w:rPr>
          <w:instrText xml:space="preserve"> PAGEREF _Toc437450089 \h </w:instrText>
        </w:r>
        <w:r w:rsidR="00901364" w:rsidRPr="00402B20">
          <w:rPr>
            <w:rFonts w:ascii="Candara" w:hAnsi="Candara"/>
            <w:smallCaps/>
            <w:noProof/>
            <w:webHidden/>
            <w:sz w:val="24"/>
            <w:szCs w:val="24"/>
          </w:rPr>
        </w:r>
        <w:r w:rsidR="00901364" w:rsidRPr="00402B20">
          <w:rPr>
            <w:rFonts w:ascii="Candara" w:hAnsi="Candara"/>
            <w:smallCaps/>
            <w:noProof/>
            <w:webHidden/>
            <w:sz w:val="24"/>
            <w:szCs w:val="24"/>
          </w:rPr>
          <w:fldChar w:fldCharType="separate"/>
        </w:r>
        <w:r w:rsidR="00402B20" w:rsidRPr="00402B20">
          <w:rPr>
            <w:rFonts w:ascii="Candara" w:hAnsi="Candara"/>
            <w:smallCaps/>
            <w:noProof/>
            <w:webHidden/>
            <w:sz w:val="24"/>
            <w:szCs w:val="24"/>
          </w:rPr>
          <w:t>6</w:t>
        </w:r>
        <w:r w:rsidR="00901364" w:rsidRPr="00402B20">
          <w:rPr>
            <w:rFonts w:ascii="Candara" w:hAnsi="Candara"/>
            <w:smallCaps/>
            <w:noProof/>
            <w:webHidden/>
            <w:sz w:val="24"/>
            <w:szCs w:val="24"/>
          </w:rPr>
          <w:fldChar w:fldCharType="end"/>
        </w:r>
      </w:hyperlink>
    </w:p>
    <w:p w14:paraId="526B1160" w14:textId="5C547998" w:rsidR="00901364" w:rsidRPr="00402B20" w:rsidRDefault="003158EE" w:rsidP="00C24BFA">
      <w:pPr>
        <w:pStyle w:val="Sommario1"/>
        <w:tabs>
          <w:tab w:val="left" w:pos="440"/>
          <w:tab w:val="right" w:leader="dot" w:pos="9639"/>
        </w:tabs>
        <w:spacing w:line="360" w:lineRule="auto"/>
        <w:rPr>
          <w:rFonts w:ascii="Candara" w:hAnsi="Candara"/>
          <w:smallCaps/>
          <w:noProof/>
          <w:sz w:val="24"/>
          <w:szCs w:val="24"/>
          <w:lang w:val="it-IT"/>
        </w:rPr>
      </w:pPr>
      <w:hyperlink w:anchor="_Toc437450090" w:history="1">
        <w:r w:rsidR="00901364" w:rsidRPr="00402B20">
          <w:rPr>
            <w:rStyle w:val="Collegamentoipertestuale"/>
            <w:rFonts w:ascii="Candara" w:hAnsi="Candara" w:cs="Arial"/>
            <w:smallCaps/>
            <w:noProof/>
            <w:color w:val="auto"/>
            <w:sz w:val="24"/>
            <w:szCs w:val="24"/>
            <w:lang w:val="it-IT"/>
          </w:rPr>
          <w:t>5</w:t>
        </w:r>
        <w:r w:rsidR="00901364" w:rsidRPr="00402B20">
          <w:rPr>
            <w:rFonts w:ascii="Candara" w:hAnsi="Candara"/>
            <w:smallCaps/>
            <w:noProof/>
            <w:sz w:val="24"/>
            <w:szCs w:val="24"/>
            <w:lang w:val="it-IT"/>
          </w:rPr>
          <w:tab/>
        </w:r>
        <w:r w:rsidR="00901364" w:rsidRPr="00402B20">
          <w:rPr>
            <w:rStyle w:val="Collegamentoipertestuale"/>
            <w:rFonts w:ascii="Candara" w:hAnsi="Candara" w:cs="Arial"/>
            <w:smallCaps/>
            <w:noProof/>
            <w:color w:val="auto"/>
            <w:sz w:val="24"/>
            <w:szCs w:val="24"/>
            <w:lang w:val="it-IT"/>
          </w:rPr>
          <w:t>CLASSIFICAZIONE dei rischi DI COMMISSIONE DEL REATO</w:t>
        </w:r>
        <w:r w:rsidR="00901364" w:rsidRPr="00402B20">
          <w:rPr>
            <w:rFonts w:ascii="Candara" w:hAnsi="Candara"/>
            <w:smallCaps/>
            <w:noProof/>
            <w:webHidden/>
            <w:sz w:val="24"/>
            <w:szCs w:val="24"/>
          </w:rPr>
          <w:tab/>
        </w:r>
        <w:r w:rsidR="00901364" w:rsidRPr="00402B20">
          <w:rPr>
            <w:rFonts w:ascii="Candara" w:hAnsi="Candara"/>
            <w:smallCaps/>
            <w:noProof/>
            <w:webHidden/>
            <w:sz w:val="24"/>
            <w:szCs w:val="24"/>
          </w:rPr>
          <w:fldChar w:fldCharType="begin"/>
        </w:r>
        <w:r w:rsidR="00901364" w:rsidRPr="00402B20">
          <w:rPr>
            <w:rFonts w:ascii="Candara" w:hAnsi="Candara"/>
            <w:smallCaps/>
            <w:noProof/>
            <w:webHidden/>
            <w:sz w:val="24"/>
            <w:szCs w:val="24"/>
          </w:rPr>
          <w:instrText xml:space="preserve"> PAGEREF _Toc437450090 \h </w:instrText>
        </w:r>
        <w:r w:rsidR="00901364" w:rsidRPr="00402B20">
          <w:rPr>
            <w:rFonts w:ascii="Candara" w:hAnsi="Candara"/>
            <w:smallCaps/>
            <w:noProof/>
            <w:webHidden/>
            <w:sz w:val="24"/>
            <w:szCs w:val="24"/>
          </w:rPr>
        </w:r>
        <w:r w:rsidR="00901364" w:rsidRPr="00402B20">
          <w:rPr>
            <w:rFonts w:ascii="Candara" w:hAnsi="Candara"/>
            <w:smallCaps/>
            <w:noProof/>
            <w:webHidden/>
            <w:sz w:val="24"/>
            <w:szCs w:val="24"/>
          </w:rPr>
          <w:fldChar w:fldCharType="separate"/>
        </w:r>
        <w:r w:rsidR="00402B20" w:rsidRPr="00402B20">
          <w:rPr>
            <w:rFonts w:ascii="Candara" w:hAnsi="Candara"/>
            <w:smallCaps/>
            <w:noProof/>
            <w:webHidden/>
            <w:sz w:val="24"/>
            <w:szCs w:val="24"/>
          </w:rPr>
          <w:t>7</w:t>
        </w:r>
        <w:r w:rsidR="00901364" w:rsidRPr="00402B20">
          <w:rPr>
            <w:rFonts w:ascii="Candara" w:hAnsi="Candara"/>
            <w:smallCaps/>
            <w:noProof/>
            <w:webHidden/>
            <w:sz w:val="24"/>
            <w:szCs w:val="24"/>
          </w:rPr>
          <w:fldChar w:fldCharType="end"/>
        </w:r>
      </w:hyperlink>
    </w:p>
    <w:p w14:paraId="708682BD" w14:textId="65B0B68C" w:rsidR="00901364" w:rsidRPr="00402B20" w:rsidRDefault="003158EE" w:rsidP="00C24BFA">
      <w:pPr>
        <w:pStyle w:val="Sommario1"/>
        <w:tabs>
          <w:tab w:val="left" w:pos="440"/>
          <w:tab w:val="right" w:leader="dot" w:pos="9639"/>
        </w:tabs>
        <w:spacing w:line="360" w:lineRule="auto"/>
        <w:rPr>
          <w:rFonts w:ascii="Candara" w:hAnsi="Candara"/>
          <w:smallCaps/>
          <w:noProof/>
          <w:sz w:val="24"/>
          <w:szCs w:val="24"/>
          <w:lang w:val="it-IT"/>
        </w:rPr>
      </w:pPr>
      <w:hyperlink w:anchor="_Toc437450091" w:history="1">
        <w:r w:rsidR="00901364" w:rsidRPr="00402B20">
          <w:rPr>
            <w:rStyle w:val="Collegamentoipertestuale"/>
            <w:rFonts w:ascii="Candara" w:hAnsi="Candara" w:cs="Arial"/>
            <w:smallCaps/>
            <w:noProof/>
            <w:color w:val="auto"/>
            <w:sz w:val="24"/>
            <w:szCs w:val="24"/>
            <w:lang w:val="it-IT"/>
          </w:rPr>
          <w:t>6</w:t>
        </w:r>
        <w:r w:rsidR="00901364" w:rsidRPr="00402B20">
          <w:rPr>
            <w:rFonts w:ascii="Candara" w:hAnsi="Candara"/>
            <w:smallCaps/>
            <w:noProof/>
            <w:sz w:val="24"/>
            <w:szCs w:val="24"/>
            <w:lang w:val="it-IT"/>
          </w:rPr>
          <w:tab/>
        </w:r>
        <w:r w:rsidR="00901364" w:rsidRPr="00402B20">
          <w:rPr>
            <w:rStyle w:val="Collegamentoipertestuale"/>
            <w:rFonts w:ascii="Candara" w:hAnsi="Candara" w:cs="Arial"/>
            <w:smallCaps/>
            <w:noProof/>
            <w:color w:val="auto"/>
            <w:sz w:val="24"/>
            <w:szCs w:val="24"/>
            <w:lang w:val="it-IT"/>
          </w:rPr>
          <w:t>MODALITA’ OPERATIVE</w:t>
        </w:r>
        <w:r w:rsidR="00901364" w:rsidRPr="00402B20">
          <w:rPr>
            <w:rFonts w:ascii="Candara" w:hAnsi="Candara"/>
            <w:smallCaps/>
            <w:noProof/>
            <w:webHidden/>
            <w:sz w:val="24"/>
            <w:szCs w:val="24"/>
          </w:rPr>
          <w:tab/>
        </w:r>
        <w:r w:rsidR="00901364" w:rsidRPr="00402B20">
          <w:rPr>
            <w:rFonts w:ascii="Candara" w:hAnsi="Candara"/>
            <w:smallCaps/>
            <w:noProof/>
            <w:webHidden/>
            <w:sz w:val="24"/>
            <w:szCs w:val="24"/>
          </w:rPr>
          <w:fldChar w:fldCharType="begin"/>
        </w:r>
        <w:r w:rsidR="00901364" w:rsidRPr="00402B20">
          <w:rPr>
            <w:rFonts w:ascii="Candara" w:hAnsi="Candara"/>
            <w:smallCaps/>
            <w:noProof/>
            <w:webHidden/>
            <w:sz w:val="24"/>
            <w:szCs w:val="24"/>
          </w:rPr>
          <w:instrText xml:space="preserve"> PAGEREF _Toc437450091 \h </w:instrText>
        </w:r>
        <w:r w:rsidR="00901364" w:rsidRPr="00402B20">
          <w:rPr>
            <w:rFonts w:ascii="Candara" w:hAnsi="Candara"/>
            <w:smallCaps/>
            <w:noProof/>
            <w:webHidden/>
            <w:sz w:val="24"/>
            <w:szCs w:val="24"/>
          </w:rPr>
        </w:r>
        <w:r w:rsidR="00901364" w:rsidRPr="00402B20">
          <w:rPr>
            <w:rFonts w:ascii="Candara" w:hAnsi="Candara"/>
            <w:smallCaps/>
            <w:noProof/>
            <w:webHidden/>
            <w:sz w:val="24"/>
            <w:szCs w:val="24"/>
          </w:rPr>
          <w:fldChar w:fldCharType="separate"/>
        </w:r>
        <w:r w:rsidR="00402B20" w:rsidRPr="00402B20">
          <w:rPr>
            <w:rFonts w:ascii="Candara" w:hAnsi="Candara"/>
            <w:smallCaps/>
            <w:noProof/>
            <w:webHidden/>
            <w:sz w:val="24"/>
            <w:szCs w:val="24"/>
          </w:rPr>
          <w:t>7</w:t>
        </w:r>
        <w:r w:rsidR="00901364" w:rsidRPr="00402B20">
          <w:rPr>
            <w:rFonts w:ascii="Candara" w:hAnsi="Candara"/>
            <w:smallCaps/>
            <w:noProof/>
            <w:webHidden/>
            <w:sz w:val="24"/>
            <w:szCs w:val="24"/>
          </w:rPr>
          <w:fldChar w:fldCharType="end"/>
        </w:r>
      </w:hyperlink>
    </w:p>
    <w:p w14:paraId="735277F4" w14:textId="1759686C" w:rsidR="00901364" w:rsidRPr="00402B20" w:rsidRDefault="003158EE" w:rsidP="00C24BFA">
      <w:pPr>
        <w:pStyle w:val="Sommario2"/>
        <w:tabs>
          <w:tab w:val="left" w:pos="880"/>
          <w:tab w:val="right" w:leader="dot" w:pos="9639"/>
        </w:tabs>
        <w:spacing w:line="360" w:lineRule="auto"/>
        <w:rPr>
          <w:rFonts w:ascii="Candara" w:hAnsi="Candara"/>
          <w:smallCaps/>
          <w:noProof/>
          <w:sz w:val="24"/>
          <w:szCs w:val="24"/>
          <w:lang w:val="it-IT"/>
        </w:rPr>
      </w:pPr>
      <w:hyperlink w:anchor="_Toc437450092" w:history="1">
        <w:r w:rsidR="00901364" w:rsidRPr="00402B20">
          <w:rPr>
            <w:rStyle w:val="Collegamentoipertestuale"/>
            <w:rFonts w:ascii="Candara" w:hAnsi="Candara" w:cs="Arial"/>
            <w:smallCaps/>
            <w:noProof/>
            <w:color w:val="auto"/>
            <w:sz w:val="24"/>
            <w:szCs w:val="24"/>
          </w:rPr>
          <w:t>6.1.</w:t>
        </w:r>
        <w:r w:rsidR="00901364" w:rsidRPr="00402B20">
          <w:rPr>
            <w:rFonts w:ascii="Candara" w:hAnsi="Candara"/>
            <w:smallCaps/>
            <w:noProof/>
            <w:sz w:val="24"/>
            <w:szCs w:val="24"/>
            <w:lang w:val="it-IT"/>
          </w:rPr>
          <w:tab/>
        </w:r>
        <w:r w:rsidR="00901364" w:rsidRPr="00402B20">
          <w:rPr>
            <w:rStyle w:val="Collegamentoipertestuale"/>
            <w:rFonts w:ascii="Candara" w:hAnsi="Candara" w:cs="Arial"/>
            <w:smallCaps/>
            <w:noProof/>
            <w:color w:val="auto"/>
            <w:sz w:val="24"/>
            <w:szCs w:val="24"/>
          </w:rPr>
          <w:t>Principi generali di comportamento</w:t>
        </w:r>
        <w:r w:rsidR="00901364" w:rsidRPr="00402B20">
          <w:rPr>
            <w:rFonts w:ascii="Candara" w:hAnsi="Candara"/>
            <w:smallCaps/>
            <w:noProof/>
            <w:webHidden/>
            <w:sz w:val="24"/>
            <w:szCs w:val="24"/>
          </w:rPr>
          <w:tab/>
        </w:r>
        <w:r w:rsidR="00901364" w:rsidRPr="00402B20">
          <w:rPr>
            <w:rFonts w:ascii="Candara" w:hAnsi="Candara"/>
            <w:smallCaps/>
            <w:noProof/>
            <w:webHidden/>
            <w:sz w:val="24"/>
            <w:szCs w:val="24"/>
          </w:rPr>
          <w:fldChar w:fldCharType="begin"/>
        </w:r>
        <w:r w:rsidR="00901364" w:rsidRPr="00402B20">
          <w:rPr>
            <w:rFonts w:ascii="Candara" w:hAnsi="Candara"/>
            <w:smallCaps/>
            <w:noProof/>
            <w:webHidden/>
            <w:sz w:val="24"/>
            <w:szCs w:val="24"/>
          </w:rPr>
          <w:instrText xml:space="preserve"> PAGEREF _Toc437450092 \h </w:instrText>
        </w:r>
        <w:r w:rsidR="00901364" w:rsidRPr="00402B20">
          <w:rPr>
            <w:rFonts w:ascii="Candara" w:hAnsi="Candara"/>
            <w:smallCaps/>
            <w:noProof/>
            <w:webHidden/>
            <w:sz w:val="24"/>
            <w:szCs w:val="24"/>
          </w:rPr>
        </w:r>
        <w:r w:rsidR="00901364" w:rsidRPr="00402B20">
          <w:rPr>
            <w:rFonts w:ascii="Candara" w:hAnsi="Candara"/>
            <w:smallCaps/>
            <w:noProof/>
            <w:webHidden/>
            <w:sz w:val="24"/>
            <w:szCs w:val="24"/>
          </w:rPr>
          <w:fldChar w:fldCharType="separate"/>
        </w:r>
        <w:r w:rsidR="00402B20" w:rsidRPr="00402B20">
          <w:rPr>
            <w:rFonts w:ascii="Candara" w:hAnsi="Candara"/>
            <w:smallCaps/>
            <w:noProof/>
            <w:webHidden/>
            <w:sz w:val="24"/>
            <w:szCs w:val="24"/>
          </w:rPr>
          <w:t>7</w:t>
        </w:r>
        <w:r w:rsidR="00901364" w:rsidRPr="00402B20">
          <w:rPr>
            <w:rFonts w:ascii="Candara" w:hAnsi="Candara"/>
            <w:smallCaps/>
            <w:noProof/>
            <w:webHidden/>
            <w:sz w:val="24"/>
            <w:szCs w:val="24"/>
          </w:rPr>
          <w:fldChar w:fldCharType="end"/>
        </w:r>
      </w:hyperlink>
    </w:p>
    <w:p w14:paraId="3DD0D00A" w14:textId="2E468D1E" w:rsidR="00901364" w:rsidRPr="00402B20" w:rsidRDefault="003158EE" w:rsidP="00C24BFA">
      <w:pPr>
        <w:pStyle w:val="Sommario2"/>
        <w:tabs>
          <w:tab w:val="left" w:pos="880"/>
          <w:tab w:val="right" w:leader="dot" w:pos="9639"/>
        </w:tabs>
        <w:spacing w:line="360" w:lineRule="auto"/>
        <w:rPr>
          <w:rFonts w:ascii="Candara" w:hAnsi="Candara"/>
          <w:smallCaps/>
          <w:noProof/>
          <w:sz w:val="24"/>
          <w:szCs w:val="24"/>
          <w:lang w:val="it-IT"/>
        </w:rPr>
      </w:pPr>
      <w:hyperlink w:anchor="_Toc437450093" w:history="1">
        <w:r w:rsidR="00901364" w:rsidRPr="00402B20">
          <w:rPr>
            <w:rStyle w:val="Collegamentoipertestuale"/>
            <w:rFonts w:ascii="Candara" w:hAnsi="Candara" w:cs="Arial"/>
            <w:smallCaps/>
            <w:noProof/>
            <w:color w:val="auto"/>
            <w:sz w:val="24"/>
            <w:szCs w:val="24"/>
            <w:lang w:val="it-IT"/>
          </w:rPr>
          <w:t>6.2.</w:t>
        </w:r>
        <w:r w:rsidR="00901364" w:rsidRPr="00402B20">
          <w:rPr>
            <w:rFonts w:ascii="Candara" w:hAnsi="Candara"/>
            <w:smallCaps/>
            <w:noProof/>
            <w:sz w:val="24"/>
            <w:szCs w:val="24"/>
            <w:lang w:val="it-IT"/>
          </w:rPr>
          <w:tab/>
        </w:r>
        <w:r w:rsidR="00901364" w:rsidRPr="00402B20">
          <w:rPr>
            <w:rStyle w:val="Collegamentoipertestuale"/>
            <w:rFonts w:ascii="Candara" w:hAnsi="Candara" w:cs="Arial"/>
            <w:smallCaps/>
            <w:noProof/>
            <w:color w:val="auto"/>
            <w:sz w:val="24"/>
            <w:szCs w:val="24"/>
            <w:lang w:val="it-IT"/>
          </w:rPr>
          <w:t>Attività sensibili nell’ambito dei reati di SICUREZZA</w:t>
        </w:r>
        <w:r w:rsidR="00901364" w:rsidRPr="00402B20">
          <w:rPr>
            <w:rFonts w:ascii="Candara" w:hAnsi="Candara"/>
            <w:smallCaps/>
            <w:noProof/>
            <w:webHidden/>
            <w:sz w:val="24"/>
            <w:szCs w:val="24"/>
          </w:rPr>
          <w:tab/>
        </w:r>
        <w:r w:rsidR="00901364" w:rsidRPr="00402B20">
          <w:rPr>
            <w:rFonts w:ascii="Candara" w:hAnsi="Candara"/>
            <w:smallCaps/>
            <w:noProof/>
            <w:webHidden/>
            <w:sz w:val="24"/>
            <w:szCs w:val="24"/>
          </w:rPr>
          <w:fldChar w:fldCharType="begin"/>
        </w:r>
        <w:r w:rsidR="00901364" w:rsidRPr="00402B20">
          <w:rPr>
            <w:rFonts w:ascii="Candara" w:hAnsi="Candara"/>
            <w:smallCaps/>
            <w:noProof/>
            <w:webHidden/>
            <w:sz w:val="24"/>
            <w:szCs w:val="24"/>
          </w:rPr>
          <w:instrText xml:space="preserve"> PAGEREF _Toc437450093 \h </w:instrText>
        </w:r>
        <w:r w:rsidR="00901364" w:rsidRPr="00402B20">
          <w:rPr>
            <w:rFonts w:ascii="Candara" w:hAnsi="Candara"/>
            <w:smallCaps/>
            <w:noProof/>
            <w:webHidden/>
            <w:sz w:val="24"/>
            <w:szCs w:val="24"/>
          </w:rPr>
        </w:r>
        <w:r w:rsidR="00901364" w:rsidRPr="00402B20">
          <w:rPr>
            <w:rFonts w:ascii="Candara" w:hAnsi="Candara"/>
            <w:smallCaps/>
            <w:noProof/>
            <w:webHidden/>
            <w:sz w:val="24"/>
            <w:szCs w:val="24"/>
          </w:rPr>
          <w:fldChar w:fldCharType="separate"/>
        </w:r>
        <w:r w:rsidR="00402B20" w:rsidRPr="00402B20">
          <w:rPr>
            <w:rFonts w:ascii="Candara" w:hAnsi="Candara"/>
            <w:smallCaps/>
            <w:noProof/>
            <w:webHidden/>
            <w:sz w:val="24"/>
            <w:szCs w:val="24"/>
          </w:rPr>
          <w:t>9</w:t>
        </w:r>
        <w:r w:rsidR="00901364" w:rsidRPr="00402B20">
          <w:rPr>
            <w:rFonts w:ascii="Candara" w:hAnsi="Candara"/>
            <w:smallCaps/>
            <w:noProof/>
            <w:webHidden/>
            <w:sz w:val="24"/>
            <w:szCs w:val="24"/>
          </w:rPr>
          <w:fldChar w:fldCharType="end"/>
        </w:r>
      </w:hyperlink>
    </w:p>
    <w:p w14:paraId="0EC9E7FA" w14:textId="1EEA7507" w:rsidR="00901364" w:rsidRPr="00402B20" w:rsidRDefault="003158EE" w:rsidP="00C24BFA">
      <w:pPr>
        <w:pStyle w:val="Sommario2"/>
        <w:tabs>
          <w:tab w:val="left" w:pos="880"/>
          <w:tab w:val="right" w:leader="dot" w:pos="9639"/>
        </w:tabs>
        <w:spacing w:line="360" w:lineRule="auto"/>
        <w:rPr>
          <w:rFonts w:ascii="Candara" w:hAnsi="Candara"/>
          <w:smallCaps/>
          <w:noProof/>
          <w:sz w:val="24"/>
          <w:szCs w:val="24"/>
          <w:lang w:val="it-IT"/>
        </w:rPr>
      </w:pPr>
      <w:hyperlink w:anchor="_Toc437450094" w:history="1">
        <w:r w:rsidR="00901364" w:rsidRPr="00402B20">
          <w:rPr>
            <w:rStyle w:val="Collegamentoipertestuale"/>
            <w:rFonts w:ascii="Candara" w:hAnsi="Candara" w:cs="Arial"/>
            <w:smallCaps/>
            <w:noProof/>
            <w:color w:val="auto"/>
            <w:sz w:val="24"/>
            <w:szCs w:val="24"/>
          </w:rPr>
          <w:t>6.3.</w:t>
        </w:r>
        <w:r w:rsidR="00901364" w:rsidRPr="00402B20">
          <w:rPr>
            <w:rFonts w:ascii="Candara" w:hAnsi="Candara"/>
            <w:smallCaps/>
            <w:noProof/>
            <w:sz w:val="24"/>
            <w:szCs w:val="24"/>
            <w:lang w:val="it-IT"/>
          </w:rPr>
          <w:tab/>
        </w:r>
        <w:r w:rsidR="00901364" w:rsidRPr="00402B20">
          <w:rPr>
            <w:rStyle w:val="Collegamentoipertestuale"/>
            <w:rFonts w:ascii="Candara" w:hAnsi="Candara" w:cs="Arial"/>
            <w:smallCaps/>
            <w:noProof/>
            <w:color w:val="auto"/>
            <w:sz w:val="24"/>
            <w:szCs w:val="24"/>
          </w:rPr>
          <w:t>Protocolli di prevenzione</w:t>
        </w:r>
        <w:r w:rsidR="00901364" w:rsidRPr="00402B20">
          <w:rPr>
            <w:rFonts w:ascii="Candara" w:hAnsi="Candara"/>
            <w:smallCaps/>
            <w:noProof/>
            <w:webHidden/>
            <w:sz w:val="24"/>
            <w:szCs w:val="24"/>
          </w:rPr>
          <w:tab/>
        </w:r>
        <w:r w:rsidR="00901364" w:rsidRPr="00402B20">
          <w:rPr>
            <w:rFonts w:ascii="Candara" w:hAnsi="Candara"/>
            <w:smallCaps/>
            <w:noProof/>
            <w:webHidden/>
            <w:sz w:val="24"/>
            <w:szCs w:val="24"/>
          </w:rPr>
          <w:fldChar w:fldCharType="begin"/>
        </w:r>
        <w:r w:rsidR="00901364" w:rsidRPr="00402B20">
          <w:rPr>
            <w:rFonts w:ascii="Candara" w:hAnsi="Candara"/>
            <w:smallCaps/>
            <w:noProof/>
            <w:webHidden/>
            <w:sz w:val="24"/>
            <w:szCs w:val="24"/>
          </w:rPr>
          <w:instrText xml:space="preserve"> PAGEREF _Toc437450094 \h </w:instrText>
        </w:r>
        <w:r w:rsidR="00901364" w:rsidRPr="00402B20">
          <w:rPr>
            <w:rFonts w:ascii="Candara" w:hAnsi="Candara"/>
            <w:smallCaps/>
            <w:noProof/>
            <w:webHidden/>
            <w:sz w:val="24"/>
            <w:szCs w:val="24"/>
          </w:rPr>
        </w:r>
        <w:r w:rsidR="00901364" w:rsidRPr="00402B20">
          <w:rPr>
            <w:rFonts w:ascii="Candara" w:hAnsi="Candara"/>
            <w:smallCaps/>
            <w:noProof/>
            <w:webHidden/>
            <w:sz w:val="24"/>
            <w:szCs w:val="24"/>
          </w:rPr>
          <w:fldChar w:fldCharType="separate"/>
        </w:r>
        <w:r w:rsidR="00402B20" w:rsidRPr="00402B20">
          <w:rPr>
            <w:rFonts w:ascii="Candara" w:hAnsi="Candara"/>
            <w:smallCaps/>
            <w:noProof/>
            <w:webHidden/>
            <w:sz w:val="24"/>
            <w:szCs w:val="24"/>
          </w:rPr>
          <w:t>10</w:t>
        </w:r>
        <w:r w:rsidR="00901364" w:rsidRPr="00402B20">
          <w:rPr>
            <w:rFonts w:ascii="Candara" w:hAnsi="Candara"/>
            <w:smallCaps/>
            <w:noProof/>
            <w:webHidden/>
            <w:sz w:val="24"/>
            <w:szCs w:val="24"/>
          </w:rPr>
          <w:fldChar w:fldCharType="end"/>
        </w:r>
      </w:hyperlink>
    </w:p>
    <w:p w14:paraId="72D51B36" w14:textId="26AC4454" w:rsidR="00901364" w:rsidRPr="00402B20" w:rsidRDefault="003158EE" w:rsidP="00C24BFA">
      <w:pPr>
        <w:pStyle w:val="Sommario2"/>
        <w:tabs>
          <w:tab w:val="left" w:pos="880"/>
          <w:tab w:val="right" w:leader="dot" w:pos="9639"/>
        </w:tabs>
        <w:spacing w:line="360" w:lineRule="auto"/>
        <w:rPr>
          <w:rFonts w:ascii="Candara" w:hAnsi="Candara"/>
          <w:smallCaps/>
          <w:noProof/>
          <w:sz w:val="24"/>
          <w:szCs w:val="24"/>
          <w:lang w:val="it-IT"/>
        </w:rPr>
      </w:pPr>
      <w:hyperlink w:anchor="_Toc437450095" w:history="1">
        <w:r w:rsidR="00901364" w:rsidRPr="00402B20">
          <w:rPr>
            <w:rStyle w:val="Collegamentoipertestuale"/>
            <w:rFonts w:ascii="Candara" w:hAnsi="Candara" w:cs="Arial"/>
            <w:smallCaps/>
            <w:noProof/>
            <w:color w:val="auto"/>
            <w:sz w:val="24"/>
            <w:szCs w:val="24"/>
          </w:rPr>
          <w:t>6.3.1.</w:t>
        </w:r>
        <w:r w:rsidR="00901364" w:rsidRPr="00402B20">
          <w:rPr>
            <w:rFonts w:ascii="Candara" w:hAnsi="Candara"/>
            <w:smallCaps/>
            <w:noProof/>
            <w:sz w:val="24"/>
            <w:szCs w:val="24"/>
            <w:lang w:val="it-IT"/>
          </w:rPr>
          <w:tab/>
        </w:r>
        <w:r w:rsidR="00901364" w:rsidRPr="00402B20">
          <w:rPr>
            <w:rStyle w:val="Collegamentoipertestuale"/>
            <w:rFonts w:ascii="Candara" w:hAnsi="Candara" w:cs="Arial"/>
            <w:smallCaps/>
            <w:noProof/>
            <w:color w:val="auto"/>
            <w:sz w:val="24"/>
            <w:szCs w:val="24"/>
          </w:rPr>
          <w:t>Protocolli specifici di prevenzione</w:t>
        </w:r>
        <w:r w:rsidR="00901364" w:rsidRPr="00402B20">
          <w:rPr>
            <w:rFonts w:ascii="Candara" w:hAnsi="Candara"/>
            <w:smallCaps/>
            <w:noProof/>
            <w:webHidden/>
            <w:sz w:val="24"/>
            <w:szCs w:val="24"/>
          </w:rPr>
          <w:tab/>
        </w:r>
        <w:r w:rsidR="00901364" w:rsidRPr="00402B20">
          <w:rPr>
            <w:rFonts w:ascii="Candara" w:hAnsi="Candara"/>
            <w:smallCaps/>
            <w:noProof/>
            <w:webHidden/>
            <w:sz w:val="24"/>
            <w:szCs w:val="24"/>
          </w:rPr>
          <w:fldChar w:fldCharType="begin"/>
        </w:r>
        <w:r w:rsidR="00901364" w:rsidRPr="00402B20">
          <w:rPr>
            <w:rFonts w:ascii="Candara" w:hAnsi="Candara"/>
            <w:smallCaps/>
            <w:noProof/>
            <w:webHidden/>
            <w:sz w:val="24"/>
            <w:szCs w:val="24"/>
          </w:rPr>
          <w:instrText xml:space="preserve"> PAGEREF _Toc437450095 \h </w:instrText>
        </w:r>
        <w:r w:rsidR="00901364" w:rsidRPr="00402B20">
          <w:rPr>
            <w:rFonts w:ascii="Candara" w:hAnsi="Candara"/>
            <w:smallCaps/>
            <w:noProof/>
            <w:webHidden/>
            <w:sz w:val="24"/>
            <w:szCs w:val="24"/>
          </w:rPr>
        </w:r>
        <w:r w:rsidR="00901364" w:rsidRPr="00402B20">
          <w:rPr>
            <w:rFonts w:ascii="Candara" w:hAnsi="Candara"/>
            <w:smallCaps/>
            <w:noProof/>
            <w:webHidden/>
            <w:sz w:val="24"/>
            <w:szCs w:val="24"/>
          </w:rPr>
          <w:fldChar w:fldCharType="separate"/>
        </w:r>
        <w:r w:rsidR="00402B20" w:rsidRPr="00402B20">
          <w:rPr>
            <w:rFonts w:ascii="Candara" w:hAnsi="Candara"/>
            <w:smallCaps/>
            <w:noProof/>
            <w:webHidden/>
            <w:sz w:val="24"/>
            <w:szCs w:val="24"/>
          </w:rPr>
          <w:t>11</w:t>
        </w:r>
        <w:r w:rsidR="00901364" w:rsidRPr="00402B20">
          <w:rPr>
            <w:rFonts w:ascii="Candara" w:hAnsi="Candara"/>
            <w:smallCaps/>
            <w:noProof/>
            <w:webHidden/>
            <w:sz w:val="24"/>
            <w:szCs w:val="24"/>
          </w:rPr>
          <w:fldChar w:fldCharType="end"/>
        </w:r>
      </w:hyperlink>
    </w:p>
    <w:p w14:paraId="7481EC10" w14:textId="013F8ACE" w:rsidR="00901364" w:rsidRPr="00402B20" w:rsidRDefault="003158EE" w:rsidP="00C24BFA">
      <w:pPr>
        <w:pStyle w:val="Sommario2"/>
        <w:tabs>
          <w:tab w:val="left" w:pos="880"/>
          <w:tab w:val="right" w:leader="dot" w:pos="9639"/>
        </w:tabs>
        <w:spacing w:line="360" w:lineRule="auto"/>
        <w:rPr>
          <w:rFonts w:ascii="Candara" w:hAnsi="Candara"/>
          <w:smallCaps/>
          <w:noProof/>
          <w:sz w:val="24"/>
          <w:szCs w:val="24"/>
          <w:lang w:val="it-IT"/>
        </w:rPr>
      </w:pPr>
      <w:hyperlink w:anchor="_Toc437450096" w:history="1">
        <w:r w:rsidR="00901364" w:rsidRPr="00402B20">
          <w:rPr>
            <w:rStyle w:val="Collegamentoipertestuale"/>
            <w:rFonts w:ascii="Candara" w:hAnsi="Candara" w:cs="Arial"/>
            <w:smallCaps/>
            <w:noProof/>
            <w:color w:val="auto"/>
            <w:sz w:val="24"/>
            <w:szCs w:val="24"/>
          </w:rPr>
          <w:t>6.4.</w:t>
        </w:r>
        <w:r w:rsidR="00901364" w:rsidRPr="00402B20">
          <w:rPr>
            <w:rFonts w:ascii="Candara" w:hAnsi="Candara"/>
            <w:smallCaps/>
            <w:noProof/>
            <w:sz w:val="24"/>
            <w:szCs w:val="24"/>
            <w:lang w:val="it-IT"/>
          </w:rPr>
          <w:tab/>
        </w:r>
        <w:r w:rsidR="00901364" w:rsidRPr="00402B20">
          <w:rPr>
            <w:rStyle w:val="Collegamentoipertestuale"/>
            <w:rFonts w:ascii="Candara" w:hAnsi="Candara" w:cs="Arial"/>
            <w:smallCaps/>
            <w:noProof/>
            <w:color w:val="auto"/>
            <w:sz w:val="24"/>
            <w:szCs w:val="24"/>
          </w:rPr>
          <w:t>Controllo Operativo</w:t>
        </w:r>
        <w:r w:rsidR="00901364" w:rsidRPr="00402B20">
          <w:rPr>
            <w:rFonts w:ascii="Candara" w:hAnsi="Candara"/>
            <w:smallCaps/>
            <w:noProof/>
            <w:webHidden/>
            <w:sz w:val="24"/>
            <w:szCs w:val="24"/>
          </w:rPr>
          <w:tab/>
        </w:r>
        <w:r w:rsidR="00901364" w:rsidRPr="00402B20">
          <w:rPr>
            <w:rFonts w:ascii="Candara" w:hAnsi="Candara"/>
            <w:smallCaps/>
            <w:noProof/>
            <w:webHidden/>
            <w:sz w:val="24"/>
            <w:szCs w:val="24"/>
          </w:rPr>
          <w:fldChar w:fldCharType="begin"/>
        </w:r>
        <w:r w:rsidR="00901364" w:rsidRPr="00402B20">
          <w:rPr>
            <w:rFonts w:ascii="Candara" w:hAnsi="Candara"/>
            <w:smallCaps/>
            <w:noProof/>
            <w:webHidden/>
            <w:sz w:val="24"/>
            <w:szCs w:val="24"/>
          </w:rPr>
          <w:instrText xml:space="preserve"> PAGEREF _Toc437450096 \h </w:instrText>
        </w:r>
        <w:r w:rsidR="00901364" w:rsidRPr="00402B20">
          <w:rPr>
            <w:rFonts w:ascii="Candara" w:hAnsi="Candara"/>
            <w:smallCaps/>
            <w:noProof/>
            <w:webHidden/>
            <w:sz w:val="24"/>
            <w:szCs w:val="24"/>
          </w:rPr>
        </w:r>
        <w:r w:rsidR="00901364" w:rsidRPr="00402B20">
          <w:rPr>
            <w:rFonts w:ascii="Candara" w:hAnsi="Candara"/>
            <w:smallCaps/>
            <w:noProof/>
            <w:webHidden/>
            <w:sz w:val="24"/>
            <w:szCs w:val="24"/>
          </w:rPr>
          <w:fldChar w:fldCharType="separate"/>
        </w:r>
        <w:r w:rsidR="00402B20" w:rsidRPr="00402B20">
          <w:rPr>
            <w:rFonts w:ascii="Candara" w:hAnsi="Candara"/>
            <w:smallCaps/>
            <w:noProof/>
            <w:webHidden/>
            <w:sz w:val="24"/>
            <w:szCs w:val="24"/>
          </w:rPr>
          <w:t>25</w:t>
        </w:r>
        <w:r w:rsidR="00901364" w:rsidRPr="00402B20">
          <w:rPr>
            <w:rFonts w:ascii="Candara" w:hAnsi="Candara"/>
            <w:smallCaps/>
            <w:noProof/>
            <w:webHidden/>
            <w:sz w:val="24"/>
            <w:szCs w:val="24"/>
          </w:rPr>
          <w:fldChar w:fldCharType="end"/>
        </w:r>
      </w:hyperlink>
    </w:p>
    <w:p w14:paraId="374A0EFC" w14:textId="49AF0622" w:rsidR="00901364" w:rsidRPr="00402B20" w:rsidRDefault="003158EE" w:rsidP="00C24BFA">
      <w:pPr>
        <w:pStyle w:val="Sommario1"/>
        <w:tabs>
          <w:tab w:val="left" w:pos="440"/>
          <w:tab w:val="right" w:leader="dot" w:pos="9639"/>
        </w:tabs>
        <w:spacing w:line="360" w:lineRule="auto"/>
        <w:rPr>
          <w:rFonts w:ascii="Candara" w:hAnsi="Candara"/>
          <w:smallCaps/>
          <w:noProof/>
          <w:sz w:val="22"/>
          <w:szCs w:val="22"/>
          <w:lang w:val="it-IT"/>
        </w:rPr>
      </w:pPr>
      <w:hyperlink w:anchor="_Toc437450097" w:history="1">
        <w:r w:rsidR="00901364" w:rsidRPr="00402B20">
          <w:rPr>
            <w:rStyle w:val="Collegamentoipertestuale"/>
            <w:rFonts w:ascii="Candara" w:hAnsi="Candara" w:cs="Arial"/>
            <w:smallCaps/>
            <w:noProof/>
            <w:color w:val="auto"/>
            <w:sz w:val="24"/>
            <w:szCs w:val="24"/>
            <w:lang w:val="it-IT"/>
          </w:rPr>
          <w:t>7</w:t>
        </w:r>
        <w:r w:rsidR="00901364" w:rsidRPr="00402B20">
          <w:rPr>
            <w:rFonts w:ascii="Candara" w:hAnsi="Candara"/>
            <w:smallCaps/>
            <w:noProof/>
            <w:sz w:val="24"/>
            <w:szCs w:val="24"/>
            <w:lang w:val="it-IT"/>
          </w:rPr>
          <w:tab/>
        </w:r>
        <w:r w:rsidR="00901364" w:rsidRPr="00402B20">
          <w:rPr>
            <w:rStyle w:val="Collegamentoipertestuale"/>
            <w:rFonts w:ascii="Candara" w:hAnsi="Candara" w:cs="Arial"/>
            <w:smallCaps/>
            <w:noProof/>
            <w:color w:val="auto"/>
            <w:sz w:val="24"/>
            <w:szCs w:val="24"/>
            <w:lang w:val="it-IT"/>
          </w:rPr>
          <w:t>FLUSSO INFORMATIVO ALL’ORGANISMO DI VIGILANZA</w:t>
        </w:r>
        <w:r w:rsidR="00901364" w:rsidRPr="00402B20">
          <w:rPr>
            <w:rFonts w:ascii="Candara" w:hAnsi="Candara"/>
            <w:smallCaps/>
            <w:noProof/>
            <w:webHidden/>
            <w:sz w:val="24"/>
            <w:szCs w:val="24"/>
          </w:rPr>
          <w:tab/>
        </w:r>
        <w:r w:rsidR="00901364" w:rsidRPr="00402B20">
          <w:rPr>
            <w:rFonts w:ascii="Candara" w:hAnsi="Candara"/>
            <w:smallCaps/>
            <w:noProof/>
            <w:webHidden/>
            <w:sz w:val="24"/>
            <w:szCs w:val="24"/>
          </w:rPr>
          <w:fldChar w:fldCharType="begin"/>
        </w:r>
        <w:r w:rsidR="00901364" w:rsidRPr="00402B20">
          <w:rPr>
            <w:rFonts w:ascii="Candara" w:hAnsi="Candara"/>
            <w:smallCaps/>
            <w:noProof/>
            <w:webHidden/>
            <w:sz w:val="24"/>
            <w:szCs w:val="24"/>
          </w:rPr>
          <w:instrText xml:space="preserve"> PAGEREF _Toc437450097 \h </w:instrText>
        </w:r>
        <w:r w:rsidR="00901364" w:rsidRPr="00402B20">
          <w:rPr>
            <w:rFonts w:ascii="Candara" w:hAnsi="Candara"/>
            <w:smallCaps/>
            <w:noProof/>
            <w:webHidden/>
            <w:sz w:val="24"/>
            <w:szCs w:val="24"/>
          </w:rPr>
        </w:r>
        <w:r w:rsidR="00901364" w:rsidRPr="00402B20">
          <w:rPr>
            <w:rFonts w:ascii="Candara" w:hAnsi="Candara"/>
            <w:smallCaps/>
            <w:noProof/>
            <w:webHidden/>
            <w:sz w:val="24"/>
            <w:szCs w:val="24"/>
          </w:rPr>
          <w:fldChar w:fldCharType="separate"/>
        </w:r>
        <w:r w:rsidR="00402B20" w:rsidRPr="00402B20">
          <w:rPr>
            <w:rFonts w:ascii="Candara" w:hAnsi="Candara"/>
            <w:smallCaps/>
            <w:noProof/>
            <w:webHidden/>
            <w:sz w:val="24"/>
            <w:szCs w:val="24"/>
          </w:rPr>
          <w:t>26</w:t>
        </w:r>
        <w:r w:rsidR="00901364" w:rsidRPr="00402B20">
          <w:rPr>
            <w:rFonts w:ascii="Candara" w:hAnsi="Candara"/>
            <w:smallCaps/>
            <w:noProof/>
            <w:webHidden/>
            <w:sz w:val="24"/>
            <w:szCs w:val="24"/>
          </w:rPr>
          <w:fldChar w:fldCharType="end"/>
        </w:r>
      </w:hyperlink>
    </w:p>
    <w:p w14:paraId="2F2DA60D" w14:textId="77777777" w:rsidR="00A12CA8" w:rsidRPr="00605EA8" w:rsidRDefault="006650B5" w:rsidP="0038074C">
      <w:pPr>
        <w:tabs>
          <w:tab w:val="right" w:leader="dot" w:pos="9072"/>
          <w:tab w:val="right" w:leader="dot" w:pos="9498"/>
          <w:tab w:val="right" w:leader="dot" w:pos="9639"/>
        </w:tabs>
        <w:spacing w:after="0" w:line="360" w:lineRule="auto"/>
        <w:rPr>
          <w:rFonts w:ascii="Candara" w:hAnsi="Candara" w:cs="Arial"/>
          <w:sz w:val="12"/>
          <w:szCs w:val="12"/>
        </w:rPr>
      </w:pPr>
      <w:r w:rsidRPr="00402B20">
        <w:rPr>
          <w:rFonts w:ascii="Candara" w:hAnsi="Candara" w:cs="Arial"/>
          <w:smallCaps/>
          <w:sz w:val="28"/>
          <w:szCs w:val="28"/>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7"/>
        <w:gridCol w:w="1780"/>
        <w:gridCol w:w="2302"/>
        <w:gridCol w:w="4084"/>
      </w:tblGrid>
      <w:tr w:rsidR="00C63980" w:rsidRPr="00605EA8" w14:paraId="51DAD7D7" w14:textId="77777777" w:rsidTr="00241310">
        <w:trPr>
          <w:trHeight w:val="263"/>
        </w:trPr>
        <w:tc>
          <w:tcPr>
            <w:tcW w:w="761" w:type="pct"/>
            <w:tcBorders>
              <w:top w:val="nil"/>
              <w:left w:val="nil"/>
              <w:bottom w:val="single" w:sz="4" w:space="0" w:color="auto"/>
              <w:right w:val="single" w:sz="4" w:space="0" w:color="auto"/>
            </w:tcBorders>
          </w:tcPr>
          <w:p w14:paraId="054805A9" w14:textId="77777777" w:rsidR="00C63980" w:rsidRPr="00605EA8" w:rsidRDefault="00C63980" w:rsidP="00241310">
            <w:pPr>
              <w:spacing w:before="40" w:after="40" w:line="360" w:lineRule="auto"/>
              <w:jc w:val="center"/>
              <w:rPr>
                <w:rFonts w:ascii="Candara" w:hAnsi="Candara" w:cs="Tahoma"/>
                <w:bCs/>
              </w:rPr>
            </w:pPr>
            <w:bookmarkStart w:id="6" w:name="_Toc308198410"/>
            <w:bookmarkStart w:id="7" w:name="_Toc308198813"/>
            <w:bookmarkStart w:id="8" w:name="_Hlk511291262"/>
          </w:p>
        </w:tc>
        <w:tc>
          <w:tcPr>
            <w:tcW w:w="2119" w:type="pct"/>
            <w:gridSpan w:val="2"/>
            <w:tcBorders>
              <w:left w:val="single" w:sz="4" w:space="0" w:color="auto"/>
              <w:bottom w:val="single" w:sz="4" w:space="0" w:color="auto"/>
            </w:tcBorders>
            <w:shd w:val="clear" w:color="auto" w:fill="C6D9F1"/>
          </w:tcPr>
          <w:p w14:paraId="370DDC11" w14:textId="77777777" w:rsidR="00C63980" w:rsidRPr="00605EA8" w:rsidRDefault="00C63980" w:rsidP="00241310">
            <w:pPr>
              <w:spacing w:before="40" w:after="40" w:line="360" w:lineRule="auto"/>
              <w:jc w:val="center"/>
              <w:rPr>
                <w:rFonts w:ascii="Candara" w:hAnsi="Candara" w:cs="Tahoma"/>
                <w:b/>
                <w:bCs/>
              </w:rPr>
            </w:pPr>
            <w:r w:rsidRPr="00605EA8">
              <w:rPr>
                <w:rFonts w:ascii="Candara" w:hAnsi="Candara" w:cs="Tahoma"/>
                <w:b/>
                <w:bCs/>
              </w:rPr>
              <w:t>UNITÀ ORGANIZZATIVA</w:t>
            </w:r>
          </w:p>
        </w:tc>
        <w:tc>
          <w:tcPr>
            <w:tcW w:w="2120" w:type="pct"/>
            <w:tcBorders>
              <w:bottom w:val="single" w:sz="4" w:space="0" w:color="auto"/>
            </w:tcBorders>
            <w:shd w:val="clear" w:color="auto" w:fill="C6D9F1"/>
          </w:tcPr>
          <w:p w14:paraId="29C05071" w14:textId="77777777" w:rsidR="00C63980" w:rsidRPr="00605EA8" w:rsidRDefault="00C63980" w:rsidP="00241310">
            <w:pPr>
              <w:spacing w:before="40" w:after="40" w:line="360" w:lineRule="auto"/>
              <w:jc w:val="center"/>
              <w:rPr>
                <w:rFonts w:ascii="Candara" w:hAnsi="Candara" w:cs="Tahoma"/>
                <w:b/>
                <w:bCs/>
              </w:rPr>
            </w:pPr>
            <w:r w:rsidRPr="00605EA8">
              <w:rPr>
                <w:rFonts w:ascii="Candara" w:hAnsi="Candara" w:cs="Tahoma"/>
                <w:b/>
                <w:bCs/>
              </w:rPr>
              <w:t>Firma</w:t>
            </w:r>
          </w:p>
        </w:tc>
      </w:tr>
      <w:tr w:rsidR="00C63980" w:rsidRPr="00605EA8" w14:paraId="12F755D3" w14:textId="77777777" w:rsidTr="00241310">
        <w:trPr>
          <w:trHeight w:val="262"/>
        </w:trPr>
        <w:tc>
          <w:tcPr>
            <w:tcW w:w="761" w:type="pct"/>
            <w:tcBorders>
              <w:top w:val="single" w:sz="4" w:space="0" w:color="auto"/>
            </w:tcBorders>
            <w:shd w:val="clear" w:color="auto" w:fill="C6D9F1"/>
            <w:vAlign w:val="center"/>
          </w:tcPr>
          <w:p w14:paraId="5397364F" w14:textId="77777777" w:rsidR="00C63980" w:rsidRPr="00605EA8" w:rsidRDefault="00C63980" w:rsidP="00241310">
            <w:pPr>
              <w:spacing w:before="120" w:after="120"/>
              <w:rPr>
                <w:rFonts w:ascii="Candara" w:hAnsi="Candara" w:cs="Tahoma"/>
                <w:bCs/>
              </w:rPr>
            </w:pPr>
            <w:r w:rsidRPr="00605EA8">
              <w:rPr>
                <w:rFonts w:ascii="Candara" w:hAnsi="Candara" w:cs="Tahoma"/>
                <w:bCs/>
              </w:rPr>
              <w:t>Redatto da</w:t>
            </w:r>
          </w:p>
        </w:tc>
        <w:tc>
          <w:tcPr>
            <w:tcW w:w="2119" w:type="pct"/>
            <w:gridSpan w:val="2"/>
          </w:tcPr>
          <w:p w14:paraId="6B0B616B" w14:textId="77777777" w:rsidR="00C63980" w:rsidRPr="00605EA8" w:rsidRDefault="00C63980" w:rsidP="00241310">
            <w:pPr>
              <w:autoSpaceDE w:val="0"/>
              <w:autoSpaceDN w:val="0"/>
              <w:spacing w:before="40" w:after="40" w:line="360" w:lineRule="auto"/>
              <w:jc w:val="center"/>
              <w:rPr>
                <w:rFonts w:ascii="Candara" w:hAnsi="Candara" w:cs="Tahoma"/>
                <w:bCs/>
              </w:rPr>
            </w:pPr>
            <w:r w:rsidRPr="00605EA8">
              <w:rPr>
                <w:rFonts w:ascii="Candara" w:hAnsi="Candara" w:cs="Tahoma"/>
                <w:bCs/>
              </w:rPr>
              <w:t>Dott. Davide La Morella</w:t>
            </w:r>
          </w:p>
        </w:tc>
        <w:tc>
          <w:tcPr>
            <w:tcW w:w="2120" w:type="pct"/>
            <w:vAlign w:val="center"/>
          </w:tcPr>
          <w:p w14:paraId="2EA53537" w14:textId="77777777" w:rsidR="00C63980" w:rsidRPr="00605EA8" w:rsidRDefault="00C63980" w:rsidP="00241310">
            <w:pPr>
              <w:spacing w:before="40" w:after="40" w:line="360" w:lineRule="auto"/>
              <w:jc w:val="center"/>
              <w:rPr>
                <w:rFonts w:ascii="Candara" w:hAnsi="Candara" w:cs="Tahoma"/>
                <w:bCs/>
              </w:rPr>
            </w:pPr>
          </w:p>
        </w:tc>
      </w:tr>
      <w:tr w:rsidR="00C63980" w:rsidRPr="00605EA8" w14:paraId="4B1EA962" w14:textId="77777777" w:rsidTr="00241310">
        <w:trPr>
          <w:trHeight w:val="262"/>
        </w:trPr>
        <w:tc>
          <w:tcPr>
            <w:tcW w:w="761" w:type="pct"/>
            <w:shd w:val="clear" w:color="auto" w:fill="C6D9F1"/>
          </w:tcPr>
          <w:p w14:paraId="35A44723" w14:textId="77777777" w:rsidR="00C63980" w:rsidRPr="00605EA8" w:rsidRDefault="00C63980" w:rsidP="00241310">
            <w:pPr>
              <w:spacing w:before="120" w:after="120"/>
              <w:jc w:val="center"/>
              <w:rPr>
                <w:rFonts w:ascii="Candara" w:hAnsi="Candara" w:cs="Tahoma"/>
                <w:bCs/>
              </w:rPr>
            </w:pPr>
            <w:r w:rsidRPr="00605EA8">
              <w:rPr>
                <w:rFonts w:ascii="Candara" w:hAnsi="Candara" w:cs="Tahoma"/>
                <w:bCs/>
              </w:rPr>
              <w:t>Verificato da</w:t>
            </w:r>
          </w:p>
        </w:tc>
        <w:tc>
          <w:tcPr>
            <w:tcW w:w="2119" w:type="pct"/>
            <w:gridSpan w:val="2"/>
          </w:tcPr>
          <w:p w14:paraId="7A49C820" w14:textId="3F0F3F66" w:rsidR="00C63980" w:rsidRPr="00605EA8" w:rsidRDefault="00C63980" w:rsidP="00241310">
            <w:pPr>
              <w:autoSpaceDE w:val="0"/>
              <w:autoSpaceDN w:val="0"/>
              <w:spacing w:before="120" w:after="120"/>
              <w:jc w:val="center"/>
              <w:rPr>
                <w:rFonts w:ascii="Candara" w:hAnsi="Candara" w:cs="Tahoma"/>
                <w:bCs/>
              </w:rPr>
            </w:pPr>
            <w:r w:rsidRPr="00605EA8">
              <w:rPr>
                <w:rFonts w:ascii="Candara" w:hAnsi="Candara" w:cs="Tahoma"/>
                <w:bCs/>
              </w:rPr>
              <w:t>Dott. Carmine Pallante</w:t>
            </w:r>
            <w:r w:rsidR="009D19A4">
              <w:rPr>
                <w:rFonts w:ascii="Candara" w:hAnsi="Candara" w:cs="Tahoma"/>
                <w:bCs/>
              </w:rPr>
              <w:t xml:space="preserve"> (ODV)</w:t>
            </w:r>
          </w:p>
        </w:tc>
        <w:tc>
          <w:tcPr>
            <w:tcW w:w="2120" w:type="pct"/>
            <w:vAlign w:val="center"/>
          </w:tcPr>
          <w:p w14:paraId="7B8F7F96" w14:textId="77777777" w:rsidR="00C63980" w:rsidRPr="00605EA8" w:rsidRDefault="00C63980" w:rsidP="00241310">
            <w:pPr>
              <w:spacing w:before="40" w:after="40" w:line="360" w:lineRule="auto"/>
              <w:jc w:val="center"/>
              <w:rPr>
                <w:rFonts w:ascii="Candara" w:hAnsi="Candara" w:cs="Tahoma"/>
                <w:bCs/>
              </w:rPr>
            </w:pPr>
          </w:p>
        </w:tc>
      </w:tr>
      <w:tr w:rsidR="00C63980" w:rsidRPr="00605EA8" w14:paraId="125AF887" w14:textId="77777777" w:rsidTr="00241310">
        <w:trPr>
          <w:trHeight w:val="262"/>
        </w:trPr>
        <w:tc>
          <w:tcPr>
            <w:tcW w:w="761" w:type="pct"/>
            <w:tcBorders>
              <w:bottom w:val="single" w:sz="4" w:space="0" w:color="auto"/>
            </w:tcBorders>
            <w:shd w:val="clear" w:color="auto" w:fill="C6D9F1"/>
          </w:tcPr>
          <w:p w14:paraId="7254F33C" w14:textId="77777777" w:rsidR="00C63980" w:rsidRPr="00605EA8" w:rsidRDefault="00C63980" w:rsidP="00241310">
            <w:pPr>
              <w:spacing w:before="120" w:after="120"/>
              <w:jc w:val="center"/>
              <w:rPr>
                <w:rFonts w:ascii="Candara" w:hAnsi="Candara" w:cs="Tahoma"/>
                <w:bCs/>
              </w:rPr>
            </w:pPr>
            <w:r w:rsidRPr="00605EA8">
              <w:rPr>
                <w:rFonts w:ascii="Candara" w:hAnsi="Candara" w:cs="Tahoma"/>
                <w:bCs/>
              </w:rPr>
              <w:t>Approvato da</w:t>
            </w:r>
          </w:p>
        </w:tc>
        <w:tc>
          <w:tcPr>
            <w:tcW w:w="2119" w:type="pct"/>
            <w:gridSpan w:val="2"/>
            <w:tcBorders>
              <w:bottom w:val="single" w:sz="4" w:space="0" w:color="auto"/>
            </w:tcBorders>
          </w:tcPr>
          <w:p w14:paraId="40042E72" w14:textId="77777777" w:rsidR="00C63980" w:rsidRPr="00605EA8" w:rsidRDefault="00C63980" w:rsidP="00241310">
            <w:pPr>
              <w:autoSpaceDE w:val="0"/>
              <w:autoSpaceDN w:val="0"/>
              <w:spacing w:before="120" w:after="120"/>
              <w:jc w:val="center"/>
              <w:rPr>
                <w:rFonts w:ascii="Candara" w:hAnsi="Candara" w:cs="Tahoma"/>
                <w:bCs/>
              </w:rPr>
            </w:pPr>
            <w:r w:rsidRPr="00605EA8">
              <w:rPr>
                <w:rFonts w:ascii="Candara" w:hAnsi="Candara" w:cs="Tahoma"/>
                <w:bCs/>
              </w:rPr>
              <w:t>Consiglio di Amministrazione</w:t>
            </w:r>
          </w:p>
        </w:tc>
        <w:tc>
          <w:tcPr>
            <w:tcW w:w="2120" w:type="pct"/>
            <w:tcBorders>
              <w:bottom w:val="single" w:sz="4" w:space="0" w:color="auto"/>
            </w:tcBorders>
            <w:vAlign w:val="center"/>
          </w:tcPr>
          <w:p w14:paraId="7B76A9BF" w14:textId="77777777" w:rsidR="00C63980" w:rsidRPr="00605EA8" w:rsidRDefault="00C63980" w:rsidP="00241310">
            <w:pPr>
              <w:spacing w:before="40" w:after="40" w:line="360" w:lineRule="auto"/>
              <w:jc w:val="center"/>
              <w:rPr>
                <w:rFonts w:ascii="Candara" w:hAnsi="Candara" w:cs="Tahoma"/>
                <w:bCs/>
              </w:rPr>
            </w:pPr>
          </w:p>
        </w:tc>
      </w:tr>
      <w:tr w:rsidR="00C63980" w:rsidRPr="00605EA8" w14:paraId="1D4CFD0D" w14:textId="77777777" w:rsidTr="00241310">
        <w:trPr>
          <w:trHeight w:val="262"/>
        </w:trPr>
        <w:tc>
          <w:tcPr>
            <w:tcW w:w="761" w:type="pct"/>
            <w:tcBorders>
              <w:top w:val="single" w:sz="4" w:space="0" w:color="auto"/>
              <w:left w:val="nil"/>
              <w:bottom w:val="single" w:sz="4" w:space="0" w:color="auto"/>
              <w:right w:val="nil"/>
            </w:tcBorders>
            <w:shd w:val="clear" w:color="auto" w:fill="FFFFFF"/>
            <w:vAlign w:val="center"/>
          </w:tcPr>
          <w:p w14:paraId="46FD1B80" w14:textId="77777777" w:rsidR="00C63980" w:rsidRPr="00605EA8" w:rsidRDefault="00C63980" w:rsidP="00C63980">
            <w:pPr>
              <w:spacing w:before="40" w:after="40" w:line="360" w:lineRule="auto"/>
              <w:rPr>
                <w:rFonts w:ascii="Candara" w:hAnsi="Candara" w:cs="Tahoma"/>
                <w:bCs/>
                <w:sz w:val="16"/>
                <w:szCs w:val="16"/>
              </w:rPr>
            </w:pPr>
          </w:p>
        </w:tc>
        <w:tc>
          <w:tcPr>
            <w:tcW w:w="2119" w:type="pct"/>
            <w:gridSpan w:val="2"/>
            <w:tcBorders>
              <w:top w:val="single" w:sz="4" w:space="0" w:color="auto"/>
              <w:left w:val="nil"/>
              <w:bottom w:val="single" w:sz="4" w:space="0" w:color="auto"/>
              <w:right w:val="nil"/>
            </w:tcBorders>
            <w:shd w:val="clear" w:color="auto" w:fill="FFFFFF"/>
            <w:vAlign w:val="center"/>
          </w:tcPr>
          <w:p w14:paraId="7714C9C6" w14:textId="77777777" w:rsidR="00C63980" w:rsidRPr="00605EA8" w:rsidRDefault="00C63980" w:rsidP="00241310">
            <w:pPr>
              <w:autoSpaceDE w:val="0"/>
              <w:autoSpaceDN w:val="0"/>
              <w:spacing w:before="40" w:after="40" w:line="360" w:lineRule="auto"/>
              <w:jc w:val="center"/>
              <w:rPr>
                <w:rFonts w:ascii="Candara" w:hAnsi="Candara" w:cs="Tahoma"/>
                <w:bCs/>
              </w:rPr>
            </w:pPr>
          </w:p>
        </w:tc>
        <w:tc>
          <w:tcPr>
            <w:tcW w:w="2120" w:type="pct"/>
            <w:tcBorders>
              <w:top w:val="single" w:sz="4" w:space="0" w:color="auto"/>
              <w:left w:val="nil"/>
              <w:bottom w:val="single" w:sz="4" w:space="0" w:color="auto"/>
              <w:right w:val="nil"/>
            </w:tcBorders>
            <w:shd w:val="clear" w:color="auto" w:fill="FFFFFF"/>
            <w:vAlign w:val="center"/>
          </w:tcPr>
          <w:p w14:paraId="738DADAF" w14:textId="77777777" w:rsidR="00C63980" w:rsidRPr="00605EA8" w:rsidRDefault="00C63980" w:rsidP="00241310">
            <w:pPr>
              <w:spacing w:before="40" w:after="40" w:line="360" w:lineRule="auto"/>
              <w:jc w:val="center"/>
              <w:rPr>
                <w:rFonts w:ascii="Candara" w:hAnsi="Candara" w:cs="Tahoma"/>
                <w:bCs/>
              </w:rPr>
            </w:pPr>
          </w:p>
        </w:tc>
      </w:tr>
      <w:tr w:rsidR="00C63980" w:rsidRPr="00605EA8" w14:paraId="1F32A094" w14:textId="77777777" w:rsidTr="00241310">
        <w:trPr>
          <w:trHeight w:val="262"/>
        </w:trPr>
        <w:tc>
          <w:tcPr>
            <w:tcW w:w="761" w:type="pct"/>
            <w:tcBorders>
              <w:top w:val="single" w:sz="4" w:space="0" w:color="auto"/>
              <w:bottom w:val="single" w:sz="4" w:space="0" w:color="auto"/>
            </w:tcBorders>
            <w:shd w:val="clear" w:color="auto" w:fill="C6D9F1"/>
            <w:vAlign w:val="center"/>
          </w:tcPr>
          <w:p w14:paraId="2D94938C" w14:textId="77777777" w:rsidR="00C63980" w:rsidRPr="00605EA8" w:rsidRDefault="00C63980" w:rsidP="00241310">
            <w:pPr>
              <w:spacing w:before="120" w:after="120"/>
              <w:jc w:val="center"/>
              <w:rPr>
                <w:rFonts w:ascii="Candara" w:hAnsi="Candara" w:cs="Tahoma"/>
                <w:bCs/>
              </w:rPr>
            </w:pPr>
            <w:r w:rsidRPr="00605EA8">
              <w:rPr>
                <w:rFonts w:ascii="Candara" w:hAnsi="Candara" w:cs="Tahoma"/>
                <w:bCs/>
              </w:rPr>
              <w:t>Pubblicazione</w:t>
            </w:r>
          </w:p>
        </w:tc>
        <w:tc>
          <w:tcPr>
            <w:tcW w:w="4239" w:type="pct"/>
            <w:gridSpan w:val="3"/>
            <w:tcBorders>
              <w:top w:val="single" w:sz="4" w:space="0" w:color="auto"/>
              <w:bottom w:val="single" w:sz="4" w:space="0" w:color="auto"/>
            </w:tcBorders>
            <w:vAlign w:val="center"/>
          </w:tcPr>
          <w:p w14:paraId="37ED21B3" w14:textId="77777777" w:rsidR="00C63980" w:rsidRPr="00605EA8" w:rsidRDefault="00C63980" w:rsidP="00241310">
            <w:pPr>
              <w:spacing w:before="40" w:after="40" w:line="360" w:lineRule="auto"/>
              <w:jc w:val="center"/>
              <w:rPr>
                <w:rFonts w:ascii="Candara" w:hAnsi="Candara" w:cs="Tahoma"/>
                <w:bCs/>
              </w:rPr>
            </w:pPr>
          </w:p>
        </w:tc>
      </w:tr>
      <w:tr w:rsidR="00C63980" w:rsidRPr="00605EA8" w14:paraId="648B87BC" w14:textId="77777777" w:rsidTr="00241310">
        <w:trPr>
          <w:trHeight w:val="262"/>
        </w:trPr>
        <w:tc>
          <w:tcPr>
            <w:tcW w:w="5000" w:type="pct"/>
            <w:gridSpan w:val="4"/>
            <w:tcBorders>
              <w:top w:val="single" w:sz="4" w:space="0" w:color="auto"/>
              <w:left w:val="nil"/>
              <w:bottom w:val="single" w:sz="4" w:space="0" w:color="auto"/>
              <w:right w:val="nil"/>
            </w:tcBorders>
            <w:shd w:val="clear" w:color="auto" w:fill="FFFFFF"/>
          </w:tcPr>
          <w:p w14:paraId="74470B5B" w14:textId="77777777" w:rsidR="00C63980" w:rsidRPr="00605EA8" w:rsidRDefault="00C63980" w:rsidP="00241310">
            <w:pPr>
              <w:spacing w:before="40" w:after="40" w:line="360" w:lineRule="auto"/>
              <w:rPr>
                <w:rFonts w:ascii="Candara" w:hAnsi="Candara" w:cs="Tahoma"/>
                <w:bCs/>
                <w:sz w:val="16"/>
                <w:szCs w:val="16"/>
              </w:rPr>
            </w:pPr>
            <w:r w:rsidRPr="00605EA8">
              <w:rPr>
                <w:rFonts w:ascii="Candara" w:hAnsi="Candara" w:cs="Tahoma"/>
                <w:bCs/>
              </w:rPr>
              <w:t xml:space="preserve"> </w:t>
            </w:r>
          </w:p>
        </w:tc>
      </w:tr>
      <w:tr w:rsidR="00C63980" w:rsidRPr="00605EA8" w14:paraId="6F5F3BF9" w14:textId="77777777" w:rsidTr="00241310">
        <w:trPr>
          <w:trHeight w:val="802"/>
        </w:trPr>
        <w:tc>
          <w:tcPr>
            <w:tcW w:w="761" w:type="pct"/>
            <w:tcBorders>
              <w:top w:val="single" w:sz="4" w:space="0" w:color="auto"/>
              <w:bottom w:val="single" w:sz="4" w:space="0" w:color="auto"/>
            </w:tcBorders>
            <w:shd w:val="clear" w:color="auto" w:fill="C6D9F1"/>
            <w:vAlign w:val="center"/>
          </w:tcPr>
          <w:p w14:paraId="57E323DE" w14:textId="77777777" w:rsidR="00C63980" w:rsidRPr="00605EA8" w:rsidRDefault="00C63980" w:rsidP="00241310">
            <w:pPr>
              <w:spacing w:before="120" w:after="120"/>
              <w:jc w:val="center"/>
              <w:rPr>
                <w:rFonts w:ascii="Candara" w:hAnsi="Candara" w:cs="Tahoma"/>
                <w:bCs/>
              </w:rPr>
            </w:pPr>
            <w:r w:rsidRPr="00605EA8">
              <w:rPr>
                <w:rFonts w:ascii="Candara" w:hAnsi="Candara" w:cs="Tahoma"/>
                <w:bCs/>
              </w:rPr>
              <w:t>Revisione</w:t>
            </w:r>
          </w:p>
        </w:tc>
        <w:tc>
          <w:tcPr>
            <w:tcW w:w="924" w:type="pct"/>
            <w:tcBorders>
              <w:top w:val="single" w:sz="4" w:space="0" w:color="auto"/>
              <w:bottom w:val="single" w:sz="4" w:space="0" w:color="auto"/>
            </w:tcBorders>
            <w:shd w:val="clear" w:color="auto" w:fill="C6D9F1"/>
            <w:vAlign w:val="center"/>
          </w:tcPr>
          <w:p w14:paraId="3FE3DD0E" w14:textId="77777777" w:rsidR="00C63980" w:rsidRPr="00605EA8" w:rsidRDefault="00C63980" w:rsidP="00241310">
            <w:pPr>
              <w:autoSpaceDE w:val="0"/>
              <w:autoSpaceDN w:val="0"/>
              <w:spacing w:before="120" w:after="120"/>
              <w:jc w:val="center"/>
              <w:rPr>
                <w:rFonts w:ascii="Candara" w:hAnsi="Candara" w:cs="Tahoma"/>
                <w:bCs/>
              </w:rPr>
            </w:pPr>
            <w:r w:rsidRPr="00605EA8">
              <w:rPr>
                <w:rFonts w:ascii="Candara" w:hAnsi="Candara" w:cs="Tahoma"/>
                <w:bCs/>
              </w:rPr>
              <w:t xml:space="preserve">Data </w:t>
            </w:r>
          </w:p>
        </w:tc>
        <w:tc>
          <w:tcPr>
            <w:tcW w:w="3315" w:type="pct"/>
            <w:gridSpan w:val="2"/>
            <w:tcBorders>
              <w:top w:val="single" w:sz="4" w:space="0" w:color="auto"/>
              <w:bottom w:val="single" w:sz="4" w:space="0" w:color="auto"/>
            </w:tcBorders>
            <w:shd w:val="clear" w:color="auto" w:fill="C6D9F1"/>
            <w:vAlign w:val="center"/>
          </w:tcPr>
          <w:p w14:paraId="23A44106" w14:textId="77777777" w:rsidR="00C63980" w:rsidRPr="00605EA8" w:rsidRDefault="00C63980" w:rsidP="00241310">
            <w:pPr>
              <w:spacing w:before="120" w:after="120"/>
              <w:jc w:val="center"/>
              <w:rPr>
                <w:rFonts w:ascii="Candara" w:hAnsi="Candara" w:cs="Tahoma"/>
                <w:bCs/>
              </w:rPr>
            </w:pPr>
            <w:r w:rsidRPr="00605EA8">
              <w:rPr>
                <w:rFonts w:ascii="Candara" w:hAnsi="Candara" w:cs="Tahoma"/>
                <w:bCs/>
              </w:rPr>
              <w:t>Descrizione</w:t>
            </w:r>
          </w:p>
        </w:tc>
      </w:tr>
      <w:tr w:rsidR="00C63980" w:rsidRPr="00605EA8" w14:paraId="09EFAAF2" w14:textId="77777777" w:rsidTr="00241310">
        <w:trPr>
          <w:trHeight w:val="262"/>
        </w:trPr>
        <w:tc>
          <w:tcPr>
            <w:tcW w:w="761" w:type="pct"/>
            <w:tcBorders>
              <w:top w:val="single" w:sz="4" w:space="0" w:color="auto"/>
              <w:bottom w:val="single" w:sz="4" w:space="0" w:color="auto"/>
            </w:tcBorders>
            <w:shd w:val="clear" w:color="auto" w:fill="FFFFFF"/>
          </w:tcPr>
          <w:p w14:paraId="338CB386" w14:textId="77777777" w:rsidR="00C63980" w:rsidRPr="00605EA8" w:rsidRDefault="00C63980" w:rsidP="00241310">
            <w:pPr>
              <w:spacing w:before="120" w:after="120"/>
              <w:jc w:val="center"/>
              <w:rPr>
                <w:rFonts w:ascii="Candara" w:hAnsi="Candara" w:cs="Tahoma"/>
                <w:bCs/>
              </w:rPr>
            </w:pPr>
            <w:r w:rsidRPr="00605EA8">
              <w:rPr>
                <w:rFonts w:ascii="Candara" w:hAnsi="Candara" w:cs="Tahoma"/>
                <w:bCs/>
              </w:rPr>
              <w:t>00</w:t>
            </w:r>
          </w:p>
        </w:tc>
        <w:tc>
          <w:tcPr>
            <w:tcW w:w="924" w:type="pct"/>
            <w:tcBorders>
              <w:top w:val="single" w:sz="4" w:space="0" w:color="auto"/>
              <w:bottom w:val="single" w:sz="4" w:space="0" w:color="auto"/>
            </w:tcBorders>
            <w:shd w:val="clear" w:color="auto" w:fill="FFFFFF"/>
          </w:tcPr>
          <w:p w14:paraId="37CFDD18" w14:textId="77777777" w:rsidR="00C63980" w:rsidRPr="00605EA8" w:rsidRDefault="00C63980" w:rsidP="00241310">
            <w:pPr>
              <w:autoSpaceDE w:val="0"/>
              <w:autoSpaceDN w:val="0"/>
              <w:spacing w:before="120" w:after="120"/>
              <w:jc w:val="center"/>
              <w:rPr>
                <w:rFonts w:ascii="Candara" w:hAnsi="Candara" w:cs="Tahoma"/>
                <w:bCs/>
              </w:rPr>
            </w:pPr>
            <w:r w:rsidRPr="00605EA8">
              <w:rPr>
                <w:rFonts w:ascii="Candara" w:hAnsi="Candara" w:cs="Tahoma"/>
                <w:bCs/>
              </w:rPr>
              <w:t>29/03/2018</w:t>
            </w:r>
          </w:p>
        </w:tc>
        <w:tc>
          <w:tcPr>
            <w:tcW w:w="3315" w:type="pct"/>
            <w:gridSpan w:val="2"/>
            <w:tcBorders>
              <w:top w:val="single" w:sz="4" w:space="0" w:color="auto"/>
              <w:bottom w:val="single" w:sz="4" w:space="0" w:color="auto"/>
            </w:tcBorders>
            <w:shd w:val="clear" w:color="auto" w:fill="FFFFFF"/>
          </w:tcPr>
          <w:p w14:paraId="3C61AB26" w14:textId="77777777" w:rsidR="00C63980" w:rsidRPr="00605EA8" w:rsidRDefault="00C63980" w:rsidP="00241310">
            <w:pPr>
              <w:spacing w:before="120" w:after="120"/>
              <w:jc w:val="center"/>
              <w:rPr>
                <w:rFonts w:ascii="Candara" w:hAnsi="Candara" w:cs="Tahoma"/>
                <w:bCs/>
              </w:rPr>
            </w:pPr>
            <w:r w:rsidRPr="00605EA8">
              <w:rPr>
                <w:rFonts w:ascii="Candara" w:hAnsi="Candara" w:cs="Tahoma"/>
                <w:bCs/>
              </w:rPr>
              <w:t>Prima Emissione</w:t>
            </w:r>
          </w:p>
        </w:tc>
      </w:tr>
      <w:tr w:rsidR="00C63980" w:rsidRPr="00605EA8" w14:paraId="644A5FE1" w14:textId="77777777" w:rsidTr="00241310">
        <w:trPr>
          <w:trHeight w:val="262"/>
        </w:trPr>
        <w:tc>
          <w:tcPr>
            <w:tcW w:w="761" w:type="pct"/>
            <w:tcBorders>
              <w:top w:val="single" w:sz="4" w:space="0" w:color="auto"/>
              <w:bottom w:val="single" w:sz="4" w:space="0" w:color="auto"/>
            </w:tcBorders>
            <w:shd w:val="clear" w:color="auto" w:fill="FFFFFF"/>
            <w:vAlign w:val="center"/>
          </w:tcPr>
          <w:p w14:paraId="4A7DCD18" w14:textId="77777777" w:rsidR="00C63980" w:rsidRPr="00605EA8" w:rsidRDefault="00C63980" w:rsidP="00241310">
            <w:pPr>
              <w:spacing w:before="120" w:after="120"/>
              <w:jc w:val="center"/>
              <w:rPr>
                <w:rFonts w:ascii="Candara" w:hAnsi="Candara" w:cs="Tahoma"/>
                <w:bCs/>
              </w:rPr>
            </w:pPr>
          </w:p>
        </w:tc>
        <w:tc>
          <w:tcPr>
            <w:tcW w:w="924" w:type="pct"/>
            <w:tcBorders>
              <w:top w:val="single" w:sz="4" w:space="0" w:color="auto"/>
              <w:bottom w:val="single" w:sz="4" w:space="0" w:color="auto"/>
            </w:tcBorders>
            <w:shd w:val="clear" w:color="auto" w:fill="FFFFFF"/>
            <w:vAlign w:val="center"/>
          </w:tcPr>
          <w:p w14:paraId="573200FC" w14:textId="77777777" w:rsidR="00C63980" w:rsidRPr="00605EA8" w:rsidRDefault="00C63980" w:rsidP="00241310">
            <w:pPr>
              <w:autoSpaceDE w:val="0"/>
              <w:autoSpaceDN w:val="0"/>
              <w:spacing w:before="120" w:after="120"/>
              <w:jc w:val="center"/>
              <w:rPr>
                <w:rFonts w:ascii="Candara" w:hAnsi="Candara" w:cs="Tahoma"/>
                <w:bCs/>
              </w:rPr>
            </w:pPr>
          </w:p>
        </w:tc>
        <w:tc>
          <w:tcPr>
            <w:tcW w:w="3315" w:type="pct"/>
            <w:gridSpan w:val="2"/>
            <w:tcBorders>
              <w:top w:val="single" w:sz="4" w:space="0" w:color="auto"/>
              <w:bottom w:val="single" w:sz="4" w:space="0" w:color="auto"/>
            </w:tcBorders>
            <w:shd w:val="clear" w:color="auto" w:fill="FFFFFF"/>
            <w:vAlign w:val="center"/>
          </w:tcPr>
          <w:p w14:paraId="345CB9A3" w14:textId="77777777" w:rsidR="00C63980" w:rsidRPr="00605EA8" w:rsidRDefault="00C63980" w:rsidP="00241310">
            <w:pPr>
              <w:spacing w:before="120" w:after="120"/>
              <w:jc w:val="center"/>
              <w:rPr>
                <w:rFonts w:ascii="Candara" w:hAnsi="Candara" w:cs="Tahoma"/>
                <w:bCs/>
              </w:rPr>
            </w:pPr>
          </w:p>
        </w:tc>
      </w:tr>
      <w:tr w:rsidR="00C63980" w:rsidRPr="00605EA8" w14:paraId="1590E563" w14:textId="77777777" w:rsidTr="00241310">
        <w:trPr>
          <w:trHeight w:val="262"/>
        </w:trPr>
        <w:tc>
          <w:tcPr>
            <w:tcW w:w="761" w:type="pct"/>
            <w:tcBorders>
              <w:top w:val="single" w:sz="4" w:space="0" w:color="auto"/>
              <w:bottom w:val="single" w:sz="4" w:space="0" w:color="auto"/>
            </w:tcBorders>
            <w:shd w:val="clear" w:color="auto" w:fill="FFFFFF"/>
            <w:vAlign w:val="center"/>
          </w:tcPr>
          <w:p w14:paraId="144D2763" w14:textId="77777777" w:rsidR="00C63980" w:rsidRPr="00605EA8" w:rsidRDefault="00C63980" w:rsidP="00241310">
            <w:pPr>
              <w:spacing w:before="120" w:after="120"/>
              <w:jc w:val="center"/>
              <w:rPr>
                <w:rFonts w:ascii="Candara" w:hAnsi="Candara" w:cs="Tahoma"/>
                <w:bCs/>
              </w:rPr>
            </w:pPr>
          </w:p>
        </w:tc>
        <w:tc>
          <w:tcPr>
            <w:tcW w:w="924" w:type="pct"/>
            <w:tcBorders>
              <w:top w:val="single" w:sz="4" w:space="0" w:color="auto"/>
              <w:bottom w:val="single" w:sz="4" w:space="0" w:color="auto"/>
            </w:tcBorders>
            <w:shd w:val="clear" w:color="auto" w:fill="FFFFFF"/>
            <w:vAlign w:val="center"/>
          </w:tcPr>
          <w:p w14:paraId="6EECC2F9" w14:textId="77777777" w:rsidR="00C63980" w:rsidRPr="00605EA8" w:rsidRDefault="00C63980" w:rsidP="00241310">
            <w:pPr>
              <w:autoSpaceDE w:val="0"/>
              <w:autoSpaceDN w:val="0"/>
              <w:spacing w:before="120" w:after="120"/>
              <w:jc w:val="center"/>
              <w:rPr>
                <w:rFonts w:ascii="Candara" w:hAnsi="Candara" w:cs="Tahoma"/>
                <w:bCs/>
              </w:rPr>
            </w:pPr>
          </w:p>
        </w:tc>
        <w:tc>
          <w:tcPr>
            <w:tcW w:w="3315" w:type="pct"/>
            <w:gridSpan w:val="2"/>
            <w:tcBorders>
              <w:top w:val="single" w:sz="4" w:space="0" w:color="auto"/>
              <w:bottom w:val="single" w:sz="4" w:space="0" w:color="auto"/>
            </w:tcBorders>
            <w:shd w:val="clear" w:color="auto" w:fill="FFFFFF"/>
            <w:vAlign w:val="center"/>
          </w:tcPr>
          <w:p w14:paraId="0C00CBA3" w14:textId="77777777" w:rsidR="00C63980" w:rsidRPr="00605EA8" w:rsidRDefault="00C63980" w:rsidP="00241310">
            <w:pPr>
              <w:spacing w:before="120" w:after="120"/>
              <w:jc w:val="center"/>
              <w:rPr>
                <w:rFonts w:ascii="Candara" w:hAnsi="Candara" w:cs="Tahoma"/>
                <w:bCs/>
              </w:rPr>
            </w:pPr>
          </w:p>
        </w:tc>
      </w:tr>
      <w:tr w:rsidR="00C63980" w:rsidRPr="00605EA8" w14:paraId="63FDF51D" w14:textId="77777777" w:rsidTr="00241310">
        <w:trPr>
          <w:trHeight w:val="262"/>
        </w:trPr>
        <w:tc>
          <w:tcPr>
            <w:tcW w:w="761" w:type="pct"/>
            <w:tcBorders>
              <w:top w:val="single" w:sz="4" w:space="0" w:color="auto"/>
            </w:tcBorders>
            <w:shd w:val="clear" w:color="auto" w:fill="FFFFFF"/>
            <w:vAlign w:val="center"/>
          </w:tcPr>
          <w:p w14:paraId="72BCD124" w14:textId="77777777" w:rsidR="00C63980" w:rsidRPr="00605EA8" w:rsidRDefault="00C63980" w:rsidP="00241310">
            <w:pPr>
              <w:spacing w:before="120" w:after="120"/>
              <w:jc w:val="center"/>
              <w:rPr>
                <w:rFonts w:ascii="Candara" w:hAnsi="Candara" w:cs="Tahoma"/>
                <w:bCs/>
              </w:rPr>
            </w:pPr>
          </w:p>
        </w:tc>
        <w:tc>
          <w:tcPr>
            <w:tcW w:w="924" w:type="pct"/>
            <w:tcBorders>
              <w:top w:val="single" w:sz="4" w:space="0" w:color="auto"/>
            </w:tcBorders>
            <w:shd w:val="clear" w:color="auto" w:fill="FFFFFF"/>
            <w:vAlign w:val="center"/>
          </w:tcPr>
          <w:p w14:paraId="50B04B89" w14:textId="77777777" w:rsidR="00C63980" w:rsidRPr="00605EA8" w:rsidRDefault="00C63980" w:rsidP="00241310">
            <w:pPr>
              <w:autoSpaceDE w:val="0"/>
              <w:autoSpaceDN w:val="0"/>
              <w:spacing w:before="120" w:after="120"/>
              <w:jc w:val="center"/>
              <w:rPr>
                <w:rFonts w:ascii="Candara" w:hAnsi="Candara" w:cs="Tahoma"/>
                <w:bCs/>
              </w:rPr>
            </w:pPr>
          </w:p>
        </w:tc>
        <w:tc>
          <w:tcPr>
            <w:tcW w:w="3315" w:type="pct"/>
            <w:gridSpan w:val="2"/>
            <w:tcBorders>
              <w:top w:val="single" w:sz="4" w:space="0" w:color="auto"/>
            </w:tcBorders>
            <w:shd w:val="clear" w:color="auto" w:fill="FFFFFF"/>
            <w:vAlign w:val="center"/>
          </w:tcPr>
          <w:p w14:paraId="164EB18C" w14:textId="77777777" w:rsidR="00C63980" w:rsidRPr="00605EA8" w:rsidRDefault="00C63980" w:rsidP="00241310">
            <w:pPr>
              <w:spacing w:before="120" w:after="120"/>
              <w:jc w:val="center"/>
              <w:rPr>
                <w:rFonts w:ascii="Candara" w:hAnsi="Candara" w:cs="Tahoma"/>
                <w:bCs/>
              </w:rPr>
            </w:pPr>
          </w:p>
        </w:tc>
      </w:tr>
      <w:bookmarkEnd w:id="8"/>
    </w:tbl>
    <w:p w14:paraId="20B14EA6" w14:textId="77777777" w:rsidR="00845FDD" w:rsidRPr="00605EA8" w:rsidRDefault="00A12CA8" w:rsidP="00910EFF">
      <w:pPr>
        <w:pStyle w:val="Titolo1"/>
        <w:spacing w:line="360" w:lineRule="auto"/>
        <w:ind w:left="703" w:hanging="703"/>
        <w:rPr>
          <w:rFonts w:ascii="Candara" w:hAnsi="Candara" w:cs="Arial"/>
          <w:szCs w:val="24"/>
          <w:lang w:val="it-IT"/>
        </w:rPr>
      </w:pPr>
      <w:r w:rsidRPr="00605EA8">
        <w:rPr>
          <w:rFonts w:ascii="Candara" w:hAnsi="Candara" w:cs="Arial"/>
          <w:szCs w:val="24"/>
          <w:lang w:val="it-IT"/>
        </w:rPr>
        <w:br w:type="page"/>
      </w:r>
      <w:bookmarkStart w:id="9" w:name="_Toc437450086"/>
      <w:r w:rsidR="00D51639" w:rsidRPr="00605EA8">
        <w:rPr>
          <w:rFonts w:ascii="Candara" w:hAnsi="Candara" w:cs="Arial"/>
          <w:szCs w:val="24"/>
          <w:lang w:val="it-IT"/>
        </w:rPr>
        <w:lastRenderedPageBreak/>
        <w:t xml:space="preserve">SINTESI E </w:t>
      </w:r>
      <w:bookmarkEnd w:id="6"/>
      <w:bookmarkEnd w:id="7"/>
      <w:r w:rsidR="00910EFF" w:rsidRPr="00605EA8">
        <w:rPr>
          <w:rFonts w:ascii="Candara" w:hAnsi="Candara" w:cs="Arial"/>
          <w:szCs w:val="24"/>
          <w:lang w:val="it-IT"/>
        </w:rPr>
        <w:t>SCOPO</w:t>
      </w:r>
      <w:bookmarkEnd w:id="9"/>
    </w:p>
    <w:p w14:paraId="4D230C79" w14:textId="77777777" w:rsidR="00845FDD" w:rsidRPr="00605EA8" w:rsidRDefault="00845FDD" w:rsidP="00D51639">
      <w:pPr>
        <w:autoSpaceDE w:val="0"/>
        <w:autoSpaceDN w:val="0"/>
        <w:adjustRightInd w:val="0"/>
        <w:spacing w:after="0" w:line="360" w:lineRule="auto"/>
        <w:jc w:val="both"/>
        <w:rPr>
          <w:rFonts w:ascii="Candara" w:hAnsi="Candara" w:cs="Arial"/>
          <w:sz w:val="24"/>
          <w:szCs w:val="24"/>
        </w:rPr>
      </w:pPr>
      <w:bookmarkStart w:id="10" w:name="_Toc479758004"/>
      <w:bookmarkStart w:id="11" w:name="_Toc11234922"/>
      <w:r w:rsidRPr="00605EA8">
        <w:rPr>
          <w:rFonts w:ascii="Candara" w:hAnsi="Candara" w:cs="Arial"/>
          <w:sz w:val="24"/>
          <w:szCs w:val="24"/>
        </w:rPr>
        <w:t xml:space="preserve">La presente procedura disciplina gli aspetti inerenti </w:t>
      </w:r>
      <w:proofErr w:type="gramStart"/>
      <w:r w:rsidRPr="00605EA8">
        <w:rPr>
          <w:rFonts w:ascii="Candara" w:hAnsi="Candara" w:cs="Arial"/>
          <w:sz w:val="24"/>
          <w:szCs w:val="24"/>
        </w:rPr>
        <w:t>la</w:t>
      </w:r>
      <w:proofErr w:type="gramEnd"/>
      <w:r w:rsidRPr="00605EA8">
        <w:rPr>
          <w:rFonts w:ascii="Candara" w:hAnsi="Candara" w:cs="Arial"/>
          <w:sz w:val="24"/>
          <w:szCs w:val="24"/>
        </w:rPr>
        <w:t xml:space="preserve"> gestione ed il controllo delle attività </w:t>
      </w:r>
      <w:r w:rsidR="00AF3AC3" w:rsidRPr="00605EA8">
        <w:rPr>
          <w:rFonts w:ascii="Candara" w:hAnsi="Candara" w:cs="Arial"/>
          <w:sz w:val="24"/>
          <w:szCs w:val="24"/>
        </w:rPr>
        <w:t xml:space="preserve">che possono portare alla commissione dei reati di omicidio colposo e lesioni colpose </w:t>
      </w:r>
      <w:r w:rsidRPr="00605EA8">
        <w:rPr>
          <w:rFonts w:ascii="Candara" w:hAnsi="Candara" w:cs="Arial"/>
          <w:sz w:val="24"/>
          <w:szCs w:val="24"/>
        </w:rPr>
        <w:t>relative alla salute e sicurezza n</w:t>
      </w:r>
      <w:r w:rsidR="00D51639" w:rsidRPr="00605EA8">
        <w:rPr>
          <w:rFonts w:ascii="Candara" w:hAnsi="Candara" w:cs="Arial"/>
          <w:sz w:val="24"/>
          <w:szCs w:val="24"/>
        </w:rPr>
        <w:t>e</w:t>
      </w:r>
      <w:r w:rsidRPr="00605EA8">
        <w:rPr>
          <w:rFonts w:ascii="Candara" w:hAnsi="Candara" w:cs="Arial"/>
          <w:sz w:val="24"/>
          <w:szCs w:val="24"/>
        </w:rPr>
        <w:t>i luoghi di lavoro</w:t>
      </w:r>
      <w:r w:rsidR="00AF3AC3" w:rsidRPr="00605EA8">
        <w:rPr>
          <w:rFonts w:ascii="Candara" w:hAnsi="Candara" w:cs="Arial"/>
          <w:sz w:val="24"/>
          <w:szCs w:val="24"/>
        </w:rPr>
        <w:t xml:space="preserve"> </w:t>
      </w:r>
      <w:r w:rsidR="00AF3AC3" w:rsidRPr="00605EA8">
        <w:rPr>
          <w:rFonts w:ascii="Candara" w:hAnsi="Candara"/>
          <w:sz w:val="24"/>
          <w:szCs w:val="24"/>
        </w:rPr>
        <w:t xml:space="preserve">previsti dall’art. 25 </w:t>
      </w:r>
      <w:proofErr w:type="spellStart"/>
      <w:r w:rsidR="00AF3AC3" w:rsidRPr="00605EA8">
        <w:rPr>
          <w:rFonts w:ascii="Candara" w:hAnsi="Candara"/>
          <w:sz w:val="24"/>
          <w:szCs w:val="24"/>
        </w:rPr>
        <w:t>Septies</w:t>
      </w:r>
      <w:proofErr w:type="spellEnd"/>
      <w:r w:rsidR="00AF3AC3" w:rsidRPr="00605EA8">
        <w:rPr>
          <w:rFonts w:ascii="Candara" w:hAnsi="Candara"/>
          <w:sz w:val="24"/>
          <w:szCs w:val="24"/>
        </w:rPr>
        <w:t xml:space="preserve"> del D.l.gs 231/</w:t>
      </w:r>
      <w:r w:rsidR="00A23454" w:rsidRPr="00605EA8">
        <w:rPr>
          <w:rFonts w:ascii="Candara" w:hAnsi="Candara"/>
          <w:sz w:val="24"/>
          <w:szCs w:val="24"/>
        </w:rPr>
        <w:t>2001</w:t>
      </w:r>
      <w:r w:rsidR="00A23454" w:rsidRPr="00605EA8">
        <w:rPr>
          <w:rFonts w:ascii="Candara" w:hAnsi="Candara" w:cs="Arial"/>
          <w:sz w:val="24"/>
          <w:szCs w:val="24"/>
        </w:rPr>
        <w:t>.</w:t>
      </w:r>
      <w:r w:rsidR="00172D18" w:rsidRPr="00605EA8">
        <w:rPr>
          <w:rFonts w:ascii="Candara" w:hAnsi="Candara" w:cs="Arial"/>
          <w:sz w:val="24"/>
          <w:szCs w:val="24"/>
        </w:rPr>
        <w:t xml:space="preserve"> </w:t>
      </w:r>
      <w:r w:rsidRPr="00605EA8">
        <w:rPr>
          <w:rFonts w:ascii="Candara" w:hAnsi="Candara" w:cs="Arial"/>
          <w:sz w:val="24"/>
          <w:szCs w:val="24"/>
        </w:rPr>
        <w:t>Inoltre, in osservanza del Decreto Legislativo n.231 dell’8 giugno 2001 e norme collegate in tema di</w:t>
      </w:r>
      <w:r w:rsidR="00D51639" w:rsidRPr="00605EA8">
        <w:rPr>
          <w:rFonts w:ascii="Candara" w:hAnsi="Candara" w:cs="Arial"/>
          <w:sz w:val="24"/>
          <w:szCs w:val="24"/>
        </w:rPr>
        <w:t xml:space="preserve"> </w:t>
      </w:r>
      <w:r w:rsidRPr="00605EA8">
        <w:rPr>
          <w:rFonts w:ascii="Candara" w:hAnsi="Candara" w:cs="Arial"/>
          <w:sz w:val="24"/>
          <w:szCs w:val="24"/>
        </w:rPr>
        <w:t>responsabilità amministrativa degli enti</w:t>
      </w:r>
      <w:r w:rsidR="00910EFF" w:rsidRPr="00605EA8">
        <w:rPr>
          <w:rFonts w:ascii="Candara" w:hAnsi="Candara" w:cs="Arial"/>
          <w:sz w:val="24"/>
          <w:szCs w:val="24"/>
        </w:rPr>
        <w:t>, la</w:t>
      </w:r>
      <w:r w:rsidR="00172D18" w:rsidRPr="00605EA8">
        <w:rPr>
          <w:rFonts w:ascii="Candara" w:hAnsi="Candara" w:cs="Arial"/>
          <w:sz w:val="24"/>
          <w:szCs w:val="24"/>
        </w:rPr>
        <w:t xml:space="preserve"> presente procedura costituisce parte integrante del </w:t>
      </w:r>
      <w:r w:rsidRPr="00605EA8">
        <w:rPr>
          <w:rFonts w:ascii="Candara" w:hAnsi="Candara" w:cs="Arial"/>
          <w:sz w:val="24"/>
          <w:szCs w:val="24"/>
        </w:rPr>
        <w:t>Modello di</w:t>
      </w:r>
      <w:r w:rsidR="00D51639" w:rsidRPr="00605EA8">
        <w:rPr>
          <w:rFonts w:ascii="Candara" w:hAnsi="Candara" w:cs="Arial"/>
          <w:sz w:val="24"/>
          <w:szCs w:val="24"/>
        </w:rPr>
        <w:t xml:space="preserve"> </w:t>
      </w:r>
      <w:r w:rsidRPr="00605EA8">
        <w:rPr>
          <w:rFonts w:ascii="Candara" w:hAnsi="Candara" w:cs="Arial"/>
          <w:sz w:val="24"/>
          <w:szCs w:val="24"/>
        </w:rPr>
        <w:t>Organ</w:t>
      </w:r>
      <w:r w:rsidR="00172D18" w:rsidRPr="00605EA8">
        <w:rPr>
          <w:rFonts w:ascii="Candara" w:hAnsi="Candara" w:cs="Arial"/>
          <w:sz w:val="24"/>
          <w:szCs w:val="24"/>
        </w:rPr>
        <w:t>izzazione, Gestione e Controllo dell</w:t>
      </w:r>
      <w:r w:rsidR="009A2794" w:rsidRPr="00605EA8">
        <w:rPr>
          <w:rFonts w:ascii="Candara" w:hAnsi="Candara" w:cs="Arial"/>
          <w:sz w:val="24"/>
          <w:szCs w:val="24"/>
        </w:rPr>
        <w:t xml:space="preserve">a </w:t>
      </w:r>
      <w:r w:rsidR="001D5CFF" w:rsidRPr="00605EA8">
        <w:rPr>
          <w:rFonts w:ascii="Candara" w:hAnsi="Candara" w:cs="Arial"/>
          <w:sz w:val="24"/>
          <w:szCs w:val="24"/>
        </w:rPr>
        <w:t>CATANIA MULTISERVIZI</w:t>
      </w:r>
      <w:r w:rsidR="00172D18" w:rsidRPr="00605EA8">
        <w:rPr>
          <w:rFonts w:ascii="Candara" w:hAnsi="Candara" w:cs="Arial"/>
          <w:sz w:val="24"/>
          <w:szCs w:val="24"/>
        </w:rPr>
        <w:t xml:space="preserve"> S.p.A.</w:t>
      </w:r>
    </w:p>
    <w:p w14:paraId="54A25373" w14:textId="77777777" w:rsidR="00845FDD" w:rsidRPr="00605EA8" w:rsidRDefault="00845FDD" w:rsidP="000F2813">
      <w:pPr>
        <w:autoSpaceDE w:val="0"/>
        <w:autoSpaceDN w:val="0"/>
        <w:adjustRightInd w:val="0"/>
        <w:spacing w:after="0" w:line="360" w:lineRule="auto"/>
        <w:jc w:val="both"/>
        <w:rPr>
          <w:rFonts w:ascii="Candara" w:hAnsi="Candara" w:cs="Arial"/>
          <w:sz w:val="24"/>
          <w:szCs w:val="24"/>
        </w:rPr>
      </w:pPr>
      <w:r w:rsidRPr="00605EA8">
        <w:rPr>
          <w:rFonts w:ascii="Candara" w:hAnsi="Candara" w:cs="Arial"/>
          <w:sz w:val="24"/>
          <w:szCs w:val="24"/>
        </w:rPr>
        <w:t>La procedura assolve, fra le diverse finalità, il compito di agevolare il monitoraggio da pa</w:t>
      </w:r>
      <w:r w:rsidR="000F2813" w:rsidRPr="00605EA8">
        <w:rPr>
          <w:rFonts w:ascii="Candara" w:hAnsi="Candara" w:cs="Arial"/>
          <w:sz w:val="24"/>
          <w:szCs w:val="24"/>
        </w:rPr>
        <w:t xml:space="preserve">rte dell’Organismo di Vigilanza e di prevenire i </w:t>
      </w:r>
      <w:r w:rsidR="005351E8" w:rsidRPr="00605EA8">
        <w:rPr>
          <w:rFonts w:ascii="Candara" w:hAnsi="Candara" w:cs="Arial"/>
          <w:sz w:val="24"/>
          <w:szCs w:val="24"/>
        </w:rPr>
        <w:t xml:space="preserve">seguenti </w:t>
      </w:r>
      <w:r w:rsidR="000F2813" w:rsidRPr="00605EA8">
        <w:rPr>
          <w:rFonts w:ascii="Candara" w:hAnsi="Candara" w:cs="Arial"/>
          <w:sz w:val="24"/>
          <w:szCs w:val="24"/>
        </w:rPr>
        <w:t xml:space="preserve">reati commessi con violazione delle norme antinfortunistiche e </w:t>
      </w:r>
      <w:r w:rsidR="005351E8" w:rsidRPr="00605EA8">
        <w:rPr>
          <w:rFonts w:ascii="Candara" w:hAnsi="Candara" w:cs="Arial"/>
          <w:sz w:val="24"/>
          <w:szCs w:val="24"/>
        </w:rPr>
        <w:t>di</w:t>
      </w:r>
      <w:r w:rsidR="000F2813" w:rsidRPr="00605EA8">
        <w:rPr>
          <w:rFonts w:ascii="Candara" w:hAnsi="Candara" w:cs="Arial"/>
          <w:sz w:val="24"/>
          <w:szCs w:val="24"/>
        </w:rPr>
        <w:t xml:space="preserve"> tutela dell'i</w:t>
      </w:r>
      <w:r w:rsidR="00160789" w:rsidRPr="00605EA8">
        <w:rPr>
          <w:rFonts w:ascii="Candara" w:hAnsi="Candara" w:cs="Arial"/>
          <w:sz w:val="24"/>
          <w:szCs w:val="24"/>
        </w:rPr>
        <w:t>giene e della salute sul lavoro</w:t>
      </w:r>
      <w:r w:rsidR="005351E8" w:rsidRPr="00605EA8">
        <w:rPr>
          <w:rFonts w:ascii="Candara" w:hAnsi="Candara" w:cs="Arial"/>
          <w:sz w:val="24"/>
          <w:szCs w:val="24"/>
        </w:rPr>
        <w:t xml:space="preserve">: </w:t>
      </w:r>
    </w:p>
    <w:p w14:paraId="72684648" w14:textId="77777777" w:rsidR="005351E8" w:rsidRPr="00605EA8" w:rsidRDefault="005351E8" w:rsidP="000D59E2">
      <w:pPr>
        <w:pStyle w:val="Paragrafoelenco"/>
        <w:numPr>
          <w:ilvl w:val="0"/>
          <w:numId w:val="5"/>
        </w:numPr>
        <w:autoSpaceDE w:val="0"/>
        <w:autoSpaceDN w:val="0"/>
        <w:adjustRightInd w:val="0"/>
        <w:spacing w:after="0" w:line="360" w:lineRule="auto"/>
        <w:jc w:val="both"/>
        <w:rPr>
          <w:rFonts w:ascii="Candara" w:hAnsi="Candara" w:cs="Arial"/>
          <w:sz w:val="24"/>
          <w:szCs w:val="24"/>
        </w:rPr>
      </w:pPr>
      <w:r w:rsidRPr="00605EA8">
        <w:rPr>
          <w:rFonts w:ascii="Candara" w:hAnsi="Candara" w:cs="Arial"/>
          <w:sz w:val="24"/>
          <w:szCs w:val="24"/>
        </w:rPr>
        <w:t>Art. 589 c.p. (Omicidio colposo);</w:t>
      </w:r>
    </w:p>
    <w:p w14:paraId="255D1A64" w14:textId="77777777" w:rsidR="005351E8" w:rsidRPr="00605EA8" w:rsidRDefault="005351E8" w:rsidP="000D59E2">
      <w:pPr>
        <w:pStyle w:val="Paragrafoelenco"/>
        <w:numPr>
          <w:ilvl w:val="0"/>
          <w:numId w:val="5"/>
        </w:numPr>
        <w:autoSpaceDE w:val="0"/>
        <w:autoSpaceDN w:val="0"/>
        <w:adjustRightInd w:val="0"/>
        <w:spacing w:after="0" w:line="360" w:lineRule="auto"/>
        <w:jc w:val="both"/>
        <w:rPr>
          <w:rFonts w:ascii="Candara" w:hAnsi="Candara" w:cs="Arial"/>
          <w:sz w:val="24"/>
          <w:szCs w:val="24"/>
        </w:rPr>
      </w:pPr>
      <w:r w:rsidRPr="00605EA8">
        <w:rPr>
          <w:rFonts w:ascii="Candara" w:hAnsi="Candara" w:cs="Arial"/>
          <w:sz w:val="24"/>
          <w:szCs w:val="24"/>
        </w:rPr>
        <w:t>Art.</w:t>
      </w:r>
      <w:r w:rsidR="002F2F6D" w:rsidRPr="00605EA8">
        <w:rPr>
          <w:rFonts w:ascii="Candara" w:hAnsi="Candara" w:cs="Arial"/>
          <w:sz w:val="24"/>
          <w:szCs w:val="24"/>
        </w:rPr>
        <w:t xml:space="preserve"> </w:t>
      </w:r>
      <w:r w:rsidRPr="00605EA8">
        <w:rPr>
          <w:rFonts w:ascii="Candara" w:hAnsi="Candara" w:cs="Arial"/>
          <w:sz w:val="24"/>
          <w:szCs w:val="24"/>
        </w:rPr>
        <w:t>590 terzo comma c.p. (Lesioni colpose)</w:t>
      </w:r>
    </w:p>
    <w:p w14:paraId="7FCA26E5" w14:textId="77777777" w:rsidR="00845FDD" w:rsidRPr="00605EA8" w:rsidRDefault="00845FDD" w:rsidP="005351E8">
      <w:pPr>
        <w:pStyle w:val="Titolo1"/>
        <w:spacing w:line="360" w:lineRule="auto"/>
        <w:ind w:left="703" w:hanging="703"/>
        <w:rPr>
          <w:rFonts w:ascii="Candara" w:hAnsi="Candara" w:cs="Arial"/>
          <w:szCs w:val="24"/>
          <w:lang w:val="it-IT"/>
        </w:rPr>
      </w:pPr>
      <w:bookmarkStart w:id="12" w:name="_Toc308198411"/>
      <w:bookmarkStart w:id="13" w:name="_Toc308198814"/>
      <w:bookmarkStart w:id="14" w:name="_Toc437450087"/>
      <w:r w:rsidRPr="00605EA8">
        <w:rPr>
          <w:rFonts w:ascii="Candara" w:hAnsi="Candara" w:cs="Arial"/>
          <w:szCs w:val="24"/>
          <w:lang w:val="it-IT"/>
        </w:rPr>
        <w:t>CAMPO DI APPLICAZIONE</w:t>
      </w:r>
      <w:bookmarkEnd w:id="10"/>
      <w:bookmarkEnd w:id="11"/>
      <w:bookmarkEnd w:id="12"/>
      <w:bookmarkEnd w:id="13"/>
      <w:bookmarkEnd w:id="14"/>
    </w:p>
    <w:p w14:paraId="094324B8" w14:textId="77777777" w:rsidR="009A2794" w:rsidRPr="00605EA8" w:rsidRDefault="009A2794" w:rsidP="009A2794">
      <w:pPr>
        <w:pStyle w:val="paragrafo"/>
        <w:spacing w:line="360" w:lineRule="auto"/>
        <w:rPr>
          <w:rFonts w:ascii="Candara" w:hAnsi="Candara" w:cs="Arial"/>
          <w:color w:val="000000"/>
          <w:sz w:val="24"/>
          <w:szCs w:val="24"/>
          <w:lang w:val="it-IT"/>
        </w:rPr>
      </w:pPr>
      <w:bookmarkStart w:id="15" w:name="_Toc479758006"/>
      <w:bookmarkStart w:id="16" w:name="_Toc11234924"/>
      <w:bookmarkStart w:id="17" w:name="_Toc308198413"/>
      <w:bookmarkStart w:id="18" w:name="_Toc308198816"/>
      <w:bookmarkStart w:id="19" w:name="_Toc308435709"/>
      <w:bookmarkStart w:id="20" w:name="_Toc437450088"/>
      <w:bookmarkStart w:id="21" w:name="_Toc11234926"/>
      <w:r w:rsidRPr="00605EA8">
        <w:rPr>
          <w:rFonts w:ascii="Candara" w:hAnsi="Candara" w:cs="Arial"/>
          <w:color w:val="000000"/>
          <w:sz w:val="24"/>
          <w:szCs w:val="24"/>
          <w:lang w:val="it-IT"/>
        </w:rPr>
        <w:t xml:space="preserve">La presente procedura si applica a tutte le attività in materia di salute e sicurezza nei luoghi di lavoro della </w:t>
      </w:r>
      <w:r w:rsidR="001D5CFF" w:rsidRPr="00605EA8">
        <w:rPr>
          <w:rFonts w:ascii="Candara" w:hAnsi="Candara" w:cs="Arial"/>
          <w:color w:val="000000"/>
          <w:sz w:val="24"/>
          <w:szCs w:val="24"/>
          <w:lang w:val="it-IT"/>
        </w:rPr>
        <w:t>CATANIA MULTISERVIZI</w:t>
      </w:r>
      <w:r w:rsidRPr="00605EA8">
        <w:rPr>
          <w:rFonts w:ascii="Candara" w:hAnsi="Candara" w:cs="Arial"/>
          <w:color w:val="000000"/>
          <w:sz w:val="24"/>
          <w:szCs w:val="24"/>
          <w:lang w:val="it-IT"/>
        </w:rPr>
        <w:t xml:space="preserve"> Spa presso i siti:</w:t>
      </w:r>
    </w:p>
    <w:tbl>
      <w:tblPr>
        <w:tblW w:w="4965" w:type="pct"/>
        <w:tblBorders>
          <w:insideH w:val="single" w:sz="8" w:space="0" w:color="FFFFFF"/>
        </w:tblBorders>
        <w:tblCellMar>
          <w:left w:w="70" w:type="dxa"/>
          <w:right w:w="70" w:type="dxa"/>
        </w:tblCellMar>
        <w:tblLook w:val="0000" w:firstRow="0" w:lastRow="0" w:firstColumn="0" w:lastColumn="0" w:noHBand="0" w:noVBand="0"/>
      </w:tblPr>
      <w:tblGrid>
        <w:gridCol w:w="2864"/>
        <w:gridCol w:w="6707"/>
      </w:tblGrid>
      <w:tr w:rsidR="00605EA8" w:rsidRPr="00605EA8" w14:paraId="249DE228" w14:textId="77777777" w:rsidTr="00605EA8">
        <w:trPr>
          <w:trHeight w:val="646"/>
          <w:tblHeader/>
        </w:trPr>
        <w:tc>
          <w:tcPr>
            <w:tcW w:w="5000" w:type="pct"/>
            <w:gridSpan w:val="2"/>
            <w:tcBorders>
              <w:top w:val="single" w:sz="8" w:space="0" w:color="FFFFFF"/>
              <w:bottom w:val="single" w:sz="8" w:space="0" w:color="FFFFFF"/>
            </w:tcBorders>
            <w:shd w:val="clear" w:color="auto" w:fill="44546A" w:themeFill="text2"/>
            <w:vAlign w:val="center"/>
          </w:tcPr>
          <w:p w14:paraId="6FE44E54" w14:textId="77777777" w:rsidR="00605EA8" w:rsidRPr="00605EA8" w:rsidRDefault="00605EA8" w:rsidP="00241310">
            <w:pPr>
              <w:pStyle w:val="Corpodeltesto"/>
              <w:spacing w:before="120"/>
              <w:jc w:val="center"/>
              <w:rPr>
                <w:rFonts w:ascii="Candara" w:hAnsi="Candara" w:cs="Tahoma"/>
                <w:b/>
                <w:color w:val="FFFFFF" w:themeColor="background1"/>
                <w:sz w:val="28"/>
                <w:szCs w:val="28"/>
              </w:rPr>
            </w:pPr>
            <w:r w:rsidRPr="00605EA8">
              <w:rPr>
                <w:rFonts w:ascii="Candara" w:hAnsi="Candara" w:cs="Tahoma"/>
                <w:b/>
                <w:color w:val="FFFFFF" w:themeColor="background1"/>
                <w:sz w:val="28"/>
                <w:szCs w:val="28"/>
              </w:rPr>
              <w:t>SITI OPERATIVI</w:t>
            </w:r>
          </w:p>
        </w:tc>
      </w:tr>
      <w:tr w:rsidR="00605EA8" w:rsidRPr="00605EA8" w14:paraId="22829A4C" w14:textId="77777777" w:rsidTr="00605EA8">
        <w:trPr>
          <w:trHeight w:val="840"/>
        </w:trPr>
        <w:tc>
          <w:tcPr>
            <w:tcW w:w="1496" w:type="pct"/>
            <w:tcBorders>
              <w:top w:val="single" w:sz="8" w:space="0" w:color="FFFFFF"/>
              <w:bottom w:val="single" w:sz="8" w:space="0" w:color="FFFFFF"/>
            </w:tcBorders>
            <w:shd w:val="clear" w:color="auto" w:fill="2E74B5" w:themeFill="accent5" w:themeFillShade="BF"/>
            <w:vAlign w:val="center"/>
          </w:tcPr>
          <w:p w14:paraId="57F9D2E6" w14:textId="77777777" w:rsidR="00605EA8" w:rsidRPr="00605EA8" w:rsidRDefault="00605EA8" w:rsidP="00241310">
            <w:pPr>
              <w:pStyle w:val="Corpodeltesto"/>
              <w:spacing w:before="120"/>
              <w:jc w:val="center"/>
              <w:rPr>
                <w:rFonts w:ascii="Candara" w:hAnsi="Candara" w:cs="Tahoma"/>
                <w:b/>
                <w:color w:val="FFFFFF" w:themeColor="background1"/>
              </w:rPr>
            </w:pPr>
            <w:r w:rsidRPr="00605EA8">
              <w:rPr>
                <w:rFonts w:ascii="Candara" w:hAnsi="Candara" w:cs="Tahoma"/>
                <w:b/>
                <w:color w:val="FFFFFF" w:themeColor="background1"/>
              </w:rPr>
              <w:t xml:space="preserve">SEDE LEGALE </w:t>
            </w:r>
          </w:p>
        </w:tc>
        <w:tc>
          <w:tcPr>
            <w:tcW w:w="3504" w:type="pct"/>
            <w:tcBorders>
              <w:top w:val="single" w:sz="8" w:space="0" w:color="DAEEF3"/>
              <w:bottom w:val="single" w:sz="8" w:space="0" w:color="DAEEF3"/>
            </w:tcBorders>
            <w:shd w:val="clear" w:color="auto" w:fill="D9E2F3" w:themeFill="accent1" w:themeFillTint="33"/>
            <w:vAlign w:val="center"/>
          </w:tcPr>
          <w:p w14:paraId="261CAE81" w14:textId="77777777" w:rsidR="00605EA8" w:rsidRPr="003158EE" w:rsidRDefault="00605EA8" w:rsidP="00241310">
            <w:pPr>
              <w:pStyle w:val="Corpodeltesto"/>
              <w:spacing w:before="120"/>
              <w:jc w:val="center"/>
              <w:rPr>
                <w:rFonts w:ascii="Candara" w:hAnsi="Candara" w:cs="Tahoma"/>
                <w:color w:val="000000"/>
                <w:lang w:val="it-IT"/>
              </w:rPr>
            </w:pPr>
            <w:r w:rsidRPr="003158EE">
              <w:rPr>
                <w:rFonts w:ascii="Candara" w:hAnsi="Candara" w:cs="Tahoma"/>
                <w:color w:val="000000"/>
                <w:lang w:val="it-IT"/>
              </w:rPr>
              <w:t>Stradale Giulio, 15 (Villa Pennisi)</w:t>
            </w:r>
          </w:p>
          <w:p w14:paraId="355F4263" w14:textId="77777777" w:rsidR="00605EA8" w:rsidRPr="003158EE" w:rsidRDefault="00605EA8" w:rsidP="00241310">
            <w:pPr>
              <w:pStyle w:val="Corpodeltesto"/>
              <w:spacing w:before="120"/>
              <w:jc w:val="center"/>
              <w:rPr>
                <w:rFonts w:ascii="Candara" w:hAnsi="Candara" w:cs="Tahoma"/>
                <w:color w:val="000000"/>
                <w:lang w:val="it-IT"/>
              </w:rPr>
            </w:pPr>
            <w:r w:rsidRPr="003158EE">
              <w:rPr>
                <w:rFonts w:ascii="Candara" w:hAnsi="Candara" w:cs="Tahoma"/>
                <w:color w:val="000000"/>
                <w:lang w:val="it-IT"/>
              </w:rPr>
              <w:t xml:space="preserve">95121 Catania </w:t>
            </w:r>
          </w:p>
        </w:tc>
      </w:tr>
      <w:tr w:rsidR="00605EA8" w:rsidRPr="00605EA8" w14:paraId="2FA14625" w14:textId="77777777" w:rsidTr="00605EA8">
        <w:tc>
          <w:tcPr>
            <w:tcW w:w="1496" w:type="pct"/>
            <w:vMerge w:val="restart"/>
            <w:tcBorders>
              <w:top w:val="single" w:sz="8" w:space="0" w:color="FFFFFF"/>
            </w:tcBorders>
            <w:shd w:val="clear" w:color="auto" w:fill="2E74B5" w:themeFill="accent5" w:themeFillShade="BF"/>
            <w:vAlign w:val="center"/>
          </w:tcPr>
          <w:p w14:paraId="07661048" w14:textId="77777777" w:rsidR="00241310" w:rsidRDefault="00605EA8" w:rsidP="00241310">
            <w:pPr>
              <w:pStyle w:val="Corpodeltesto"/>
              <w:spacing w:before="120"/>
              <w:jc w:val="center"/>
              <w:rPr>
                <w:rFonts w:ascii="Candara" w:hAnsi="Candara" w:cs="Tahoma"/>
                <w:b/>
                <w:color w:val="FFFFFF" w:themeColor="background1"/>
              </w:rPr>
            </w:pPr>
            <w:r w:rsidRPr="00605EA8">
              <w:rPr>
                <w:rFonts w:ascii="Candara" w:hAnsi="Candara" w:cs="Tahoma"/>
                <w:b/>
                <w:color w:val="FFFFFF" w:themeColor="background1"/>
              </w:rPr>
              <w:t>SEDI SECONDARIE</w:t>
            </w:r>
          </w:p>
          <w:p w14:paraId="718B563F" w14:textId="77777777" w:rsidR="00241310" w:rsidRPr="00241310" w:rsidRDefault="00241310" w:rsidP="00241310">
            <w:pPr>
              <w:rPr>
                <w:lang w:val="en-US" w:eastAsia="x-none"/>
              </w:rPr>
            </w:pPr>
          </w:p>
          <w:p w14:paraId="0978A2A8" w14:textId="77777777" w:rsidR="00241310" w:rsidRPr="00241310" w:rsidRDefault="00241310" w:rsidP="00241310">
            <w:pPr>
              <w:rPr>
                <w:lang w:val="en-US" w:eastAsia="x-none"/>
              </w:rPr>
            </w:pPr>
          </w:p>
          <w:p w14:paraId="7404AC91" w14:textId="77777777" w:rsidR="00605EA8" w:rsidRPr="00241310" w:rsidRDefault="00605EA8" w:rsidP="00241310">
            <w:pPr>
              <w:rPr>
                <w:lang w:val="en-US" w:eastAsia="x-none"/>
              </w:rPr>
            </w:pPr>
          </w:p>
        </w:tc>
        <w:tc>
          <w:tcPr>
            <w:tcW w:w="3504" w:type="pct"/>
            <w:tcBorders>
              <w:top w:val="single" w:sz="8" w:space="0" w:color="DAEEF3"/>
              <w:bottom w:val="single" w:sz="8" w:space="0" w:color="DAEEF3"/>
            </w:tcBorders>
            <w:shd w:val="clear" w:color="auto" w:fill="D5DCE4" w:themeFill="text2" w:themeFillTint="33"/>
            <w:vAlign w:val="center"/>
          </w:tcPr>
          <w:p w14:paraId="725D36F3" w14:textId="77777777" w:rsidR="00605EA8" w:rsidRPr="003158EE" w:rsidRDefault="00605EA8" w:rsidP="00241310">
            <w:pPr>
              <w:pStyle w:val="Corpodeltesto"/>
              <w:spacing w:before="120"/>
              <w:jc w:val="center"/>
              <w:rPr>
                <w:rFonts w:ascii="Candara" w:hAnsi="Candara" w:cs="Tahoma"/>
                <w:lang w:val="it-IT"/>
              </w:rPr>
            </w:pPr>
            <w:r w:rsidRPr="003158EE">
              <w:rPr>
                <w:rFonts w:ascii="Candara" w:hAnsi="Candara" w:cs="Tahoma"/>
                <w:lang w:val="it-IT"/>
              </w:rPr>
              <w:t xml:space="preserve">Piazzale Asia– 95100 Catania </w:t>
            </w:r>
          </w:p>
          <w:p w14:paraId="7D120747" w14:textId="77777777" w:rsidR="00605EA8" w:rsidRPr="003158EE" w:rsidRDefault="00605EA8" w:rsidP="00241310">
            <w:pPr>
              <w:pStyle w:val="Corpodeltesto"/>
              <w:spacing w:before="120"/>
              <w:jc w:val="center"/>
              <w:rPr>
                <w:rFonts w:ascii="Candara" w:hAnsi="Candara" w:cs="Tahoma"/>
                <w:b/>
                <w:lang w:val="it-IT"/>
              </w:rPr>
            </w:pPr>
            <w:r w:rsidRPr="003158EE">
              <w:rPr>
                <w:rFonts w:ascii="Candara" w:hAnsi="Candara" w:cs="Tahoma"/>
                <w:b/>
                <w:lang w:val="it-IT"/>
              </w:rPr>
              <w:t xml:space="preserve">Sede Autoparco. La sede sta per essere dismessa. </w:t>
            </w:r>
          </w:p>
          <w:p w14:paraId="37AE2A80" w14:textId="77777777" w:rsidR="00605EA8" w:rsidRPr="003158EE" w:rsidRDefault="00605EA8" w:rsidP="00241310">
            <w:pPr>
              <w:pStyle w:val="Corpodeltesto"/>
              <w:spacing w:before="120"/>
              <w:jc w:val="center"/>
              <w:rPr>
                <w:rFonts w:ascii="Candara" w:hAnsi="Candara" w:cs="Tahoma"/>
                <w:lang w:val="it-IT"/>
              </w:rPr>
            </w:pPr>
            <w:r w:rsidRPr="003158EE">
              <w:rPr>
                <w:rFonts w:ascii="Candara" w:hAnsi="Candara" w:cs="Tahoma"/>
                <w:b/>
                <w:lang w:val="it-IT"/>
              </w:rPr>
              <w:t xml:space="preserve">(deposito mezzi, sede operativa settore manutenzione, settore manutenzione verde, settore segnaletica stradale) </w:t>
            </w:r>
          </w:p>
        </w:tc>
      </w:tr>
      <w:tr w:rsidR="00605EA8" w:rsidRPr="00605EA8" w14:paraId="300908CA" w14:textId="77777777" w:rsidTr="00605EA8">
        <w:tc>
          <w:tcPr>
            <w:tcW w:w="1496" w:type="pct"/>
            <w:vMerge/>
            <w:tcBorders>
              <w:top w:val="single" w:sz="8" w:space="0" w:color="FFFFFF"/>
            </w:tcBorders>
            <w:shd w:val="clear" w:color="auto" w:fill="2E74B5" w:themeFill="accent5" w:themeFillShade="BF"/>
            <w:vAlign w:val="center"/>
          </w:tcPr>
          <w:p w14:paraId="590CC485" w14:textId="77777777" w:rsidR="00605EA8" w:rsidRPr="003158EE" w:rsidRDefault="00605EA8" w:rsidP="00241310">
            <w:pPr>
              <w:pStyle w:val="Corpodeltesto"/>
              <w:spacing w:before="120"/>
              <w:jc w:val="center"/>
              <w:rPr>
                <w:rFonts w:ascii="Candara" w:hAnsi="Candara" w:cs="Tahoma"/>
                <w:b/>
                <w:lang w:val="it-IT"/>
              </w:rPr>
            </w:pPr>
          </w:p>
        </w:tc>
        <w:tc>
          <w:tcPr>
            <w:tcW w:w="3504" w:type="pct"/>
            <w:tcBorders>
              <w:top w:val="single" w:sz="8" w:space="0" w:color="DAEEF3"/>
              <w:bottom w:val="single" w:sz="8" w:space="0" w:color="DAEEF3"/>
            </w:tcBorders>
            <w:shd w:val="clear" w:color="auto" w:fill="D9E2F3" w:themeFill="accent1" w:themeFillTint="33"/>
            <w:vAlign w:val="center"/>
          </w:tcPr>
          <w:p w14:paraId="59DBFC4E" w14:textId="77777777" w:rsidR="00605EA8" w:rsidRPr="003158EE" w:rsidRDefault="00605EA8" w:rsidP="00241310">
            <w:pPr>
              <w:pStyle w:val="Corpodeltesto"/>
              <w:spacing w:before="120"/>
              <w:jc w:val="center"/>
              <w:rPr>
                <w:rFonts w:ascii="Candara" w:hAnsi="Candara" w:cs="Tahoma"/>
                <w:b/>
                <w:lang w:val="it-IT"/>
              </w:rPr>
            </w:pPr>
            <w:r w:rsidRPr="003158EE">
              <w:rPr>
                <w:rFonts w:ascii="Candara" w:hAnsi="Candara" w:cs="Tahoma"/>
                <w:b/>
                <w:lang w:val="it-IT"/>
              </w:rPr>
              <w:t xml:space="preserve">MOI </w:t>
            </w:r>
          </w:p>
          <w:p w14:paraId="676B1BF1" w14:textId="77777777" w:rsidR="00605EA8" w:rsidRPr="003158EE" w:rsidRDefault="00605EA8" w:rsidP="00241310">
            <w:pPr>
              <w:pStyle w:val="Corpodeltesto"/>
              <w:spacing w:before="120"/>
              <w:jc w:val="center"/>
              <w:rPr>
                <w:rFonts w:ascii="Candara" w:hAnsi="Candara" w:cs="Tahoma"/>
                <w:b/>
                <w:lang w:val="it-IT"/>
              </w:rPr>
            </w:pPr>
            <w:r w:rsidRPr="003158EE">
              <w:rPr>
                <w:rFonts w:ascii="Candara" w:hAnsi="Candara" w:cs="Tahoma"/>
                <w:b/>
                <w:lang w:val="it-IT"/>
              </w:rPr>
              <w:t>(ex mercato ortofrutticolo)</w:t>
            </w:r>
          </w:p>
          <w:p w14:paraId="131BE411" w14:textId="77777777" w:rsidR="00605EA8" w:rsidRPr="003158EE" w:rsidRDefault="00605EA8" w:rsidP="00241310">
            <w:pPr>
              <w:pStyle w:val="Corpodeltesto"/>
              <w:spacing w:before="120"/>
              <w:jc w:val="center"/>
              <w:rPr>
                <w:rFonts w:ascii="Candara" w:hAnsi="Candara" w:cs="Tahoma"/>
                <w:lang w:val="it-IT"/>
              </w:rPr>
            </w:pPr>
            <w:r w:rsidRPr="003158EE">
              <w:rPr>
                <w:rFonts w:ascii="Candara" w:hAnsi="Candara" w:cs="Tahoma"/>
                <w:b/>
                <w:lang w:val="it-IT"/>
              </w:rPr>
              <w:t>Autoparco area tecnica</w:t>
            </w:r>
          </w:p>
        </w:tc>
      </w:tr>
      <w:tr w:rsidR="00605EA8" w:rsidRPr="00605EA8" w14:paraId="2DEB8E89" w14:textId="77777777" w:rsidTr="00605EA8">
        <w:tc>
          <w:tcPr>
            <w:tcW w:w="1496" w:type="pct"/>
            <w:vMerge/>
            <w:tcBorders>
              <w:top w:val="single" w:sz="8" w:space="0" w:color="FFFFFF"/>
            </w:tcBorders>
            <w:shd w:val="clear" w:color="auto" w:fill="2E74B5" w:themeFill="accent5" w:themeFillShade="BF"/>
            <w:vAlign w:val="center"/>
          </w:tcPr>
          <w:p w14:paraId="65A2F217" w14:textId="77777777" w:rsidR="00605EA8" w:rsidRPr="003158EE" w:rsidRDefault="00605EA8" w:rsidP="00241310">
            <w:pPr>
              <w:pStyle w:val="Corpodeltesto"/>
              <w:spacing w:before="120"/>
              <w:jc w:val="center"/>
              <w:rPr>
                <w:rFonts w:ascii="Candara" w:hAnsi="Candara" w:cs="Tahoma"/>
                <w:b/>
                <w:lang w:val="it-IT"/>
              </w:rPr>
            </w:pPr>
          </w:p>
        </w:tc>
        <w:tc>
          <w:tcPr>
            <w:tcW w:w="3504" w:type="pct"/>
            <w:tcBorders>
              <w:top w:val="single" w:sz="8" w:space="0" w:color="DAEEF3"/>
              <w:bottom w:val="single" w:sz="8" w:space="0" w:color="DAEEF3"/>
            </w:tcBorders>
            <w:shd w:val="clear" w:color="auto" w:fill="D5DCE4" w:themeFill="text2" w:themeFillTint="33"/>
            <w:vAlign w:val="center"/>
          </w:tcPr>
          <w:p w14:paraId="372E4BDA" w14:textId="77777777" w:rsidR="00605EA8" w:rsidRPr="003158EE" w:rsidRDefault="00605EA8" w:rsidP="00241310">
            <w:pPr>
              <w:pStyle w:val="Corpodeltesto"/>
              <w:spacing w:before="120"/>
              <w:jc w:val="center"/>
              <w:rPr>
                <w:rFonts w:ascii="Candara" w:hAnsi="Candara" w:cs="Tahoma"/>
                <w:lang w:val="it-IT"/>
              </w:rPr>
            </w:pPr>
            <w:r w:rsidRPr="003158EE">
              <w:rPr>
                <w:rFonts w:ascii="Candara" w:hAnsi="Candara" w:cs="Tahoma"/>
                <w:lang w:val="it-IT"/>
              </w:rPr>
              <w:t xml:space="preserve">Via Acquicella - 95100 Catania (Cimitero Acquicella) </w:t>
            </w:r>
          </w:p>
          <w:p w14:paraId="0620A877" w14:textId="77777777" w:rsidR="00605EA8" w:rsidRPr="00605EA8" w:rsidRDefault="00605EA8" w:rsidP="00241310">
            <w:pPr>
              <w:pStyle w:val="Corpodeltesto"/>
              <w:spacing w:before="120"/>
              <w:jc w:val="center"/>
              <w:rPr>
                <w:rFonts w:ascii="Candara" w:hAnsi="Candara" w:cs="Tahoma"/>
                <w:b/>
                <w:color w:val="FF0000"/>
              </w:rPr>
            </w:pPr>
            <w:proofErr w:type="spellStart"/>
            <w:r w:rsidRPr="00605EA8">
              <w:rPr>
                <w:rFonts w:ascii="Candara" w:hAnsi="Candara" w:cs="Tahoma"/>
                <w:b/>
              </w:rPr>
              <w:t>Ufficio</w:t>
            </w:r>
            <w:proofErr w:type="spellEnd"/>
            <w:r w:rsidRPr="00605EA8">
              <w:rPr>
                <w:rFonts w:ascii="Candara" w:hAnsi="Candara" w:cs="Tahoma"/>
                <w:b/>
              </w:rPr>
              <w:t xml:space="preserve"> </w:t>
            </w:r>
            <w:proofErr w:type="spellStart"/>
            <w:r w:rsidRPr="00605EA8">
              <w:rPr>
                <w:rFonts w:ascii="Candara" w:hAnsi="Candara" w:cs="Tahoma"/>
                <w:b/>
              </w:rPr>
              <w:t>commerciale</w:t>
            </w:r>
            <w:proofErr w:type="spellEnd"/>
          </w:p>
        </w:tc>
      </w:tr>
      <w:tr w:rsidR="00605EA8" w:rsidRPr="00605EA8" w14:paraId="0DC5DFC5" w14:textId="77777777" w:rsidTr="00605EA8">
        <w:tc>
          <w:tcPr>
            <w:tcW w:w="1496" w:type="pct"/>
            <w:vMerge/>
            <w:tcBorders>
              <w:top w:val="single" w:sz="8" w:space="0" w:color="FFFFFF"/>
            </w:tcBorders>
            <w:shd w:val="clear" w:color="auto" w:fill="2E74B5" w:themeFill="accent5" w:themeFillShade="BF"/>
            <w:vAlign w:val="center"/>
          </w:tcPr>
          <w:p w14:paraId="40C7E52D" w14:textId="77777777" w:rsidR="00605EA8" w:rsidRPr="00605EA8" w:rsidRDefault="00605EA8" w:rsidP="00241310">
            <w:pPr>
              <w:pStyle w:val="Corpodeltesto"/>
              <w:spacing w:before="120"/>
              <w:jc w:val="center"/>
              <w:rPr>
                <w:rFonts w:ascii="Candara" w:hAnsi="Candara" w:cs="Tahoma"/>
                <w:b/>
              </w:rPr>
            </w:pPr>
          </w:p>
        </w:tc>
        <w:tc>
          <w:tcPr>
            <w:tcW w:w="3504" w:type="pct"/>
            <w:tcBorders>
              <w:top w:val="single" w:sz="8" w:space="0" w:color="DAEEF3"/>
              <w:bottom w:val="single" w:sz="8" w:space="0" w:color="DAEEF3"/>
            </w:tcBorders>
            <w:shd w:val="clear" w:color="auto" w:fill="D5DCE4" w:themeFill="text2" w:themeFillTint="33"/>
            <w:vAlign w:val="center"/>
          </w:tcPr>
          <w:p w14:paraId="4FAFCD28" w14:textId="77777777" w:rsidR="00605EA8" w:rsidRPr="003158EE" w:rsidRDefault="00605EA8" w:rsidP="00241310">
            <w:pPr>
              <w:pStyle w:val="Corpodeltesto"/>
              <w:spacing w:before="120"/>
              <w:jc w:val="center"/>
              <w:rPr>
                <w:rFonts w:ascii="Candara" w:hAnsi="Candara" w:cs="Tahoma"/>
                <w:lang w:val="it-IT"/>
              </w:rPr>
            </w:pPr>
            <w:r w:rsidRPr="003158EE">
              <w:rPr>
                <w:rFonts w:ascii="Candara" w:hAnsi="Candara" w:cs="Tahoma"/>
                <w:lang w:val="it-IT"/>
              </w:rPr>
              <w:t>Via Palermo 543 – 95100 Catania</w:t>
            </w:r>
          </w:p>
          <w:p w14:paraId="265E6142" w14:textId="77777777" w:rsidR="00605EA8" w:rsidRPr="003158EE" w:rsidRDefault="00605EA8" w:rsidP="00241310">
            <w:pPr>
              <w:pStyle w:val="Corpodeltesto"/>
              <w:spacing w:before="120"/>
              <w:jc w:val="center"/>
              <w:rPr>
                <w:rFonts w:ascii="Candara" w:hAnsi="Candara" w:cs="Tahoma"/>
                <w:lang w:val="it-IT"/>
              </w:rPr>
            </w:pPr>
            <w:r w:rsidRPr="003158EE">
              <w:rPr>
                <w:rFonts w:ascii="Candara" w:hAnsi="Candara" w:cs="Tahoma"/>
                <w:lang w:val="it-IT"/>
              </w:rPr>
              <w:lastRenderedPageBreak/>
              <w:t>Manutenzione Strade</w:t>
            </w:r>
          </w:p>
        </w:tc>
      </w:tr>
      <w:tr w:rsidR="00605EA8" w:rsidRPr="00605EA8" w14:paraId="26A4507C" w14:textId="77777777" w:rsidTr="00605EA8">
        <w:tc>
          <w:tcPr>
            <w:tcW w:w="1496" w:type="pct"/>
            <w:vMerge/>
            <w:tcBorders>
              <w:top w:val="single" w:sz="8" w:space="0" w:color="FFFFFF"/>
            </w:tcBorders>
            <w:shd w:val="clear" w:color="auto" w:fill="2E74B5" w:themeFill="accent5" w:themeFillShade="BF"/>
            <w:vAlign w:val="center"/>
          </w:tcPr>
          <w:p w14:paraId="7B264448" w14:textId="77777777" w:rsidR="00605EA8" w:rsidRPr="003158EE" w:rsidRDefault="00605EA8" w:rsidP="00241310">
            <w:pPr>
              <w:pStyle w:val="Corpodeltesto"/>
              <w:spacing w:before="120"/>
              <w:jc w:val="center"/>
              <w:rPr>
                <w:rFonts w:ascii="Candara" w:hAnsi="Candara" w:cs="Tahoma"/>
                <w:b/>
                <w:lang w:val="it-IT"/>
              </w:rPr>
            </w:pPr>
          </w:p>
        </w:tc>
        <w:tc>
          <w:tcPr>
            <w:tcW w:w="3504" w:type="pct"/>
            <w:tcBorders>
              <w:top w:val="single" w:sz="8" w:space="0" w:color="DAEEF3"/>
              <w:bottom w:val="single" w:sz="8" w:space="0" w:color="DAEEF3"/>
            </w:tcBorders>
            <w:shd w:val="clear" w:color="auto" w:fill="D9E2F3" w:themeFill="accent1" w:themeFillTint="33"/>
            <w:vAlign w:val="center"/>
          </w:tcPr>
          <w:p w14:paraId="06167572" w14:textId="77777777" w:rsidR="00605EA8" w:rsidRPr="003158EE" w:rsidRDefault="00605EA8" w:rsidP="00241310">
            <w:pPr>
              <w:pStyle w:val="Corpodeltesto"/>
              <w:spacing w:before="120"/>
              <w:jc w:val="center"/>
              <w:rPr>
                <w:rFonts w:ascii="Candara" w:hAnsi="Candara" w:cs="Tahoma"/>
                <w:lang w:val="it-IT"/>
              </w:rPr>
            </w:pPr>
            <w:r w:rsidRPr="003158EE">
              <w:rPr>
                <w:rFonts w:ascii="Candara" w:hAnsi="Candara" w:cs="Tahoma"/>
                <w:lang w:val="it-IT"/>
              </w:rPr>
              <w:t>Via Domenico Tempio – Uffici del Comune di Catania</w:t>
            </w:r>
          </w:p>
        </w:tc>
      </w:tr>
      <w:tr w:rsidR="00605EA8" w:rsidRPr="00605EA8" w14:paraId="2A445EE6" w14:textId="77777777" w:rsidTr="00605EA8">
        <w:tc>
          <w:tcPr>
            <w:tcW w:w="1496" w:type="pct"/>
            <w:vMerge/>
            <w:shd w:val="clear" w:color="auto" w:fill="2E74B5" w:themeFill="accent5" w:themeFillShade="BF"/>
            <w:vAlign w:val="center"/>
          </w:tcPr>
          <w:p w14:paraId="08B0761F" w14:textId="77777777" w:rsidR="00605EA8" w:rsidRPr="003158EE" w:rsidRDefault="00605EA8" w:rsidP="00241310">
            <w:pPr>
              <w:pStyle w:val="Corpodeltesto"/>
              <w:spacing w:before="120"/>
              <w:jc w:val="center"/>
              <w:rPr>
                <w:rFonts w:ascii="Candara" w:hAnsi="Candara" w:cs="Tahoma"/>
                <w:b/>
                <w:lang w:val="it-IT"/>
              </w:rPr>
            </w:pPr>
          </w:p>
        </w:tc>
        <w:tc>
          <w:tcPr>
            <w:tcW w:w="3504" w:type="pct"/>
            <w:tcBorders>
              <w:top w:val="single" w:sz="8" w:space="0" w:color="DAEEF3"/>
              <w:bottom w:val="single" w:sz="8" w:space="0" w:color="DAEEF3"/>
            </w:tcBorders>
            <w:shd w:val="clear" w:color="auto" w:fill="D5DCE4" w:themeFill="text2" w:themeFillTint="33"/>
            <w:vAlign w:val="center"/>
          </w:tcPr>
          <w:p w14:paraId="74B04B44" w14:textId="77777777" w:rsidR="00605EA8" w:rsidRPr="00605EA8" w:rsidRDefault="00605EA8" w:rsidP="00241310">
            <w:pPr>
              <w:pStyle w:val="Corpodeltesto"/>
              <w:spacing w:before="120"/>
              <w:jc w:val="center"/>
              <w:rPr>
                <w:rFonts w:ascii="Candara" w:hAnsi="Candara" w:cs="Tahoma"/>
                <w:b/>
              </w:rPr>
            </w:pPr>
            <w:proofErr w:type="spellStart"/>
            <w:r w:rsidRPr="00605EA8">
              <w:rPr>
                <w:rFonts w:ascii="Candara" w:hAnsi="Candara" w:cs="Tahoma"/>
                <w:b/>
              </w:rPr>
              <w:t>Cantieri</w:t>
            </w:r>
            <w:proofErr w:type="spellEnd"/>
            <w:r w:rsidRPr="00605EA8">
              <w:rPr>
                <w:rFonts w:ascii="Candara" w:hAnsi="Candara" w:cs="Tahoma"/>
                <w:b/>
              </w:rPr>
              <w:t xml:space="preserve"> </w:t>
            </w:r>
            <w:proofErr w:type="spellStart"/>
            <w:r w:rsidRPr="00605EA8">
              <w:rPr>
                <w:rFonts w:ascii="Candara" w:hAnsi="Candara" w:cs="Tahoma"/>
                <w:b/>
              </w:rPr>
              <w:t>Committente</w:t>
            </w:r>
            <w:proofErr w:type="spellEnd"/>
          </w:p>
        </w:tc>
      </w:tr>
    </w:tbl>
    <w:p w14:paraId="1BF96650" w14:textId="77777777" w:rsidR="004866D8" w:rsidRPr="00605EA8" w:rsidRDefault="004866D8" w:rsidP="00910EFF">
      <w:pPr>
        <w:pStyle w:val="Titolo1"/>
        <w:spacing w:line="360" w:lineRule="auto"/>
        <w:ind w:left="703" w:hanging="703"/>
        <w:rPr>
          <w:rFonts w:ascii="Candara" w:hAnsi="Candara" w:cs="Arial"/>
          <w:szCs w:val="24"/>
          <w:lang w:val="it-IT"/>
        </w:rPr>
      </w:pPr>
      <w:r w:rsidRPr="00605EA8">
        <w:rPr>
          <w:rFonts w:ascii="Candara" w:hAnsi="Candara" w:cs="Arial"/>
          <w:szCs w:val="24"/>
          <w:lang w:val="it-IT"/>
        </w:rPr>
        <w:t>DEFINIZIONI</w:t>
      </w:r>
      <w:bookmarkEnd w:id="15"/>
      <w:bookmarkEnd w:id="16"/>
      <w:bookmarkEnd w:id="17"/>
      <w:bookmarkEnd w:id="18"/>
      <w:bookmarkEnd w:id="19"/>
      <w:bookmarkEnd w:id="20"/>
    </w:p>
    <w:p w14:paraId="49D6CCD9" w14:textId="77777777" w:rsidR="009D157E" w:rsidRPr="00605EA8" w:rsidRDefault="009D157E" w:rsidP="00A34703">
      <w:pPr>
        <w:spacing w:after="0" w:line="360" w:lineRule="auto"/>
        <w:jc w:val="both"/>
        <w:rPr>
          <w:rFonts w:ascii="Candara" w:hAnsi="Candara"/>
          <w:sz w:val="24"/>
          <w:szCs w:val="24"/>
        </w:rPr>
      </w:pPr>
      <w:r w:rsidRPr="00605EA8">
        <w:rPr>
          <w:rFonts w:ascii="Candara" w:hAnsi="Candara" w:cs="Arial"/>
          <w:b/>
          <w:sz w:val="24"/>
          <w:szCs w:val="24"/>
        </w:rPr>
        <w:t xml:space="preserve">INCIDENTE: </w:t>
      </w:r>
      <w:r w:rsidRPr="00605EA8">
        <w:rPr>
          <w:rFonts w:ascii="Candara" w:hAnsi="Candara" w:cs="Arial"/>
          <w:sz w:val="24"/>
          <w:szCs w:val="24"/>
        </w:rPr>
        <w:t>Evento non pianificato, indesiderato che porti lesioni, malattie, morte, danneggiamenti o perdite di proprietà, attrezzature o materiali</w:t>
      </w:r>
      <w:r w:rsidR="00ED64B8" w:rsidRPr="00605EA8">
        <w:rPr>
          <w:rFonts w:ascii="Candara" w:hAnsi="Candara" w:cs="Arial"/>
          <w:sz w:val="24"/>
          <w:szCs w:val="24"/>
        </w:rPr>
        <w:t>;</w:t>
      </w:r>
    </w:p>
    <w:p w14:paraId="507D8D1A" w14:textId="77777777" w:rsidR="009D157E" w:rsidRPr="00605EA8" w:rsidRDefault="00ED64B8" w:rsidP="00A34703">
      <w:pPr>
        <w:spacing w:after="0" w:line="360" w:lineRule="auto"/>
        <w:jc w:val="both"/>
        <w:rPr>
          <w:rFonts w:ascii="Candara" w:hAnsi="Candara"/>
          <w:sz w:val="24"/>
          <w:szCs w:val="24"/>
        </w:rPr>
      </w:pPr>
      <w:r w:rsidRPr="00605EA8">
        <w:rPr>
          <w:rFonts w:ascii="Candara" w:hAnsi="Candara" w:cs="Arial"/>
          <w:b/>
          <w:sz w:val="24"/>
          <w:szCs w:val="24"/>
        </w:rPr>
        <w:t>PERICOLO:</w:t>
      </w:r>
      <w:r w:rsidRPr="00605EA8">
        <w:rPr>
          <w:rFonts w:ascii="Candara" w:hAnsi="Candara" w:cs="Arial"/>
          <w:sz w:val="24"/>
          <w:szCs w:val="24"/>
        </w:rPr>
        <w:t xml:space="preserve"> proprietà o qualità intrinseca di un determinato fattore avente il potenziale di causare danni;</w:t>
      </w:r>
    </w:p>
    <w:p w14:paraId="7B9B0A57" w14:textId="77777777" w:rsidR="009D157E" w:rsidRPr="00605EA8" w:rsidRDefault="00ED64B8" w:rsidP="00A34703">
      <w:pPr>
        <w:spacing w:after="0" w:line="360" w:lineRule="auto"/>
        <w:jc w:val="both"/>
        <w:rPr>
          <w:rFonts w:ascii="Candara" w:hAnsi="Candara" w:cs="Arial"/>
          <w:sz w:val="24"/>
          <w:szCs w:val="24"/>
        </w:rPr>
      </w:pPr>
      <w:r w:rsidRPr="00605EA8">
        <w:rPr>
          <w:rFonts w:ascii="Candara" w:hAnsi="Candara" w:cs="Arial"/>
          <w:b/>
          <w:sz w:val="24"/>
          <w:szCs w:val="24"/>
        </w:rPr>
        <w:t>IDENTIFICAZIONE DEI PERICOLI:</w:t>
      </w:r>
      <w:r w:rsidRPr="00605EA8">
        <w:rPr>
          <w:rFonts w:ascii="Candara" w:hAnsi="Candara" w:cs="Arial"/>
          <w:sz w:val="24"/>
          <w:szCs w:val="24"/>
        </w:rPr>
        <w:t xml:space="preserve"> Processo di riconoscimento dell’esistenza di un pericolo e di definizione delle sue caratteristiche;</w:t>
      </w:r>
    </w:p>
    <w:p w14:paraId="05E89B07" w14:textId="77777777" w:rsidR="00ED64B8" w:rsidRPr="00605EA8" w:rsidRDefault="00ED64B8" w:rsidP="00A34703">
      <w:pPr>
        <w:spacing w:after="0" w:line="360" w:lineRule="auto"/>
        <w:jc w:val="both"/>
        <w:rPr>
          <w:rFonts w:ascii="Candara" w:hAnsi="Candara" w:cs="Arial"/>
          <w:sz w:val="24"/>
          <w:szCs w:val="24"/>
        </w:rPr>
      </w:pPr>
      <w:r w:rsidRPr="00605EA8">
        <w:rPr>
          <w:rFonts w:ascii="Candara" w:hAnsi="Candara" w:cs="Arial"/>
          <w:b/>
          <w:caps/>
          <w:sz w:val="24"/>
          <w:szCs w:val="24"/>
        </w:rPr>
        <w:t>Rischio:</w:t>
      </w:r>
      <w:r w:rsidRPr="00605EA8">
        <w:rPr>
          <w:rFonts w:ascii="Candara" w:hAnsi="Candara" w:cs="Arial"/>
          <w:sz w:val="24"/>
          <w:szCs w:val="24"/>
        </w:rPr>
        <w:t xml:space="preserve"> probabilità di raggiungimento del livello potenziale di danno nelle condizioni di impiego o di esposizione ad un determinato fattore o agente oppure alla loro combinazione;</w:t>
      </w:r>
    </w:p>
    <w:p w14:paraId="479012EA" w14:textId="77777777" w:rsidR="00ED64B8" w:rsidRPr="00605EA8" w:rsidRDefault="00ED64B8" w:rsidP="00A34703">
      <w:pPr>
        <w:spacing w:after="0" w:line="360" w:lineRule="auto"/>
        <w:jc w:val="both"/>
        <w:rPr>
          <w:rFonts w:ascii="Candara" w:hAnsi="Candara" w:cs="Arial"/>
          <w:sz w:val="24"/>
          <w:szCs w:val="24"/>
        </w:rPr>
      </w:pPr>
      <w:r w:rsidRPr="00605EA8">
        <w:rPr>
          <w:rFonts w:ascii="Candara" w:hAnsi="Candara" w:cs="Arial"/>
          <w:b/>
          <w:caps/>
          <w:sz w:val="24"/>
          <w:szCs w:val="24"/>
        </w:rPr>
        <w:t>Valutazione dei rischi:</w:t>
      </w:r>
      <w:r w:rsidRPr="00605EA8">
        <w:rPr>
          <w:rFonts w:ascii="Candara" w:hAnsi="Candara" w:cs="Arial"/>
          <w:sz w:val="24"/>
          <w:szCs w:val="24"/>
        </w:rPr>
        <w:t xml:space="preserve"> valutazione globale e documentata di tutti i rischi per la salute e sicurezza dei lavoratori presenti nell’ambito dell’organizzazione finalizzata ad individuare le adeguate misure di prevenzione e di protezione e ad elaborare il programma delle misure atte a garantire il miglioramento nel tempo dei livelli di salute e sicurezza;</w:t>
      </w:r>
    </w:p>
    <w:p w14:paraId="7D327DC3" w14:textId="77777777" w:rsidR="00A42BE6" w:rsidRPr="00605EA8" w:rsidRDefault="001E3D9E" w:rsidP="00A34703">
      <w:pPr>
        <w:keepNext/>
        <w:keepLines/>
        <w:spacing w:after="0" w:line="360" w:lineRule="auto"/>
        <w:jc w:val="both"/>
        <w:rPr>
          <w:rFonts w:ascii="Candara" w:hAnsi="Candara" w:cs="Arial"/>
          <w:sz w:val="24"/>
          <w:szCs w:val="24"/>
        </w:rPr>
      </w:pPr>
      <w:r w:rsidRPr="00605EA8">
        <w:rPr>
          <w:rFonts w:ascii="Candara" w:hAnsi="Candara" w:cs="Arial"/>
          <w:sz w:val="24"/>
          <w:szCs w:val="24"/>
        </w:rPr>
        <w:t xml:space="preserve">Delegato per la sicurezza: </w:t>
      </w:r>
      <w:r w:rsidR="00A42BE6" w:rsidRPr="00605EA8">
        <w:rPr>
          <w:rFonts w:ascii="Candara" w:hAnsi="Candara" w:cs="Arial"/>
          <w:sz w:val="24"/>
          <w:szCs w:val="24"/>
        </w:rPr>
        <w:t>persona che, in ragione delle competenze professionali e di poteri gerarchici e funzionali adeguati alla natura dell’incarico conferitogli, rappresenta il Datore di Lavoro per quanto concerne la sicurezza;</w:t>
      </w:r>
    </w:p>
    <w:p w14:paraId="150F8B1E" w14:textId="77777777" w:rsidR="00ED64B8" w:rsidRPr="00605EA8" w:rsidRDefault="00ED64B8" w:rsidP="00A34703">
      <w:pPr>
        <w:keepNext/>
        <w:keepLines/>
        <w:spacing w:after="0" w:line="360" w:lineRule="auto"/>
        <w:jc w:val="both"/>
        <w:rPr>
          <w:rFonts w:ascii="Candara" w:hAnsi="Candara" w:cs="Arial"/>
          <w:sz w:val="24"/>
          <w:szCs w:val="24"/>
        </w:rPr>
      </w:pPr>
      <w:r w:rsidRPr="00605EA8">
        <w:rPr>
          <w:rFonts w:ascii="Candara" w:hAnsi="Candara" w:cs="Arial"/>
          <w:b/>
          <w:sz w:val="24"/>
          <w:szCs w:val="24"/>
        </w:rPr>
        <w:t xml:space="preserve">RSPP: </w:t>
      </w:r>
      <w:r w:rsidRPr="00605EA8">
        <w:rPr>
          <w:rFonts w:ascii="Candara" w:hAnsi="Candara" w:cs="Arial"/>
          <w:sz w:val="24"/>
          <w:szCs w:val="24"/>
        </w:rPr>
        <w:t>Responsabile del servizio di Prevenzione e Protezione: persona in possesso delle capacità e dei requisiti professionali definiti all’articolo 32del dlgs 81/08 designata dal datore di lavoro per coordinare il servizio di prevenzione e protezione dai rischi;</w:t>
      </w:r>
    </w:p>
    <w:p w14:paraId="1058B952" w14:textId="77777777" w:rsidR="00ED64B8" w:rsidRPr="00605EA8" w:rsidRDefault="00ED64B8" w:rsidP="00A34703">
      <w:pPr>
        <w:spacing w:after="0" w:line="360" w:lineRule="auto"/>
        <w:jc w:val="both"/>
        <w:rPr>
          <w:rFonts w:ascii="Candara" w:hAnsi="Candara" w:cs="Arial"/>
          <w:sz w:val="24"/>
          <w:szCs w:val="24"/>
        </w:rPr>
      </w:pPr>
      <w:r w:rsidRPr="00605EA8">
        <w:rPr>
          <w:rFonts w:ascii="Candara" w:hAnsi="Candara" w:cs="Arial"/>
          <w:b/>
          <w:sz w:val="24"/>
          <w:szCs w:val="24"/>
        </w:rPr>
        <w:t xml:space="preserve">RLS: </w:t>
      </w:r>
      <w:r w:rsidRPr="00605EA8">
        <w:rPr>
          <w:rFonts w:ascii="Candara" w:hAnsi="Candara" w:cs="Arial"/>
          <w:sz w:val="24"/>
          <w:szCs w:val="24"/>
        </w:rPr>
        <w:t>Rappresentante dei Lavoratori per la Sicurezza: persona eletta o designata per rappresentare i lavoratori per quanto concerne gli aspetti della salute e della sicurezza durante il lavoro;</w:t>
      </w:r>
    </w:p>
    <w:p w14:paraId="36CA33D7" w14:textId="77777777" w:rsidR="00ED64B8" w:rsidRPr="00605EA8" w:rsidRDefault="00ED64B8" w:rsidP="00A34703">
      <w:pPr>
        <w:spacing w:after="0" w:line="360" w:lineRule="auto"/>
        <w:jc w:val="both"/>
        <w:rPr>
          <w:rFonts w:ascii="Candara" w:hAnsi="Candara" w:cs="Arial"/>
          <w:sz w:val="24"/>
          <w:szCs w:val="24"/>
        </w:rPr>
      </w:pPr>
      <w:r w:rsidRPr="00605EA8">
        <w:rPr>
          <w:rFonts w:ascii="Candara" w:hAnsi="Candara" w:cs="Arial"/>
          <w:b/>
          <w:sz w:val="24"/>
          <w:szCs w:val="24"/>
        </w:rPr>
        <w:t xml:space="preserve">DVR: </w:t>
      </w:r>
      <w:r w:rsidRPr="00605EA8">
        <w:rPr>
          <w:rFonts w:ascii="Candara" w:hAnsi="Candara" w:cs="Arial"/>
          <w:sz w:val="24"/>
          <w:szCs w:val="24"/>
        </w:rPr>
        <w:t>Documento di valutazione dei rischi;</w:t>
      </w:r>
    </w:p>
    <w:p w14:paraId="063389AA" w14:textId="77777777" w:rsidR="00ED64B8" w:rsidRPr="00605EA8" w:rsidRDefault="00ED64B8" w:rsidP="00A34703">
      <w:pPr>
        <w:spacing w:after="0" w:line="360" w:lineRule="auto"/>
        <w:jc w:val="both"/>
        <w:rPr>
          <w:rFonts w:ascii="Candara" w:hAnsi="Candara" w:cs="Arial"/>
          <w:sz w:val="24"/>
          <w:szCs w:val="24"/>
        </w:rPr>
      </w:pPr>
      <w:r w:rsidRPr="00605EA8">
        <w:rPr>
          <w:rFonts w:ascii="Candara" w:hAnsi="Candara" w:cs="Arial"/>
          <w:b/>
          <w:sz w:val="24"/>
          <w:szCs w:val="24"/>
        </w:rPr>
        <w:t xml:space="preserve">DPI: </w:t>
      </w:r>
      <w:r w:rsidRPr="00605EA8">
        <w:rPr>
          <w:rFonts w:ascii="Candara" w:hAnsi="Candara" w:cs="Arial"/>
          <w:sz w:val="24"/>
          <w:szCs w:val="24"/>
        </w:rPr>
        <w:t>Dispositivo di Protezione Individuale</w:t>
      </w:r>
      <w:r w:rsidR="00A63DAF" w:rsidRPr="00605EA8">
        <w:rPr>
          <w:rFonts w:ascii="Candara" w:hAnsi="Candara" w:cs="Arial"/>
          <w:sz w:val="24"/>
          <w:szCs w:val="24"/>
        </w:rPr>
        <w:t>;</w:t>
      </w:r>
    </w:p>
    <w:p w14:paraId="0234E7F9" w14:textId="77777777" w:rsidR="007B46CD" w:rsidRPr="00605EA8" w:rsidRDefault="007B46CD" w:rsidP="00A34703">
      <w:pPr>
        <w:spacing w:after="0" w:line="360" w:lineRule="auto"/>
        <w:jc w:val="both"/>
        <w:rPr>
          <w:rFonts w:ascii="Candara" w:hAnsi="Candara" w:cs="Arial"/>
          <w:sz w:val="24"/>
          <w:szCs w:val="24"/>
        </w:rPr>
      </w:pPr>
      <w:r w:rsidRPr="00605EA8">
        <w:rPr>
          <w:rFonts w:ascii="Candara" w:hAnsi="Candara" w:cs="Arial"/>
          <w:b/>
          <w:sz w:val="24"/>
          <w:szCs w:val="24"/>
        </w:rPr>
        <w:lastRenderedPageBreak/>
        <w:t>Idoneità tecnico professionale</w:t>
      </w:r>
      <w:r w:rsidRPr="00605EA8">
        <w:rPr>
          <w:rFonts w:ascii="Candara" w:hAnsi="Candara" w:cs="Arial"/>
          <w:sz w:val="24"/>
          <w:szCs w:val="24"/>
        </w:rPr>
        <w:t xml:space="preserve">: </w:t>
      </w:r>
      <w:r w:rsidR="002217F1" w:rsidRPr="00605EA8">
        <w:rPr>
          <w:rFonts w:ascii="Candara" w:hAnsi="Candara" w:cs="Arial"/>
          <w:sz w:val="24"/>
          <w:szCs w:val="24"/>
        </w:rPr>
        <w:t>verifica</w:t>
      </w:r>
      <w:r w:rsidR="00187099" w:rsidRPr="00605EA8">
        <w:rPr>
          <w:rFonts w:ascii="Candara" w:hAnsi="Candara" w:cs="Arial"/>
          <w:sz w:val="24"/>
          <w:szCs w:val="24"/>
        </w:rPr>
        <w:t>,</w:t>
      </w:r>
      <w:r w:rsidR="002217F1" w:rsidRPr="00605EA8">
        <w:rPr>
          <w:rFonts w:ascii="Candara" w:hAnsi="Candara" w:cs="Arial"/>
          <w:sz w:val="24"/>
          <w:szCs w:val="24"/>
        </w:rPr>
        <w:t xml:space="preserve"> dei requisiti tecnici e dell’applicazione delle disposizioni previste dalla legge in materia di salute e sicurezza nei luoghi di lavoro</w:t>
      </w:r>
      <w:r w:rsidR="00187099" w:rsidRPr="00605EA8">
        <w:rPr>
          <w:rFonts w:ascii="Candara" w:hAnsi="Candara" w:cs="Arial"/>
          <w:sz w:val="24"/>
          <w:szCs w:val="24"/>
        </w:rPr>
        <w:t>,</w:t>
      </w:r>
      <w:r w:rsidR="002217F1" w:rsidRPr="00605EA8">
        <w:rPr>
          <w:rFonts w:ascii="Candara" w:hAnsi="Candara" w:cs="Arial"/>
          <w:sz w:val="24"/>
          <w:szCs w:val="24"/>
        </w:rPr>
        <w:t xml:space="preserve"> dell’impresa </w:t>
      </w:r>
      <w:r w:rsidR="00910EFF" w:rsidRPr="00605EA8">
        <w:rPr>
          <w:rFonts w:ascii="Candara" w:hAnsi="Candara" w:cs="Arial"/>
          <w:sz w:val="24"/>
          <w:szCs w:val="24"/>
        </w:rPr>
        <w:t>appaltatrice.</w:t>
      </w:r>
    </w:p>
    <w:p w14:paraId="42B3EB30" w14:textId="77777777" w:rsidR="00B51FD2" w:rsidRPr="00605EA8" w:rsidRDefault="00B51FD2" w:rsidP="00B51FD2">
      <w:pPr>
        <w:spacing w:line="360" w:lineRule="auto"/>
        <w:jc w:val="both"/>
        <w:rPr>
          <w:rFonts w:ascii="Candara" w:hAnsi="Candara" w:cs="Arial"/>
          <w:b/>
          <w:sz w:val="24"/>
          <w:szCs w:val="24"/>
        </w:rPr>
      </w:pPr>
      <w:r w:rsidRPr="00605EA8">
        <w:rPr>
          <w:rFonts w:ascii="Candara" w:hAnsi="Candara" w:cs="Arial"/>
          <w:b/>
          <w:sz w:val="24"/>
          <w:szCs w:val="24"/>
        </w:rPr>
        <w:t xml:space="preserve">Delega di </w:t>
      </w:r>
      <w:proofErr w:type="gramStart"/>
      <w:r w:rsidRPr="00605EA8">
        <w:rPr>
          <w:rFonts w:ascii="Candara" w:hAnsi="Candara" w:cs="Arial"/>
          <w:b/>
          <w:sz w:val="24"/>
          <w:szCs w:val="24"/>
        </w:rPr>
        <w:t xml:space="preserve">funzione:  </w:t>
      </w:r>
      <w:r w:rsidRPr="00605EA8">
        <w:rPr>
          <w:rFonts w:ascii="Candara" w:hAnsi="Candara" w:cs="Arial"/>
          <w:sz w:val="24"/>
          <w:szCs w:val="24"/>
        </w:rPr>
        <w:t>è</w:t>
      </w:r>
      <w:proofErr w:type="gramEnd"/>
      <w:r w:rsidRPr="00605EA8">
        <w:rPr>
          <w:rFonts w:ascii="Candara" w:hAnsi="Candara" w:cs="Arial"/>
          <w:sz w:val="24"/>
          <w:szCs w:val="24"/>
        </w:rPr>
        <w:t xml:space="preserve"> un atto del datore di lavoro ed e’ ammessa con i seguenti limiti e condizioni:</w:t>
      </w:r>
    </w:p>
    <w:p w14:paraId="0B525EF8" w14:textId="77777777" w:rsidR="00B51FD2" w:rsidRPr="00605EA8" w:rsidRDefault="00B51FD2" w:rsidP="00B51FD2">
      <w:pPr>
        <w:numPr>
          <w:ilvl w:val="0"/>
          <w:numId w:val="42"/>
        </w:numPr>
        <w:spacing w:after="0" w:line="360" w:lineRule="auto"/>
        <w:jc w:val="both"/>
        <w:rPr>
          <w:rFonts w:ascii="Candara" w:hAnsi="Candara" w:cs="Arial"/>
          <w:sz w:val="24"/>
          <w:szCs w:val="24"/>
        </w:rPr>
      </w:pPr>
      <w:r w:rsidRPr="00605EA8">
        <w:rPr>
          <w:rFonts w:ascii="Candara" w:hAnsi="Candara" w:cs="Arial"/>
          <w:sz w:val="24"/>
          <w:szCs w:val="24"/>
        </w:rPr>
        <w:t xml:space="preserve">non può riguardare la valutazione di tutti i rischi con la conseguente elaborazione del documento di valutazione dei rischi </w:t>
      </w:r>
      <w:proofErr w:type="gramStart"/>
      <w:r w:rsidRPr="00605EA8">
        <w:rPr>
          <w:rFonts w:ascii="Candara" w:hAnsi="Candara" w:cs="Arial"/>
          <w:sz w:val="24"/>
          <w:szCs w:val="24"/>
        </w:rPr>
        <w:t>ne’</w:t>
      </w:r>
      <w:proofErr w:type="gramEnd"/>
      <w:r w:rsidRPr="00605EA8">
        <w:rPr>
          <w:rFonts w:ascii="Candara" w:hAnsi="Candara" w:cs="Arial"/>
          <w:sz w:val="24"/>
          <w:szCs w:val="24"/>
        </w:rPr>
        <w:t xml:space="preserve"> la designazione del responsabile del servizio di prevenzione e protezione dai rischi (obblighi non delegabili).</w:t>
      </w:r>
    </w:p>
    <w:p w14:paraId="721201FE" w14:textId="77777777" w:rsidR="00B51FD2" w:rsidRPr="00605EA8" w:rsidRDefault="00B51FD2" w:rsidP="00B51FD2">
      <w:pPr>
        <w:numPr>
          <w:ilvl w:val="0"/>
          <w:numId w:val="42"/>
        </w:numPr>
        <w:spacing w:after="0" w:line="360" w:lineRule="auto"/>
        <w:jc w:val="both"/>
        <w:rPr>
          <w:rFonts w:ascii="Candara" w:hAnsi="Candara" w:cs="Arial"/>
          <w:sz w:val="24"/>
          <w:szCs w:val="24"/>
        </w:rPr>
      </w:pPr>
      <w:r w:rsidRPr="00605EA8">
        <w:rPr>
          <w:rFonts w:ascii="Candara" w:hAnsi="Candara" w:cs="Arial"/>
          <w:sz w:val="24"/>
          <w:szCs w:val="24"/>
        </w:rPr>
        <w:t>deve risultare da atto scritto recante data certa;</w:t>
      </w:r>
    </w:p>
    <w:p w14:paraId="37E36C6D" w14:textId="77777777" w:rsidR="00B51FD2" w:rsidRPr="00605EA8" w:rsidRDefault="00B51FD2" w:rsidP="00B51FD2">
      <w:pPr>
        <w:numPr>
          <w:ilvl w:val="0"/>
          <w:numId w:val="42"/>
        </w:numPr>
        <w:spacing w:after="0" w:line="360" w:lineRule="auto"/>
        <w:jc w:val="both"/>
        <w:rPr>
          <w:rFonts w:ascii="Candara" w:hAnsi="Candara" w:cs="Arial"/>
          <w:sz w:val="24"/>
          <w:szCs w:val="24"/>
        </w:rPr>
      </w:pPr>
      <w:r w:rsidRPr="00605EA8">
        <w:rPr>
          <w:rFonts w:ascii="Candara" w:hAnsi="Candara" w:cs="Arial"/>
          <w:sz w:val="24"/>
          <w:szCs w:val="24"/>
        </w:rPr>
        <w:t>il delegato deve possedere tutti i requisiti di professionalità ed esperienza richiesti dalla specifica natura delle funzioni delegate;</w:t>
      </w:r>
    </w:p>
    <w:p w14:paraId="2AC374E1" w14:textId="77777777" w:rsidR="00B51FD2" w:rsidRPr="00605EA8" w:rsidRDefault="00B51FD2" w:rsidP="00B51FD2">
      <w:pPr>
        <w:numPr>
          <w:ilvl w:val="0"/>
          <w:numId w:val="42"/>
        </w:numPr>
        <w:spacing w:after="0" w:line="360" w:lineRule="auto"/>
        <w:jc w:val="both"/>
        <w:rPr>
          <w:rFonts w:ascii="Candara" w:hAnsi="Candara" w:cs="Arial"/>
          <w:sz w:val="24"/>
          <w:szCs w:val="24"/>
        </w:rPr>
      </w:pPr>
      <w:r w:rsidRPr="00605EA8">
        <w:rPr>
          <w:rFonts w:ascii="Candara" w:hAnsi="Candara" w:cs="Arial"/>
          <w:sz w:val="24"/>
          <w:szCs w:val="24"/>
        </w:rPr>
        <w:t>deve attribuire al delegato tutti i poteri di organizzazione, gestione e controllo richiesti dalla specifica natura delle funzioni delegate;</w:t>
      </w:r>
    </w:p>
    <w:p w14:paraId="2767A911" w14:textId="77777777" w:rsidR="00B51FD2" w:rsidRPr="00605EA8" w:rsidRDefault="00B51FD2" w:rsidP="00B51FD2">
      <w:pPr>
        <w:numPr>
          <w:ilvl w:val="0"/>
          <w:numId w:val="42"/>
        </w:numPr>
        <w:spacing w:after="0" w:line="360" w:lineRule="auto"/>
        <w:jc w:val="both"/>
        <w:rPr>
          <w:rFonts w:ascii="Candara" w:hAnsi="Candara" w:cs="Arial"/>
          <w:sz w:val="24"/>
          <w:szCs w:val="24"/>
        </w:rPr>
      </w:pPr>
      <w:r w:rsidRPr="00605EA8">
        <w:rPr>
          <w:rFonts w:ascii="Candara" w:hAnsi="Candara" w:cs="Arial"/>
          <w:sz w:val="24"/>
          <w:szCs w:val="24"/>
        </w:rPr>
        <w:t>deve attribuire al delegato l’autonomia di spesa necessaria allo svolgimento delle funzioni delegate;</w:t>
      </w:r>
    </w:p>
    <w:p w14:paraId="4ECDB609" w14:textId="77777777" w:rsidR="00B51FD2" w:rsidRPr="00605EA8" w:rsidRDefault="00B51FD2" w:rsidP="00B51FD2">
      <w:pPr>
        <w:numPr>
          <w:ilvl w:val="0"/>
          <w:numId w:val="42"/>
        </w:numPr>
        <w:spacing w:after="0" w:line="360" w:lineRule="auto"/>
        <w:jc w:val="both"/>
        <w:rPr>
          <w:rFonts w:ascii="Candara" w:hAnsi="Candara" w:cs="Arial"/>
          <w:sz w:val="24"/>
          <w:szCs w:val="24"/>
        </w:rPr>
      </w:pPr>
      <w:r w:rsidRPr="00605EA8">
        <w:rPr>
          <w:rFonts w:ascii="Candara" w:hAnsi="Candara" w:cs="Arial"/>
          <w:sz w:val="24"/>
          <w:szCs w:val="24"/>
        </w:rPr>
        <w:t>deve essere accettata dal delegato per iscritto;</w:t>
      </w:r>
    </w:p>
    <w:p w14:paraId="44CD4E56" w14:textId="77777777" w:rsidR="00B51FD2" w:rsidRPr="00605EA8" w:rsidRDefault="00B51FD2" w:rsidP="00B51FD2">
      <w:pPr>
        <w:numPr>
          <w:ilvl w:val="0"/>
          <w:numId w:val="42"/>
        </w:numPr>
        <w:spacing w:after="0" w:line="360" w:lineRule="auto"/>
        <w:jc w:val="both"/>
        <w:rPr>
          <w:rFonts w:ascii="Candara" w:hAnsi="Candara" w:cs="Arial"/>
          <w:sz w:val="24"/>
          <w:szCs w:val="24"/>
        </w:rPr>
      </w:pPr>
      <w:r w:rsidRPr="00605EA8">
        <w:rPr>
          <w:rFonts w:ascii="Candara" w:hAnsi="Candara" w:cs="Arial"/>
          <w:sz w:val="24"/>
          <w:szCs w:val="24"/>
        </w:rPr>
        <w:t>deve avere adeguata e tempestiva pubblicità.</w:t>
      </w:r>
    </w:p>
    <w:p w14:paraId="134315A2" w14:textId="77777777" w:rsidR="005618E5" w:rsidRPr="00605EA8" w:rsidRDefault="005618E5" w:rsidP="005618E5">
      <w:pPr>
        <w:spacing w:after="0" w:line="360" w:lineRule="auto"/>
        <w:jc w:val="both"/>
        <w:rPr>
          <w:rFonts w:ascii="Candara" w:hAnsi="Candara" w:cs="Arial"/>
          <w:b/>
          <w:sz w:val="24"/>
          <w:szCs w:val="24"/>
        </w:rPr>
      </w:pPr>
      <w:r w:rsidRPr="00605EA8">
        <w:rPr>
          <w:rFonts w:ascii="Candara" w:hAnsi="Candara" w:cs="Arial"/>
          <w:b/>
          <w:sz w:val="24"/>
          <w:szCs w:val="24"/>
        </w:rPr>
        <w:t>Delegato</w:t>
      </w:r>
      <w:r w:rsidR="00B51FD2" w:rsidRPr="00605EA8">
        <w:rPr>
          <w:rFonts w:ascii="Candara" w:hAnsi="Candara" w:cs="Arial"/>
          <w:b/>
          <w:sz w:val="24"/>
          <w:szCs w:val="24"/>
        </w:rPr>
        <w:t xml:space="preserve"> per la sicurezza</w:t>
      </w:r>
      <w:r w:rsidRPr="00605EA8">
        <w:rPr>
          <w:rFonts w:ascii="Candara" w:hAnsi="Candara" w:cs="Arial"/>
          <w:b/>
          <w:sz w:val="24"/>
          <w:szCs w:val="24"/>
        </w:rPr>
        <w:t xml:space="preserve">: </w:t>
      </w:r>
      <w:r w:rsidR="00B51FD2" w:rsidRPr="00605EA8">
        <w:rPr>
          <w:rFonts w:ascii="Candara" w:hAnsi="Candara" w:cs="Arial"/>
          <w:sz w:val="24"/>
          <w:szCs w:val="24"/>
        </w:rPr>
        <w:t>funzione aziendale a cui è stata conferita una delega di funzione.</w:t>
      </w:r>
    </w:p>
    <w:p w14:paraId="0FA199E8" w14:textId="77777777" w:rsidR="00B6469D" w:rsidRPr="00605EA8" w:rsidRDefault="00B6469D" w:rsidP="00B6469D">
      <w:pPr>
        <w:spacing w:after="0" w:line="360" w:lineRule="auto"/>
        <w:jc w:val="both"/>
        <w:rPr>
          <w:rFonts w:ascii="Candara" w:hAnsi="Candara" w:cs="Arial"/>
          <w:sz w:val="24"/>
          <w:szCs w:val="24"/>
        </w:rPr>
      </w:pPr>
      <w:r w:rsidRPr="00605EA8">
        <w:rPr>
          <w:rFonts w:ascii="Candara" w:hAnsi="Candara" w:cs="Arial"/>
          <w:b/>
          <w:sz w:val="24"/>
          <w:szCs w:val="24"/>
        </w:rPr>
        <w:t>RUP</w:t>
      </w:r>
      <w:r w:rsidRPr="00605EA8">
        <w:rPr>
          <w:rFonts w:ascii="Candara" w:hAnsi="Candara" w:cs="Arial"/>
          <w:sz w:val="24"/>
          <w:szCs w:val="24"/>
        </w:rPr>
        <w:t xml:space="preserve">: Responsabile Unico del </w:t>
      </w:r>
      <w:proofErr w:type="gramStart"/>
      <w:r w:rsidRPr="00605EA8">
        <w:rPr>
          <w:rFonts w:ascii="Candara" w:hAnsi="Candara" w:cs="Arial"/>
          <w:sz w:val="24"/>
          <w:szCs w:val="24"/>
        </w:rPr>
        <w:t>Procedimento,  svolge</w:t>
      </w:r>
      <w:proofErr w:type="gramEnd"/>
      <w:r w:rsidRPr="00605EA8">
        <w:rPr>
          <w:rFonts w:ascii="Candara" w:hAnsi="Candara" w:cs="Arial"/>
          <w:sz w:val="24"/>
          <w:szCs w:val="24"/>
        </w:rPr>
        <w:t xml:space="preserve"> tutti i compiti relativi alle procedure di affidamento previste dal </w:t>
      </w:r>
      <w:proofErr w:type="spellStart"/>
      <w:r w:rsidRPr="00605EA8">
        <w:rPr>
          <w:rFonts w:ascii="Candara" w:hAnsi="Candara" w:cs="Arial"/>
          <w:sz w:val="24"/>
          <w:szCs w:val="24"/>
        </w:rPr>
        <w:t>D.lgs</w:t>
      </w:r>
      <w:proofErr w:type="spellEnd"/>
      <w:r w:rsidRPr="00605EA8">
        <w:rPr>
          <w:rFonts w:ascii="Candara" w:hAnsi="Candara" w:cs="Arial"/>
          <w:sz w:val="24"/>
          <w:szCs w:val="24"/>
        </w:rPr>
        <w:t xml:space="preserve"> 163/06 e dall’art.10 del DPR 207/2010 ( indizione gara , predisposizione documenti tecnico amministrativo);</w:t>
      </w:r>
    </w:p>
    <w:p w14:paraId="459A19A5" w14:textId="77777777" w:rsidR="00B6469D" w:rsidRDefault="00B6469D" w:rsidP="00B6469D">
      <w:pPr>
        <w:spacing w:after="0" w:line="360" w:lineRule="auto"/>
        <w:jc w:val="both"/>
        <w:rPr>
          <w:rFonts w:ascii="Candara" w:hAnsi="Candara" w:cs="Arial"/>
          <w:sz w:val="24"/>
          <w:szCs w:val="24"/>
        </w:rPr>
      </w:pPr>
      <w:r w:rsidRPr="00605EA8">
        <w:rPr>
          <w:rFonts w:ascii="Candara" w:hAnsi="Candara" w:cs="Arial"/>
          <w:b/>
          <w:sz w:val="24"/>
          <w:szCs w:val="24"/>
        </w:rPr>
        <w:t xml:space="preserve">Esecutore Contrattuale: </w:t>
      </w:r>
      <w:r w:rsidRPr="00605EA8">
        <w:rPr>
          <w:rFonts w:ascii="Candara" w:hAnsi="Candara" w:cs="Arial"/>
          <w:sz w:val="24"/>
          <w:szCs w:val="24"/>
        </w:rPr>
        <w:t>verifica la conformità della fornitura /servizio o lavori rispetto all’ordine contratto;</w:t>
      </w:r>
    </w:p>
    <w:p w14:paraId="43D6A9E8" w14:textId="77777777" w:rsidR="00241310" w:rsidRDefault="00241310" w:rsidP="00B6469D">
      <w:pPr>
        <w:spacing w:after="0" w:line="360" w:lineRule="auto"/>
        <w:jc w:val="both"/>
        <w:rPr>
          <w:rFonts w:ascii="Candara" w:hAnsi="Candara" w:cs="Arial"/>
          <w:sz w:val="24"/>
          <w:szCs w:val="24"/>
        </w:rPr>
      </w:pPr>
      <w:bookmarkStart w:id="22" w:name="_Hlk511292576"/>
      <w:r>
        <w:rPr>
          <w:rFonts w:ascii="Candara" w:hAnsi="Candara" w:cs="Arial"/>
          <w:sz w:val="24"/>
          <w:szCs w:val="24"/>
        </w:rPr>
        <w:t xml:space="preserve">Ecco la lista dei principali acronimi utilizzati in questo protocollo: </w:t>
      </w:r>
    </w:p>
    <w:p w14:paraId="1D40F064" w14:textId="77777777" w:rsidR="00241310" w:rsidRDefault="00241310" w:rsidP="00B6469D">
      <w:pPr>
        <w:spacing w:after="0" w:line="360" w:lineRule="auto"/>
        <w:jc w:val="both"/>
        <w:rPr>
          <w:rFonts w:ascii="Candara" w:hAnsi="Candara" w:cs="Arial"/>
          <w:sz w:val="24"/>
          <w:szCs w:val="24"/>
        </w:rPr>
      </w:pPr>
      <w:proofErr w:type="spellStart"/>
      <w:r>
        <w:rPr>
          <w:rFonts w:ascii="Candara" w:hAnsi="Candara" w:cs="Arial"/>
          <w:sz w:val="24"/>
          <w:szCs w:val="24"/>
        </w:rPr>
        <w:t>CdA</w:t>
      </w:r>
      <w:proofErr w:type="spellEnd"/>
      <w:r>
        <w:rPr>
          <w:rFonts w:ascii="Candara" w:hAnsi="Candara" w:cs="Arial"/>
          <w:sz w:val="24"/>
          <w:szCs w:val="24"/>
        </w:rPr>
        <w:t>: Consiglio di Amministrazione</w:t>
      </w:r>
    </w:p>
    <w:p w14:paraId="5F52EE43" w14:textId="77777777" w:rsidR="00241310" w:rsidRDefault="00241310" w:rsidP="00B6469D">
      <w:pPr>
        <w:spacing w:after="0" w:line="360" w:lineRule="auto"/>
        <w:jc w:val="both"/>
        <w:rPr>
          <w:rFonts w:ascii="Candara" w:hAnsi="Candara" w:cs="Arial"/>
          <w:sz w:val="24"/>
          <w:szCs w:val="24"/>
        </w:rPr>
      </w:pPr>
      <w:r>
        <w:rPr>
          <w:rFonts w:ascii="Candara" w:hAnsi="Candara" w:cs="Arial"/>
          <w:sz w:val="24"/>
          <w:szCs w:val="24"/>
        </w:rPr>
        <w:t>PR: Presidente del Consiglio di Amministrazione</w:t>
      </w:r>
    </w:p>
    <w:p w14:paraId="0B8B7A8D" w14:textId="77777777" w:rsidR="00241310" w:rsidRDefault="00241310" w:rsidP="00B6469D">
      <w:pPr>
        <w:spacing w:after="0" w:line="360" w:lineRule="auto"/>
        <w:jc w:val="both"/>
        <w:rPr>
          <w:rFonts w:ascii="Candara" w:hAnsi="Candara" w:cs="Arial"/>
          <w:sz w:val="24"/>
          <w:szCs w:val="24"/>
        </w:rPr>
      </w:pPr>
      <w:r>
        <w:rPr>
          <w:rFonts w:ascii="Candara" w:hAnsi="Candara" w:cs="Arial"/>
          <w:sz w:val="24"/>
          <w:szCs w:val="24"/>
        </w:rPr>
        <w:t>RSPP: Responsabile del Servizio di prevenzione e protezione</w:t>
      </w:r>
    </w:p>
    <w:p w14:paraId="00E93085" w14:textId="77777777" w:rsidR="00241310" w:rsidRDefault="00241310" w:rsidP="00B6469D">
      <w:pPr>
        <w:spacing w:after="0" w:line="360" w:lineRule="auto"/>
        <w:jc w:val="both"/>
        <w:rPr>
          <w:rFonts w:ascii="Candara" w:hAnsi="Candara" w:cs="Arial"/>
          <w:sz w:val="24"/>
          <w:szCs w:val="24"/>
        </w:rPr>
      </w:pPr>
      <w:r>
        <w:rPr>
          <w:rFonts w:ascii="Candara" w:hAnsi="Candara" w:cs="Arial"/>
          <w:sz w:val="24"/>
          <w:szCs w:val="24"/>
        </w:rPr>
        <w:t>DOPR: Direttore Operativo</w:t>
      </w:r>
    </w:p>
    <w:p w14:paraId="0CF701C3" w14:textId="77777777" w:rsidR="00241310" w:rsidRDefault="00241310" w:rsidP="00B6469D">
      <w:pPr>
        <w:spacing w:after="0" w:line="360" w:lineRule="auto"/>
        <w:jc w:val="both"/>
        <w:rPr>
          <w:rFonts w:ascii="Candara" w:hAnsi="Candara" w:cs="Arial"/>
          <w:sz w:val="24"/>
          <w:szCs w:val="24"/>
        </w:rPr>
      </w:pPr>
      <w:r>
        <w:rPr>
          <w:rFonts w:ascii="Candara" w:hAnsi="Candara" w:cs="Arial"/>
          <w:sz w:val="24"/>
          <w:szCs w:val="24"/>
        </w:rPr>
        <w:t>DAMM: Direttore Amministrativo</w:t>
      </w:r>
    </w:p>
    <w:p w14:paraId="7B0B4617" w14:textId="77777777" w:rsidR="00241310" w:rsidRDefault="00241310" w:rsidP="00B6469D">
      <w:pPr>
        <w:spacing w:after="0" w:line="360" w:lineRule="auto"/>
        <w:jc w:val="both"/>
        <w:rPr>
          <w:rFonts w:ascii="Candara" w:hAnsi="Candara" w:cs="Arial"/>
          <w:sz w:val="24"/>
          <w:szCs w:val="24"/>
        </w:rPr>
      </w:pPr>
      <w:r>
        <w:rPr>
          <w:rFonts w:ascii="Candara" w:hAnsi="Candara" w:cs="Arial"/>
          <w:sz w:val="24"/>
          <w:szCs w:val="24"/>
        </w:rPr>
        <w:t>DCI: Direttore Controllo Interno, S.I. e Certificazione ISO</w:t>
      </w:r>
    </w:p>
    <w:p w14:paraId="7A8CEB28" w14:textId="77777777" w:rsidR="00241310" w:rsidRDefault="00241310" w:rsidP="00B6469D">
      <w:pPr>
        <w:spacing w:after="0" w:line="360" w:lineRule="auto"/>
        <w:jc w:val="both"/>
        <w:rPr>
          <w:rFonts w:ascii="Candara" w:hAnsi="Candara" w:cs="Arial"/>
          <w:sz w:val="24"/>
          <w:szCs w:val="24"/>
        </w:rPr>
      </w:pPr>
      <w:r>
        <w:rPr>
          <w:rFonts w:ascii="Candara" w:hAnsi="Candara" w:cs="Arial"/>
          <w:sz w:val="24"/>
          <w:szCs w:val="24"/>
        </w:rPr>
        <w:t>CSP: Capo settore Pulizia e Custodia</w:t>
      </w:r>
    </w:p>
    <w:p w14:paraId="0B265D70" w14:textId="77777777" w:rsidR="00241310" w:rsidRPr="00605EA8" w:rsidRDefault="00241310" w:rsidP="00B6469D">
      <w:pPr>
        <w:spacing w:after="0" w:line="360" w:lineRule="auto"/>
        <w:jc w:val="both"/>
        <w:rPr>
          <w:rFonts w:ascii="Candara" w:hAnsi="Candara" w:cs="Arial"/>
          <w:sz w:val="24"/>
          <w:szCs w:val="24"/>
        </w:rPr>
      </w:pPr>
      <w:r>
        <w:rPr>
          <w:rFonts w:ascii="Candara" w:hAnsi="Candara" w:cs="Arial"/>
          <w:sz w:val="24"/>
          <w:szCs w:val="24"/>
        </w:rPr>
        <w:lastRenderedPageBreak/>
        <w:t>CSM: Capo settore Manutenzioni</w:t>
      </w:r>
    </w:p>
    <w:p w14:paraId="59DB478F" w14:textId="77777777" w:rsidR="004866D8" w:rsidRPr="00605EA8" w:rsidRDefault="00901364" w:rsidP="00910EFF">
      <w:pPr>
        <w:pStyle w:val="Titolo1"/>
        <w:spacing w:line="360" w:lineRule="auto"/>
        <w:ind w:left="703" w:hanging="703"/>
        <w:rPr>
          <w:rFonts w:ascii="Candara" w:hAnsi="Candara" w:cs="Arial"/>
          <w:szCs w:val="24"/>
          <w:lang w:val="it-IT"/>
        </w:rPr>
      </w:pPr>
      <w:bookmarkStart w:id="23" w:name="_Toc437450089"/>
      <w:bookmarkStart w:id="24" w:name="_Toc479758008"/>
      <w:bookmarkEnd w:id="22"/>
      <w:r w:rsidRPr="00605EA8">
        <w:rPr>
          <w:rFonts w:ascii="Candara" w:hAnsi="Candara" w:cs="Arial"/>
          <w:szCs w:val="24"/>
          <w:lang w:val="it-IT"/>
        </w:rPr>
        <w:t>RESPONSABILITà</w:t>
      </w:r>
      <w:bookmarkEnd w:id="23"/>
    </w:p>
    <w:bookmarkEnd w:id="24"/>
    <w:p w14:paraId="4C5529CA" w14:textId="77777777" w:rsidR="00B12FF7" w:rsidRPr="00605EA8" w:rsidRDefault="00B12FF7" w:rsidP="00940890">
      <w:pPr>
        <w:spacing w:after="0" w:line="360" w:lineRule="auto"/>
        <w:jc w:val="both"/>
        <w:rPr>
          <w:rFonts w:ascii="Candara" w:hAnsi="Candara" w:cs="Arial"/>
          <w:sz w:val="24"/>
          <w:szCs w:val="24"/>
        </w:rPr>
      </w:pPr>
      <w:r w:rsidRPr="00605EA8">
        <w:rPr>
          <w:rFonts w:ascii="Candara" w:hAnsi="Candara" w:cs="Arial"/>
          <w:sz w:val="24"/>
          <w:szCs w:val="24"/>
        </w:rPr>
        <w:t xml:space="preserve">La sottostante tabella correla le attività aziendali in occasione delle quali uno dei soggetti responsabili può commettere uno dei reati presupposto. </w:t>
      </w:r>
      <w:r w:rsidR="00940890" w:rsidRPr="00605EA8">
        <w:rPr>
          <w:rFonts w:ascii="Candara" w:hAnsi="Candara" w:cs="Arial"/>
          <w:sz w:val="24"/>
          <w:szCs w:val="24"/>
        </w:rPr>
        <w:t xml:space="preserve">Considerato che il </w:t>
      </w:r>
      <w:proofErr w:type="spellStart"/>
      <w:r w:rsidR="00940890" w:rsidRPr="00605EA8">
        <w:rPr>
          <w:rFonts w:ascii="Candara" w:hAnsi="Candara" w:cs="Arial"/>
          <w:sz w:val="24"/>
          <w:szCs w:val="24"/>
        </w:rPr>
        <w:t>D.lgs</w:t>
      </w:r>
      <w:proofErr w:type="spellEnd"/>
      <w:r w:rsidR="00940890" w:rsidRPr="00605EA8">
        <w:rPr>
          <w:rFonts w:ascii="Candara" w:hAnsi="Candara" w:cs="Arial"/>
          <w:sz w:val="24"/>
          <w:szCs w:val="24"/>
        </w:rPr>
        <w:t xml:space="preserve"> 81/2008 individua il dirigente in materia di sicurezza come soggetto con specifiche Responsabilità </w:t>
      </w:r>
      <w:r w:rsidR="00910EFF" w:rsidRPr="00605EA8">
        <w:rPr>
          <w:rFonts w:ascii="Candara" w:hAnsi="Candara" w:cs="Arial"/>
          <w:sz w:val="24"/>
          <w:szCs w:val="24"/>
        </w:rPr>
        <w:t>e tenuto</w:t>
      </w:r>
      <w:r w:rsidR="00940890" w:rsidRPr="00605EA8">
        <w:rPr>
          <w:rFonts w:ascii="Candara" w:hAnsi="Candara" w:cs="Arial"/>
          <w:sz w:val="24"/>
          <w:szCs w:val="24"/>
        </w:rPr>
        <w:t xml:space="preserve"> conto anche delle Deleghe di funzione definite, nella sottostante tabella tutti i </w:t>
      </w:r>
      <w:r w:rsidR="00AF3AC3" w:rsidRPr="00605EA8">
        <w:rPr>
          <w:rFonts w:ascii="Candara" w:hAnsi="Candara" w:cs="Arial"/>
          <w:sz w:val="24"/>
          <w:szCs w:val="24"/>
        </w:rPr>
        <w:t>R</w:t>
      </w:r>
      <w:r w:rsidR="00940890" w:rsidRPr="00605EA8">
        <w:rPr>
          <w:rFonts w:ascii="Candara" w:hAnsi="Candara" w:cs="Arial"/>
          <w:sz w:val="24"/>
          <w:szCs w:val="24"/>
        </w:rPr>
        <w:t xml:space="preserve">esponsabili di </w:t>
      </w:r>
      <w:r w:rsidR="00AF3AC3" w:rsidRPr="00605EA8">
        <w:rPr>
          <w:rFonts w:ascii="Candara" w:hAnsi="Candara" w:cs="Arial"/>
          <w:sz w:val="24"/>
          <w:szCs w:val="24"/>
        </w:rPr>
        <w:t>S</w:t>
      </w:r>
      <w:r w:rsidR="00940890" w:rsidRPr="00605EA8">
        <w:rPr>
          <w:rFonts w:ascii="Candara" w:hAnsi="Candara" w:cs="Arial"/>
          <w:sz w:val="24"/>
          <w:szCs w:val="24"/>
        </w:rPr>
        <w:t xml:space="preserve">ervizio sono stati ricondotti alla figura “Dirigente”. Nel successivo paragrafo le diverse esposizioni alla commissione dei reati sono riportate in maniera specifica per ogni singolo responsabile.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8"/>
        <w:gridCol w:w="1410"/>
        <w:gridCol w:w="1885"/>
        <w:gridCol w:w="1885"/>
      </w:tblGrid>
      <w:tr w:rsidR="000B1A48" w:rsidRPr="00605EA8" w14:paraId="63D8EE4A" w14:textId="77777777" w:rsidTr="00CF72F8">
        <w:trPr>
          <w:cantSplit/>
          <w:trHeight w:val="1609"/>
          <w:tblHeader/>
        </w:trPr>
        <w:tc>
          <w:tcPr>
            <w:tcW w:w="2310" w:type="pct"/>
            <w:tcBorders>
              <w:top w:val="single" w:sz="4" w:space="0" w:color="auto"/>
              <w:left w:val="single" w:sz="4" w:space="0" w:color="auto"/>
              <w:bottom w:val="single" w:sz="4" w:space="0" w:color="auto"/>
              <w:right w:val="nil"/>
              <w:tl2br w:val="nil"/>
            </w:tcBorders>
            <w:vAlign w:val="bottom"/>
          </w:tcPr>
          <w:p w14:paraId="7A311959" w14:textId="77777777" w:rsidR="000B1A48" w:rsidRPr="00605EA8" w:rsidRDefault="000B1A48" w:rsidP="000B1A48">
            <w:pPr>
              <w:widowControl w:val="0"/>
              <w:spacing w:after="0" w:line="240" w:lineRule="auto"/>
              <w:rPr>
                <w:rFonts w:ascii="Candara" w:hAnsi="Candara"/>
                <w:b/>
                <w:sz w:val="18"/>
                <w:szCs w:val="18"/>
              </w:rPr>
            </w:pPr>
            <w:r w:rsidRPr="00605EA8">
              <w:rPr>
                <w:rFonts w:ascii="Candara" w:hAnsi="Candara"/>
                <w:b/>
                <w:sz w:val="24"/>
                <w:szCs w:val="24"/>
              </w:rPr>
              <w:t>Attività</w:t>
            </w:r>
          </w:p>
        </w:tc>
        <w:tc>
          <w:tcPr>
            <w:tcW w:w="732" w:type="pct"/>
            <w:tcBorders>
              <w:top w:val="single" w:sz="4" w:space="0" w:color="auto"/>
              <w:left w:val="nil"/>
              <w:bottom w:val="single" w:sz="4" w:space="0" w:color="auto"/>
              <w:right w:val="single" w:sz="4" w:space="0" w:color="auto"/>
              <w:tl2br w:val="nil"/>
            </w:tcBorders>
          </w:tcPr>
          <w:p w14:paraId="48A66BE9" w14:textId="77777777" w:rsidR="000B1A48" w:rsidRPr="00605EA8" w:rsidRDefault="000B1A48" w:rsidP="000B1A48">
            <w:pPr>
              <w:widowControl w:val="0"/>
              <w:spacing w:after="0" w:line="240" w:lineRule="auto"/>
              <w:jc w:val="right"/>
              <w:rPr>
                <w:rFonts w:ascii="Candara" w:hAnsi="Candara"/>
                <w:b/>
                <w:sz w:val="18"/>
                <w:szCs w:val="18"/>
              </w:rPr>
            </w:pPr>
            <w:r w:rsidRPr="00605EA8">
              <w:rPr>
                <w:rFonts w:ascii="Candara" w:hAnsi="Candara"/>
                <w:b/>
                <w:sz w:val="24"/>
                <w:szCs w:val="24"/>
              </w:rPr>
              <w:t xml:space="preserve">Reati </w:t>
            </w:r>
          </w:p>
        </w:tc>
        <w:tc>
          <w:tcPr>
            <w:tcW w:w="979" w:type="pct"/>
            <w:tcBorders>
              <w:top w:val="single" w:sz="4" w:space="0" w:color="auto"/>
              <w:left w:val="nil"/>
              <w:bottom w:val="single" w:sz="4" w:space="0" w:color="auto"/>
              <w:right w:val="single" w:sz="4" w:space="0" w:color="auto"/>
              <w:tl2br w:val="nil"/>
            </w:tcBorders>
            <w:shd w:val="clear" w:color="auto" w:fill="F2F2F2"/>
            <w:textDirection w:val="btLr"/>
            <w:vAlign w:val="center"/>
          </w:tcPr>
          <w:p w14:paraId="338697CC" w14:textId="77777777" w:rsidR="000B1A48" w:rsidRPr="00605EA8" w:rsidRDefault="000B1A48" w:rsidP="000B1A48">
            <w:pPr>
              <w:spacing w:after="0" w:line="240" w:lineRule="auto"/>
              <w:ind w:left="113" w:right="113"/>
              <w:jc w:val="center"/>
              <w:rPr>
                <w:rFonts w:ascii="Candara" w:hAnsi="Candara" w:cs="Arial"/>
                <w:b/>
                <w:sz w:val="20"/>
                <w:szCs w:val="20"/>
              </w:rPr>
            </w:pPr>
            <w:r w:rsidRPr="00605EA8">
              <w:rPr>
                <w:rFonts w:ascii="Candara" w:hAnsi="Candara" w:cs="Arial"/>
                <w:b/>
              </w:rPr>
              <w:t>Art. 589 c.p. (Omicidio colposo);</w:t>
            </w:r>
          </w:p>
        </w:tc>
        <w:tc>
          <w:tcPr>
            <w:tcW w:w="979" w:type="pct"/>
            <w:tcBorders>
              <w:top w:val="single" w:sz="4" w:space="0" w:color="auto"/>
              <w:left w:val="nil"/>
              <w:bottom w:val="single" w:sz="4" w:space="0" w:color="auto"/>
              <w:right w:val="single" w:sz="4" w:space="0" w:color="auto"/>
              <w:tl2br w:val="nil"/>
            </w:tcBorders>
            <w:shd w:val="clear" w:color="auto" w:fill="F2F2F2"/>
            <w:textDirection w:val="btLr"/>
            <w:vAlign w:val="center"/>
          </w:tcPr>
          <w:p w14:paraId="4D7A31E5" w14:textId="77777777" w:rsidR="000B1A48" w:rsidRPr="00605EA8" w:rsidRDefault="000B1A48" w:rsidP="000B1A48">
            <w:pPr>
              <w:spacing w:after="0" w:line="240" w:lineRule="auto"/>
              <w:ind w:left="113" w:right="113"/>
              <w:jc w:val="center"/>
              <w:rPr>
                <w:rFonts w:ascii="Candara" w:hAnsi="Candara" w:cs="Arial"/>
                <w:b/>
                <w:sz w:val="20"/>
                <w:szCs w:val="20"/>
              </w:rPr>
            </w:pPr>
            <w:r w:rsidRPr="00605EA8">
              <w:rPr>
                <w:rFonts w:ascii="Candara" w:hAnsi="Candara" w:cs="Arial"/>
                <w:b/>
              </w:rPr>
              <w:t>Art. 590 terzo comma c.p. (Lesioni colpose)</w:t>
            </w:r>
          </w:p>
        </w:tc>
      </w:tr>
      <w:tr w:rsidR="00605EA8" w:rsidRPr="00605EA8" w14:paraId="5794A742" w14:textId="77777777" w:rsidTr="00605EA8">
        <w:trPr>
          <w:cantSplit/>
          <w:trHeight w:val="583"/>
        </w:trPr>
        <w:tc>
          <w:tcPr>
            <w:tcW w:w="3042" w:type="pct"/>
            <w:gridSpan w:val="2"/>
            <w:tcBorders>
              <w:top w:val="single" w:sz="4" w:space="0" w:color="auto"/>
            </w:tcBorders>
            <w:shd w:val="clear" w:color="auto" w:fill="DBE5F1"/>
            <w:vAlign w:val="center"/>
          </w:tcPr>
          <w:p w14:paraId="143A6D65"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r w:rsidRPr="00605EA8">
              <w:rPr>
                <w:rFonts w:ascii="Candara" w:hAnsi="Candara"/>
                <w:b/>
                <w:sz w:val="20"/>
                <w:szCs w:val="20"/>
              </w:rPr>
              <w:t xml:space="preserve">Valutazione dei rischi e individuazione delle misure di tutela </w:t>
            </w:r>
          </w:p>
        </w:tc>
        <w:tc>
          <w:tcPr>
            <w:tcW w:w="979" w:type="pct"/>
            <w:tcBorders>
              <w:top w:val="single" w:sz="4" w:space="0" w:color="auto"/>
            </w:tcBorders>
            <w:vAlign w:val="center"/>
          </w:tcPr>
          <w:p w14:paraId="20836D5F"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w:t>
            </w:r>
          </w:p>
        </w:tc>
        <w:tc>
          <w:tcPr>
            <w:tcW w:w="979" w:type="pct"/>
            <w:tcBorders>
              <w:top w:val="single" w:sz="4" w:space="0" w:color="auto"/>
            </w:tcBorders>
            <w:vAlign w:val="center"/>
          </w:tcPr>
          <w:p w14:paraId="6D079965"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w:t>
            </w:r>
          </w:p>
        </w:tc>
      </w:tr>
      <w:tr w:rsidR="00605EA8" w:rsidRPr="00605EA8" w14:paraId="21AD2005" w14:textId="77777777" w:rsidTr="00605EA8">
        <w:trPr>
          <w:cantSplit/>
          <w:trHeight w:val="704"/>
        </w:trPr>
        <w:tc>
          <w:tcPr>
            <w:tcW w:w="3042" w:type="pct"/>
            <w:gridSpan w:val="2"/>
            <w:tcBorders>
              <w:top w:val="single" w:sz="4" w:space="0" w:color="auto"/>
              <w:bottom w:val="single" w:sz="4" w:space="0" w:color="auto"/>
            </w:tcBorders>
            <w:shd w:val="clear" w:color="auto" w:fill="DBE5F1"/>
            <w:vAlign w:val="center"/>
          </w:tcPr>
          <w:p w14:paraId="7CE17AA5"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r w:rsidRPr="00605EA8">
              <w:rPr>
                <w:rFonts w:ascii="Candara" w:hAnsi="Candara"/>
                <w:b/>
                <w:sz w:val="20"/>
                <w:szCs w:val="20"/>
              </w:rPr>
              <w:t>Definizione delle responsabilità aziendali in materia di sicurezza</w:t>
            </w:r>
          </w:p>
        </w:tc>
        <w:tc>
          <w:tcPr>
            <w:tcW w:w="979" w:type="pct"/>
            <w:tcBorders>
              <w:top w:val="single" w:sz="4" w:space="0" w:color="auto"/>
              <w:bottom w:val="single" w:sz="4" w:space="0" w:color="auto"/>
            </w:tcBorders>
            <w:vAlign w:val="center"/>
          </w:tcPr>
          <w:p w14:paraId="712B0CD1"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w:t>
            </w:r>
          </w:p>
        </w:tc>
        <w:tc>
          <w:tcPr>
            <w:tcW w:w="979" w:type="pct"/>
            <w:tcBorders>
              <w:top w:val="single" w:sz="4" w:space="0" w:color="auto"/>
              <w:bottom w:val="single" w:sz="4" w:space="0" w:color="auto"/>
            </w:tcBorders>
            <w:vAlign w:val="center"/>
          </w:tcPr>
          <w:p w14:paraId="1B9797F4"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w:t>
            </w:r>
          </w:p>
        </w:tc>
      </w:tr>
      <w:tr w:rsidR="00605EA8" w:rsidRPr="00605EA8" w14:paraId="5879E09E" w14:textId="77777777" w:rsidTr="00605EA8">
        <w:trPr>
          <w:cantSplit/>
          <w:trHeight w:val="544"/>
        </w:trPr>
        <w:tc>
          <w:tcPr>
            <w:tcW w:w="3042" w:type="pct"/>
            <w:gridSpan w:val="2"/>
            <w:tcBorders>
              <w:top w:val="single" w:sz="4" w:space="0" w:color="auto"/>
              <w:bottom w:val="single" w:sz="4" w:space="0" w:color="auto"/>
            </w:tcBorders>
            <w:shd w:val="clear" w:color="auto" w:fill="DBE5F1"/>
            <w:vAlign w:val="center"/>
          </w:tcPr>
          <w:p w14:paraId="09B21206"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r w:rsidRPr="00605EA8">
              <w:rPr>
                <w:rFonts w:ascii="Candara" w:hAnsi="Candara"/>
                <w:b/>
                <w:sz w:val="20"/>
                <w:szCs w:val="20"/>
              </w:rPr>
              <w:t>Sorveglianza sanitaria</w:t>
            </w:r>
          </w:p>
        </w:tc>
        <w:tc>
          <w:tcPr>
            <w:tcW w:w="979" w:type="pct"/>
            <w:tcBorders>
              <w:top w:val="single" w:sz="4" w:space="0" w:color="auto"/>
              <w:bottom w:val="single" w:sz="4" w:space="0" w:color="auto"/>
            </w:tcBorders>
            <w:vAlign w:val="center"/>
          </w:tcPr>
          <w:p w14:paraId="0F6A181F"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w:t>
            </w:r>
          </w:p>
        </w:tc>
        <w:tc>
          <w:tcPr>
            <w:tcW w:w="979" w:type="pct"/>
            <w:tcBorders>
              <w:top w:val="single" w:sz="4" w:space="0" w:color="auto"/>
              <w:bottom w:val="single" w:sz="4" w:space="0" w:color="auto"/>
            </w:tcBorders>
            <w:vAlign w:val="center"/>
          </w:tcPr>
          <w:p w14:paraId="742C099E"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w:t>
            </w:r>
          </w:p>
        </w:tc>
      </w:tr>
      <w:tr w:rsidR="00605EA8" w:rsidRPr="00605EA8" w14:paraId="4941BC25" w14:textId="77777777" w:rsidTr="00605EA8">
        <w:trPr>
          <w:cantSplit/>
          <w:trHeight w:val="708"/>
        </w:trPr>
        <w:tc>
          <w:tcPr>
            <w:tcW w:w="3042" w:type="pct"/>
            <w:gridSpan w:val="2"/>
            <w:tcBorders>
              <w:top w:val="single" w:sz="4" w:space="0" w:color="auto"/>
              <w:bottom w:val="single" w:sz="4" w:space="0" w:color="auto"/>
            </w:tcBorders>
            <w:shd w:val="clear" w:color="auto" w:fill="DBE5F1"/>
            <w:vAlign w:val="center"/>
          </w:tcPr>
          <w:p w14:paraId="56AAEEBB"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r w:rsidRPr="00605EA8">
              <w:rPr>
                <w:rFonts w:ascii="Candara" w:hAnsi="Candara"/>
                <w:b/>
                <w:sz w:val="20"/>
                <w:szCs w:val="20"/>
              </w:rPr>
              <w:t>Formazione del personale generale e specifica;</w:t>
            </w:r>
          </w:p>
        </w:tc>
        <w:tc>
          <w:tcPr>
            <w:tcW w:w="979" w:type="pct"/>
            <w:tcBorders>
              <w:top w:val="single" w:sz="4" w:space="0" w:color="auto"/>
              <w:bottom w:val="single" w:sz="4" w:space="0" w:color="auto"/>
            </w:tcBorders>
            <w:vAlign w:val="center"/>
          </w:tcPr>
          <w:p w14:paraId="769553E5"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w:t>
            </w:r>
          </w:p>
        </w:tc>
        <w:tc>
          <w:tcPr>
            <w:tcW w:w="979" w:type="pct"/>
            <w:tcBorders>
              <w:top w:val="single" w:sz="4" w:space="0" w:color="auto"/>
              <w:bottom w:val="single" w:sz="4" w:space="0" w:color="auto"/>
            </w:tcBorders>
            <w:vAlign w:val="center"/>
          </w:tcPr>
          <w:p w14:paraId="59C081D5"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w:t>
            </w:r>
          </w:p>
        </w:tc>
      </w:tr>
      <w:tr w:rsidR="00605EA8" w:rsidRPr="00605EA8" w14:paraId="6F943C08" w14:textId="77777777" w:rsidTr="0082052C">
        <w:trPr>
          <w:cantSplit/>
          <w:trHeight w:val="977"/>
        </w:trPr>
        <w:tc>
          <w:tcPr>
            <w:tcW w:w="3042" w:type="pct"/>
            <w:gridSpan w:val="2"/>
            <w:tcBorders>
              <w:top w:val="single" w:sz="4" w:space="0" w:color="auto"/>
              <w:bottom w:val="single" w:sz="4" w:space="0" w:color="auto"/>
            </w:tcBorders>
            <w:shd w:val="clear" w:color="auto" w:fill="DBE5F1"/>
            <w:vAlign w:val="center"/>
          </w:tcPr>
          <w:p w14:paraId="79DBA344"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r w:rsidRPr="00605EA8">
              <w:rPr>
                <w:rFonts w:ascii="Candara" w:hAnsi="Candara"/>
                <w:b/>
                <w:sz w:val="20"/>
                <w:szCs w:val="20"/>
              </w:rPr>
              <w:t>Affidamento di lavori a soggetti esterni;</w:t>
            </w:r>
          </w:p>
        </w:tc>
        <w:tc>
          <w:tcPr>
            <w:tcW w:w="979" w:type="pct"/>
            <w:tcBorders>
              <w:top w:val="single" w:sz="4" w:space="0" w:color="auto"/>
              <w:bottom w:val="single" w:sz="4" w:space="0" w:color="auto"/>
            </w:tcBorders>
            <w:vAlign w:val="center"/>
          </w:tcPr>
          <w:p w14:paraId="7A136102"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 DOPR, CSM, CSP</w:t>
            </w:r>
          </w:p>
        </w:tc>
        <w:tc>
          <w:tcPr>
            <w:tcW w:w="979" w:type="pct"/>
            <w:tcBorders>
              <w:top w:val="single" w:sz="4" w:space="0" w:color="auto"/>
              <w:bottom w:val="single" w:sz="4" w:space="0" w:color="auto"/>
            </w:tcBorders>
            <w:vAlign w:val="center"/>
          </w:tcPr>
          <w:p w14:paraId="547D8CED"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 DOPR, CSM, CSP</w:t>
            </w:r>
          </w:p>
        </w:tc>
      </w:tr>
      <w:tr w:rsidR="00605EA8" w:rsidRPr="00605EA8" w14:paraId="27CB8DC0" w14:textId="77777777" w:rsidTr="00605EA8">
        <w:trPr>
          <w:cantSplit/>
          <w:trHeight w:val="690"/>
        </w:trPr>
        <w:tc>
          <w:tcPr>
            <w:tcW w:w="3042" w:type="pct"/>
            <w:gridSpan w:val="2"/>
            <w:tcBorders>
              <w:top w:val="single" w:sz="4" w:space="0" w:color="auto"/>
              <w:bottom w:val="single" w:sz="4" w:space="0" w:color="auto"/>
            </w:tcBorders>
            <w:shd w:val="clear" w:color="auto" w:fill="DBE5F1"/>
            <w:vAlign w:val="center"/>
          </w:tcPr>
          <w:p w14:paraId="24CFFA3D"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r w:rsidRPr="00605EA8">
              <w:rPr>
                <w:rFonts w:ascii="Candara" w:hAnsi="Candara"/>
                <w:b/>
                <w:sz w:val="20"/>
                <w:szCs w:val="20"/>
              </w:rPr>
              <w:t>Lavori di cantiere con personale interno;</w:t>
            </w:r>
          </w:p>
        </w:tc>
        <w:tc>
          <w:tcPr>
            <w:tcW w:w="979" w:type="pct"/>
            <w:tcBorders>
              <w:top w:val="single" w:sz="4" w:space="0" w:color="auto"/>
              <w:bottom w:val="single" w:sz="4" w:space="0" w:color="auto"/>
            </w:tcBorders>
            <w:vAlign w:val="center"/>
          </w:tcPr>
          <w:p w14:paraId="59BFCF66"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 DOPR, CSM, CSP</w:t>
            </w:r>
          </w:p>
        </w:tc>
        <w:tc>
          <w:tcPr>
            <w:tcW w:w="979" w:type="pct"/>
            <w:tcBorders>
              <w:top w:val="single" w:sz="4" w:space="0" w:color="auto"/>
              <w:bottom w:val="single" w:sz="4" w:space="0" w:color="auto"/>
            </w:tcBorders>
            <w:vAlign w:val="center"/>
          </w:tcPr>
          <w:p w14:paraId="2E8462B5"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 DOPR, CSM, CSP</w:t>
            </w:r>
          </w:p>
        </w:tc>
      </w:tr>
      <w:tr w:rsidR="00605EA8" w:rsidRPr="00605EA8" w14:paraId="7FE85702" w14:textId="77777777" w:rsidTr="00605EA8">
        <w:trPr>
          <w:cantSplit/>
          <w:trHeight w:val="714"/>
        </w:trPr>
        <w:tc>
          <w:tcPr>
            <w:tcW w:w="3042" w:type="pct"/>
            <w:gridSpan w:val="2"/>
            <w:tcBorders>
              <w:top w:val="single" w:sz="4" w:space="0" w:color="auto"/>
              <w:bottom w:val="single" w:sz="4" w:space="0" w:color="auto"/>
            </w:tcBorders>
            <w:shd w:val="clear" w:color="auto" w:fill="DBE5F1"/>
            <w:vAlign w:val="center"/>
          </w:tcPr>
          <w:p w14:paraId="4709C9FA"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r w:rsidRPr="00605EA8">
              <w:rPr>
                <w:rFonts w:ascii="Candara" w:hAnsi="Candara"/>
                <w:b/>
                <w:sz w:val="20"/>
                <w:szCs w:val="20"/>
              </w:rPr>
              <w:t>Acquisto di attrezzature, macchinari e impianti;</w:t>
            </w:r>
          </w:p>
        </w:tc>
        <w:tc>
          <w:tcPr>
            <w:tcW w:w="979" w:type="pct"/>
            <w:tcBorders>
              <w:top w:val="single" w:sz="4" w:space="0" w:color="auto"/>
              <w:bottom w:val="single" w:sz="4" w:space="0" w:color="auto"/>
            </w:tcBorders>
            <w:shd w:val="clear" w:color="auto" w:fill="auto"/>
            <w:vAlign w:val="center"/>
          </w:tcPr>
          <w:p w14:paraId="5D9663BF"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DOPR, DAMM</w:t>
            </w:r>
          </w:p>
        </w:tc>
        <w:tc>
          <w:tcPr>
            <w:tcW w:w="979" w:type="pct"/>
            <w:tcBorders>
              <w:top w:val="single" w:sz="4" w:space="0" w:color="auto"/>
              <w:bottom w:val="single" w:sz="4" w:space="0" w:color="auto"/>
            </w:tcBorders>
            <w:shd w:val="clear" w:color="auto" w:fill="auto"/>
            <w:vAlign w:val="center"/>
          </w:tcPr>
          <w:p w14:paraId="6D7D6DC0" w14:textId="77777777" w:rsidR="00605EA8" w:rsidRPr="00605EA8" w:rsidRDefault="00605EA8" w:rsidP="00605EA8">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DOPR, DAMM</w:t>
            </w:r>
          </w:p>
        </w:tc>
      </w:tr>
      <w:tr w:rsidR="00241310" w:rsidRPr="00605EA8" w14:paraId="76B78CE1" w14:textId="77777777" w:rsidTr="00605EA8">
        <w:trPr>
          <w:cantSplit/>
          <w:trHeight w:val="683"/>
        </w:trPr>
        <w:tc>
          <w:tcPr>
            <w:tcW w:w="3042" w:type="pct"/>
            <w:gridSpan w:val="2"/>
            <w:tcBorders>
              <w:top w:val="single" w:sz="4" w:space="0" w:color="auto"/>
              <w:bottom w:val="single" w:sz="4" w:space="0" w:color="auto"/>
            </w:tcBorders>
            <w:shd w:val="clear" w:color="auto" w:fill="DBE5F1"/>
            <w:vAlign w:val="center"/>
          </w:tcPr>
          <w:p w14:paraId="0F5ED619" w14:textId="77777777" w:rsidR="00241310" w:rsidRPr="00605EA8" w:rsidRDefault="00241310" w:rsidP="00241310">
            <w:pPr>
              <w:autoSpaceDE w:val="0"/>
              <w:autoSpaceDN w:val="0"/>
              <w:adjustRightInd w:val="0"/>
              <w:spacing w:after="0" w:line="240" w:lineRule="auto"/>
              <w:jc w:val="center"/>
              <w:rPr>
                <w:rFonts w:ascii="Candara" w:hAnsi="Candara"/>
                <w:b/>
                <w:sz w:val="20"/>
                <w:szCs w:val="20"/>
              </w:rPr>
            </w:pPr>
            <w:r w:rsidRPr="00605EA8">
              <w:rPr>
                <w:rFonts w:ascii="Candara" w:hAnsi="Candara"/>
                <w:b/>
                <w:sz w:val="20"/>
                <w:szCs w:val="20"/>
              </w:rPr>
              <w:t>Manutenzione di attrezzature, macchinari e impianti;</w:t>
            </w:r>
          </w:p>
        </w:tc>
        <w:tc>
          <w:tcPr>
            <w:tcW w:w="979" w:type="pct"/>
            <w:tcBorders>
              <w:top w:val="single" w:sz="4" w:space="0" w:color="auto"/>
              <w:bottom w:val="single" w:sz="4" w:space="0" w:color="auto"/>
            </w:tcBorders>
            <w:vAlign w:val="center"/>
          </w:tcPr>
          <w:p w14:paraId="444845FD" w14:textId="77777777" w:rsidR="00241310" w:rsidRPr="00605EA8" w:rsidRDefault="00241310" w:rsidP="00241310">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 DOPR, CSM, CSP</w:t>
            </w:r>
          </w:p>
        </w:tc>
        <w:tc>
          <w:tcPr>
            <w:tcW w:w="979" w:type="pct"/>
            <w:tcBorders>
              <w:top w:val="single" w:sz="4" w:space="0" w:color="auto"/>
              <w:bottom w:val="single" w:sz="4" w:space="0" w:color="auto"/>
            </w:tcBorders>
            <w:vAlign w:val="center"/>
          </w:tcPr>
          <w:p w14:paraId="23B1CAA3" w14:textId="77777777" w:rsidR="00241310" w:rsidRPr="00605EA8" w:rsidRDefault="00241310" w:rsidP="00241310">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 DOPR, CSM, CSP</w:t>
            </w:r>
          </w:p>
        </w:tc>
      </w:tr>
      <w:tr w:rsidR="00241310" w:rsidRPr="00605EA8" w14:paraId="0A5D560A" w14:textId="77777777" w:rsidTr="0082052C">
        <w:trPr>
          <w:cantSplit/>
          <w:trHeight w:val="977"/>
        </w:trPr>
        <w:tc>
          <w:tcPr>
            <w:tcW w:w="3042" w:type="pct"/>
            <w:gridSpan w:val="2"/>
            <w:tcBorders>
              <w:top w:val="single" w:sz="4" w:space="0" w:color="auto"/>
              <w:bottom w:val="single" w:sz="4" w:space="0" w:color="auto"/>
            </w:tcBorders>
            <w:shd w:val="clear" w:color="auto" w:fill="DBE5F1"/>
            <w:vAlign w:val="center"/>
          </w:tcPr>
          <w:p w14:paraId="7AA48062" w14:textId="77777777" w:rsidR="00241310" w:rsidRPr="00605EA8" w:rsidRDefault="00241310" w:rsidP="00241310">
            <w:pPr>
              <w:autoSpaceDE w:val="0"/>
              <w:autoSpaceDN w:val="0"/>
              <w:adjustRightInd w:val="0"/>
              <w:spacing w:after="0" w:line="240" w:lineRule="auto"/>
              <w:jc w:val="center"/>
              <w:rPr>
                <w:rFonts w:ascii="Candara" w:hAnsi="Candara"/>
                <w:b/>
                <w:sz w:val="20"/>
                <w:szCs w:val="20"/>
              </w:rPr>
            </w:pPr>
            <w:r w:rsidRPr="00605EA8">
              <w:rPr>
                <w:rFonts w:ascii="Candara" w:hAnsi="Candara"/>
                <w:b/>
                <w:sz w:val="20"/>
                <w:szCs w:val="20"/>
              </w:rPr>
              <w:t>Gestione delle emergenze;</w:t>
            </w:r>
          </w:p>
        </w:tc>
        <w:tc>
          <w:tcPr>
            <w:tcW w:w="979" w:type="pct"/>
            <w:tcBorders>
              <w:top w:val="single" w:sz="4" w:space="0" w:color="auto"/>
              <w:bottom w:val="single" w:sz="4" w:space="0" w:color="auto"/>
            </w:tcBorders>
            <w:vAlign w:val="center"/>
          </w:tcPr>
          <w:p w14:paraId="13DE1821" w14:textId="77777777" w:rsidR="00241310" w:rsidRPr="00605EA8" w:rsidRDefault="00241310" w:rsidP="00241310">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 DOPR, CSM, CSP</w:t>
            </w:r>
          </w:p>
        </w:tc>
        <w:tc>
          <w:tcPr>
            <w:tcW w:w="979" w:type="pct"/>
            <w:tcBorders>
              <w:top w:val="single" w:sz="4" w:space="0" w:color="auto"/>
              <w:bottom w:val="single" w:sz="4" w:space="0" w:color="auto"/>
            </w:tcBorders>
            <w:vAlign w:val="center"/>
          </w:tcPr>
          <w:p w14:paraId="4A506C73" w14:textId="77777777" w:rsidR="00241310" w:rsidRPr="00605EA8" w:rsidRDefault="00241310" w:rsidP="00241310">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 DOPR, CSM, CSP</w:t>
            </w:r>
          </w:p>
        </w:tc>
      </w:tr>
      <w:tr w:rsidR="00241310" w:rsidRPr="00605EA8" w14:paraId="7C2C2575" w14:textId="77777777" w:rsidTr="00605EA8">
        <w:trPr>
          <w:cantSplit/>
          <w:trHeight w:val="977"/>
        </w:trPr>
        <w:tc>
          <w:tcPr>
            <w:tcW w:w="3042" w:type="pct"/>
            <w:gridSpan w:val="2"/>
            <w:tcBorders>
              <w:top w:val="single" w:sz="4" w:space="0" w:color="auto"/>
              <w:bottom w:val="single" w:sz="4" w:space="0" w:color="auto"/>
            </w:tcBorders>
            <w:shd w:val="clear" w:color="auto" w:fill="DBE5F1"/>
            <w:vAlign w:val="center"/>
          </w:tcPr>
          <w:p w14:paraId="39BA8471" w14:textId="77777777" w:rsidR="00241310" w:rsidRPr="00605EA8" w:rsidRDefault="00241310" w:rsidP="00241310">
            <w:pPr>
              <w:autoSpaceDE w:val="0"/>
              <w:autoSpaceDN w:val="0"/>
              <w:adjustRightInd w:val="0"/>
              <w:spacing w:after="0" w:line="240" w:lineRule="auto"/>
              <w:jc w:val="center"/>
              <w:rPr>
                <w:rFonts w:ascii="Candara" w:hAnsi="Candara"/>
                <w:b/>
                <w:sz w:val="20"/>
                <w:szCs w:val="20"/>
              </w:rPr>
            </w:pPr>
            <w:r w:rsidRPr="00605EA8">
              <w:rPr>
                <w:rFonts w:ascii="Candara" w:hAnsi="Candara"/>
                <w:b/>
                <w:sz w:val="20"/>
                <w:szCs w:val="20"/>
              </w:rPr>
              <w:lastRenderedPageBreak/>
              <w:t>Rischi specifici</w:t>
            </w:r>
          </w:p>
        </w:tc>
        <w:tc>
          <w:tcPr>
            <w:tcW w:w="979" w:type="pct"/>
            <w:tcBorders>
              <w:top w:val="single" w:sz="4" w:space="0" w:color="auto"/>
              <w:bottom w:val="single" w:sz="4" w:space="0" w:color="auto"/>
            </w:tcBorders>
            <w:vAlign w:val="center"/>
          </w:tcPr>
          <w:p w14:paraId="4377AF7A" w14:textId="77777777" w:rsidR="00241310" w:rsidRPr="00605EA8" w:rsidRDefault="00241310" w:rsidP="00241310">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 DOPR</w:t>
            </w:r>
          </w:p>
        </w:tc>
        <w:tc>
          <w:tcPr>
            <w:tcW w:w="979" w:type="pct"/>
            <w:tcBorders>
              <w:top w:val="single" w:sz="4" w:space="0" w:color="auto"/>
              <w:bottom w:val="single" w:sz="4" w:space="0" w:color="auto"/>
            </w:tcBorders>
            <w:vAlign w:val="center"/>
          </w:tcPr>
          <w:p w14:paraId="6193BFA6" w14:textId="77777777" w:rsidR="00241310" w:rsidRPr="00605EA8" w:rsidRDefault="00241310" w:rsidP="00241310">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 DOPR</w:t>
            </w:r>
          </w:p>
        </w:tc>
      </w:tr>
      <w:tr w:rsidR="00241310" w:rsidRPr="00605EA8" w14:paraId="53636F13" w14:textId="77777777" w:rsidTr="0082052C">
        <w:trPr>
          <w:cantSplit/>
          <w:trHeight w:val="977"/>
        </w:trPr>
        <w:tc>
          <w:tcPr>
            <w:tcW w:w="3042" w:type="pct"/>
            <w:gridSpan w:val="2"/>
            <w:tcBorders>
              <w:top w:val="single" w:sz="4" w:space="0" w:color="auto"/>
            </w:tcBorders>
            <w:shd w:val="clear" w:color="auto" w:fill="DBE5F1"/>
            <w:vAlign w:val="center"/>
          </w:tcPr>
          <w:p w14:paraId="44A5F7C2" w14:textId="77777777" w:rsidR="00241310" w:rsidRPr="00605EA8" w:rsidRDefault="00241310" w:rsidP="00241310">
            <w:pPr>
              <w:autoSpaceDE w:val="0"/>
              <w:autoSpaceDN w:val="0"/>
              <w:adjustRightInd w:val="0"/>
              <w:spacing w:after="0" w:line="240" w:lineRule="auto"/>
              <w:jc w:val="center"/>
              <w:rPr>
                <w:rFonts w:ascii="Candara" w:hAnsi="Candara"/>
                <w:b/>
                <w:sz w:val="20"/>
                <w:szCs w:val="20"/>
              </w:rPr>
            </w:pPr>
            <w:r w:rsidRPr="00605EA8">
              <w:rPr>
                <w:rFonts w:ascii="Candara" w:hAnsi="Candara"/>
                <w:b/>
                <w:sz w:val="20"/>
                <w:szCs w:val="20"/>
              </w:rPr>
              <w:t>Misure di protezione collettiva e/o individuale atte a contenere o eliminare i rischi</w:t>
            </w:r>
          </w:p>
          <w:p w14:paraId="2E1EA9DD" w14:textId="77777777" w:rsidR="00241310" w:rsidRPr="00605EA8" w:rsidRDefault="00241310" w:rsidP="00241310">
            <w:pPr>
              <w:autoSpaceDE w:val="0"/>
              <w:autoSpaceDN w:val="0"/>
              <w:adjustRightInd w:val="0"/>
              <w:spacing w:after="0" w:line="240" w:lineRule="auto"/>
              <w:jc w:val="center"/>
              <w:rPr>
                <w:rFonts w:ascii="Candara" w:hAnsi="Candara"/>
                <w:b/>
                <w:sz w:val="20"/>
                <w:szCs w:val="20"/>
              </w:rPr>
            </w:pPr>
          </w:p>
        </w:tc>
        <w:tc>
          <w:tcPr>
            <w:tcW w:w="979" w:type="pct"/>
            <w:tcBorders>
              <w:top w:val="single" w:sz="4" w:space="0" w:color="auto"/>
            </w:tcBorders>
            <w:vAlign w:val="center"/>
          </w:tcPr>
          <w:p w14:paraId="69675BB3" w14:textId="77777777" w:rsidR="00241310" w:rsidRPr="00605EA8" w:rsidRDefault="00241310" w:rsidP="00241310">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 DOPR</w:t>
            </w:r>
          </w:p>
        </w:tc>
        <w:tc>
          <w:tcPr>
            <w:tcW w:w="979" w:type="pct"/>
            <w:tcBorders>
              <w:top w:val="single" w:sz="4" w:space="0" w:color="auto"/>
            </w:tcBorders>
            <w:vAlign w:val="center"/>
          </w:tcPr>
          <w:p w14:paraId="3D35C8C1" w14:textId="77777777" w:rsidR="00241310" w:rsidRPr="00605EA8" w:rsidRDefault="00241310" w:rsidP="00241310">
            <w:pPr>
              <w:autoSpaceDE w:val="0"/>
              <w:autoSpaceDN w:val="0"/>
              <w:adjustRightInd w:val="0"/>
              <w:spacing w:after="0" w:line="240" w:lineRule="auto"/>
              <w:jc w:val="center"/>
              <w:rPr>
                <w:rFonts w:ascii="Candara" w:hAnsi="Candara"/>
                <w:b/>
                <w:sz w:val="20"/>
                <w:szCs w:val="20"/>
              </w:rPr>
            </w:pPr>
            <w:proofErr w:type="spellStart"/>
            <w:r>
              <w:rPr>
                <w:rFonts w:ascii="Candara" w:hAnsi="Candara"/>
                <w:b/>
                <w:sz w:val="20"/>
                <w:szCs w:val="20"/>
              </w:rPr>
              <w:t>CdA</w:t>
            </w:r>
            <w:proofErr w:type="spellEnd"/>
            <w:r>
              <w:rPr>
                <w:rFonts w:ascii="Candara" w:hAnsi="Candara"/>
                <w:b/>
                <w:sz w:val="20"/>
                <w:szCs w:val="20"/>
              </w:rPr>
              <w:t>, PR, RSPP, DOPR</w:t>
            </w:r>
          </w:p>
        </w:tc>
      </w:tr>
    </w:tbl>
    <w:p w14:paraId="28A91960" w14:textId="77777777" w:rsidR="00B6469D" w:rsidRPr="00605EA8" w:rsidRDefault="00B6469D" w:rsidP="00B6469D">
      <w:pPr>
        <w:pStyle w:val="Titolo1"/>
        <w:numPr>
          <w:ilvl w:val="0"/>
          <w:numId w:val="0"/>
        </w:numPr>
        <w:spacing w:line="360" w:lineRule="auto"/>
        <w:ind w:left="703"/>
        <w:rPr>
          <w:rFonts w:ascii="Candara" w:hAnsi="Candara" w:cs="Arial"/>
          <w:szCs w:val="24"/>
          <w:lang w:val="it-IT"/>
        </w:rPr>
      </w:pPr>
      <w:bookmarkStart w:id="25" w:name="_Toc437450090"/>
      <w:bookmarkStart w:id="26" w:name="_Toc308198415"/>
      <w:bookmarkStart w:id="27" w:name="_Toc308198818"/>
    </w:p>
    <w:p w14:paraId="7A3F39CF" w14:textId="77777777" w:rsidR="00B6469D" w:rsidRPr="00605EA8" w:rsidRDefault="00B6469D" w:rsidP="00B6469D">
      <w:pPr>
        <w:pStyle w:val="Titolo1"/>
        <w:numPr>
          <w:ilvl w:val="0"/>
          <w:numId w:val="0"/>
        </w:numPr>
        <w:spacing w:line="360" w:lineRule="auto"/>
        <w:ind w:left="703"/>
        <w:rPr>
          <w:rFonts w:ascii="Candara" w:hAnsi="Candara" w:cs="Arial"/>
          <w:szCs w:val="24"/>
          <w:lang w:val="it-IT"/>
        </w:rPr>
      </w:pPr>
    </w:p>
    <w:p w14:paraId="6699B468" w14:textId="77777777" w:rsidR="00026A7A" w:rsidRPr="00605EA8" w:rsidRDefault="00910EFF" w:rsidP="00910EFF">
      <w:pPr>
        <w:pStyle w:val="Titolo1"/>
        <w:spacing w:line="360" w:lineRule="auto"/>
        <w:ind w:left="703" w:hanging="703"/>
        <w:rPr>
          <w:rFonts w:ascii="Candara" w:hAnsi="Candara" w:cs="Arial"/>
          <w:szCs w:val="24"/>
          <w:lang w:val="it-IT"/>
        </w:rPr>
      </w:pPr>
      <w:r w:rsidRPr="00605EA8">
        <w:rPr>
          <w:rFonts w:ascii="Candara" w:hAnsi="Candara" w:cs="Arial"/>
          <w:szCs w:val="24"/>
          <w:lang w:val="it-IT"/>
        </w:rPr>
        <w:t>CLASSIFICAZIONE</w:t>
      </w:r>
      <w:r w:rsidR="00057EEC" w:rsidRPr="00605EA8">
        <w:rPr>
          <w:rFonts w:ascii="Candara" w:hAnsi="Candara" w:cs="Arial"/>
          <w:szCs w:val="24"/>
          <w:lang w:val="it-IT"/>
        </w:rPr>
        <w:t xml:space="preserve"> dei rischi DI COMMISSIONE DEL REATO</w:t>
      </w:r>
      <w:bookmarkEnd w:id="25"/>
    </w:p>
    <w:p w14:paraId="31AADD83" w14:textId="77777777" w:rsidR="00B12FF7" w:rsidRPr="00605EA8" w:rsidRDefault="00B12FF7" w:rsidP="00B12FF7">
      <w:pPr>
        <w:spacing w:after="0" w:line="360" w:lineRule="auto"/>
        <w:jc w:val="both"/>
        <w:rPr>
          <w:rFonts w:ascii="Candara" w:hAnsi="Candara"/>
          <w:sz w:val="24"/>
          <w:szCs w:val="24"/>
        </w:rPr>
      </w:pPr>
      <w:r w:rsidRPr="00605EA8">
        <w:rPr>
          <w:rFonts w:ascii="Candara" w:hAnsi="Candara"/>
          <w:sz w:val="24"/>
          <w:szCs w:val="24"/>
        </w:rPr>
        <w:t xml:space="preserve">La sottostante tabella riporta l’esito della </w:t>
      </w:r>
      <w:r w:rsidR="00910EFF" w:rsidRPr="00605EA8">
        <w:rPr>
          <w:rFonts w:ascii="Candara" w:hAnsi="Candara"/>
          <w:sz w:val="24"/>
          <w:szCs w:val="24"/>
        </w:rPr>
        <w:t>classificazione</w:t>
      </w:r>
      <w:r w:rsidRPr="00605EA8">
        <w:rPr>
          <w:rFonts w:ascii="Candara" w:hAnsi="Candara"/>
          <w:sz w:val="24"/>
          <w:szCs w:val="24"/>
        </w:rPr>
        <w:t xml:space="preserve"> del rischio di commissione del reato descritta nel Modello di Organizzazione, Gestione e Controllo per i soggetti responsabili indicati nel paragrafo precedente </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895"/>
        <w:gridCol w:w="1241"/>
        <w:gridCol w:w="1236"/>
        <w:gridCol w:w="1249"/>
        <w:gridCol w:w="1193"/>
        <w:gridCol w:w="1241"/>
      </w:tblGrid>
      <w:tr w:rsidR="0082052C" w:rsidRPr="00605EA8" w14:paraId="65870C8B" w14:textId="77777777" w:rsidTr="00454583">
        <w:trPr>
          <w:trHeight w:hRule="exact" w:val="716"/>
        </w:trPr>
        <w:tc>
          <w:tcPr>
            <w:tcW w:w="1573" w:type="dxa"/>
            <w:tcBorders>
              <w:bottom w:val="nil"/>
              <w:right w:val="nil"/>
            </w:tcBorders>
            <w:vAlign w:val="center"/>
          </w:tcPr>
          <w:p w14:paraId="0300BB5E" w14:textId="77777777" w:rsidR="0082052C" w:rsidRPr="00605EA8" w:rsidRDefault="0082052C" w:rsidP="00CA4CE7">
            <w:pPr>
              <w:tabs>
                <w:tab w:val="center" w:pos="4819"/>
                <w:tab w:val="right" w:pos="9638"/>
              </w:tabs>
              <w:spacing w:before="120" w:after="120" w:line="240" w:lineRule="auto"/>
              <w:jc w:val="center"/>
              <w:rPr>
                <w:rFonts w:ascii="Candara" w:hAnsi="Candara" w:cs="Arial"/>
                <w:b/>
              </w:rPr>
            </w:pPr>
          </w:p>
        </w:tc>
        <w:tc>
          <w:tcPr>
            <w:tcW w:w="1895" w:type="dxa"/>
            <w:tcBorders>
              <w:left w:val="nil"/>
              <w:bottom w:val="nil"/>
            </w:tcBorders>
            <w:vAlign w:val="center"/>
          </w:tcPr>
          <w:p w14:paraId="4E20B148" w14:textId="77777777" w:rsidR="0082052C" w:rsidRPr="00605EA8" w:rsidRDefault="0082052C" w:rsidP="00CA4CE7">
            <w:pPr>
              <w:tabs>
                <w:tab w:val="center" w:pos="4819"/>
                <w:tab w:val="right" w:pos="9638"/>
              </w:tabs>
              <w:spacing w:before="120" w:after="120" w:line="240" w:lineRule="auto"/>
              <w:jc w:val="right"/>
              <w:rPr>
                <w:rFonts w:ascii="Candara" w:hAnsi="Candara" w:cs="Arial"/>
                <w:b/>
              </w:rPr>
            </w:pPr>
            <w:r w:rsidRPr="00605EA8">
              <w:rPr>
                <w:rFonts w:ascii="Candara" w:hAnsi="Candara" w:cs="Arial"/>
                <w:b/>
              </w:rPr>
              <w:t>Classificazione del rischio</w:t>
            </w:r>
          </w:p>
        </w:tc>
        <w:tc>
          <w:tcPr>
            <w:tcW w:w="1241" w:type="dxa"/>
            <w:vMerge w:val="restart"/>
            <w:shd w:val="clear" w:color="auto" w:fill="00FF00"/>
            <w:vAlign w:val="center"/>
          </w:tcPr>
          <w:p w14:paraId="573DF079" w14:textId="77777777" w:rsidR="0082052C" w:rsidRPr="00605EA8" w:rsidRDefault="0082052C" w:rsidP="00CA4CE7">
            <w:pPr>
              <w:spacing w:after="0" w:line="240" w:lineRule="auto"/>
              <w:jc w:val="center"/>
              <w:rPr>
                <w:rFonts w:ascii="Candara" w:hAnsi="Candara" w:cs="Arial"/>
                <w:bCs/>
              </w:rPr>
            </w:pPr>
            <w:r w:rsidRPr="00605EA8">
              <w:rPr>
                <w:rFonts w:ascii="Candara" w:hAnsi="Candara" w:cs="Arial"/>
                <w:bCs/>
              </w:rPr>
              <w:t xml:space="preserve">Molto </w:t>
            </w:r>
          </w:p>
          <w:p w14:paraId="7E3F3037" w14:textId="77777777" w:rsidR="0082052C" w:rsidRPr="00605EA8" w:rsidRDefault="0082052C" w:rsidP="00CA4CE7">
            <w:pPr>
              <w:spacing w:after="0" w:line="240" w:lineRule="auto"/>
              <w:jc w:val="center"/>
              <w:rPr>
                <w:rFonts w:ascii="Candara" w:hAnsi="Candara" w:cs="Arial"/>
                <w:bCs/>
              </w:rPr>
            </w:pPr>
            <w:r w:rsidRPr="00605EA8">
              <w:rPr>
                <w:rFonts w:ascii="Candara" w:hAnsi="Candara" w:cs="Arial"/>
                <w:bCs/>
              </w:rPr>
              <w:t>Basso</w:t>
            </w:r>
          </w:p>
        </w:tc>
        <w:tc>
          <w:tcPr>
            <w:tcW w:w="1236" w:type="dxa"/>
            <w:vMerge w:val="restart"/>
            <w:shd w:val="clear" w:color="auto" w:fill="92D050"/>
            <w:vAlign w:val="center"/>
          </w:tcPr>
          <w:p w14:paraId="59299B26" w14:textId="77777777" w:rsidR="0082052C" w:rsidRPr="00605EA8" w:rsidRDefault="0082052C" w:rsidP="00CA4CE7">
            <w:pPr>
              <w:spacing w:after="0" w:line="240" w:lineRule="auto"/>
              <w:jc w:val="center"/>
              <w:rPr>
                <w:rFonts w:ascii="Candara" w:hAnsi="Candara" w:cs="Arial"/>
                <w:bCs/>
              </w:rPr>
            </w:pPr>
            <w:r w:rsidRPr="00605EA8">
              <w:rPr>
                <w:rFonts w:ascii="Candara" w:hAnsi="Candara" w:cs="Arial"/>
                <w:bCs/>
              </w:rPr>
              <w:t>Basso</w:t>
            </w:r>
          </w:p>
        </w:tc>
        <w:tc>
          <w:tcPr>
            <w:tcW w:w="1249" w:type="dxa"/>
            <w:vMerge w:val="restart"/>
            <w:shd w:val="clear" w:color="auto" w:fill="FFFF00"/>
            <w:vAlign w:val="center"/>
          </w:tcPr>
          <w:p w14:paraId="2C31F3AC" w14:textId="77777777" w:rsidR="0082052C" w:rsidRPr="00605EA8" w:rsidRDefault="0082052C" w:rsidP="00CA4CE7">
            <w:pPr>
              <w:spacing w:after="0" w:line="240" w:lineRule="auto"/>
              <w:jc w:val="center"/>
              <w:rPr>
                <w:rFonts w:ascii="Candara" w:hAnsi="Candara" w:cs="Arial"/>
                <w:bCs/>
              </w:rPr>
            </w:pPr>
            <w:r w:rsidRPr="00605EA8">
              <w:rPr>
                <w:rFonts w:ascii="Candara" w:hAnsi="Candara" w:cs="Arial"/>
                <w:bCs/>
              </w:rPr>
              <w:t>Medio</w:t>
            </w:r>
          </w:p>
        </w:tc>
        <w:tc>
          <w:tcPr>
            <w:tcW w:w="1193" w:type="dxa"/>
            <w:vMerge w:val="restart"/>
            <w:shd w:val="clear" w:color="auto" w:fill="FFC000"/>
            <w:vAlign w:val="center"/>
          </w:tcPr>
          <w:p w14:paraId="135DD26C" w14:textId="77777777" w:rsidR="0082052C" w:rsidRPr="00605EA8" w:rsidRDefault="0082052C" w:rsidP="00CA4CE7">
            <w:pPr>
              <w:spacing w:after="0" w:line="240" w:lineRule="auto"/>
              <w:jc w:val="center"/>
              <w:rPr>
                <w:rFonts w:ascii="Candara" w:hAnsi="Candara" w:cs="Arial"/>
                <w:bCs/>
              </w:rPr>
            </w:pPr>
            <w:r w:rsidRPr="00605EA8">
              <w:rPr>
                <w:rFonts w:ascii="Candara" w:hAnsi="Candara" w:cs="Arial"/>
                <w:bCs/>
              </w:rPr>
              <w:t>Alto</w:t>
            </w:r>
          </w:p>
        </w:tc>
        <w:tc>
          <w:tcPr>
            <w:tcW w:w="1241" w:type="dxa"/>
            <w:vMerge w:val="restart"/>
            <w:shd w:val="clear" w:color="auto" w:fill="FF0000"/>
            <w:vAlign w:val="center"/>
          </w:tcPr>
          <w:p w14:paraId="115E30E9" w14:textId="77777777" w:rsidR="0082052C" w:rsidRPr="00605EA8" w:rsidRDefault="0082052C" w:rsidP="00CA4CE7">
            <w:pPr>
              <w:spacing w:after="0" w:line="240" w:lineRule="auto"/>
              <w:jc w:val="center"/>
              <w:rPr>
                <w:rFonts w:ascii="Candara" w:hAnsi="Candara" w:cs="Arial"/>
                <w:bCs/>
              </w:rPr>
            </w:pPr>
            <w:r w:rsidRPr="00605EA8">
              <w:rPr>
                <w:rFonts w:ascii="Candara" w:hAnsi="Candara" w:cs="Arial"/>
                <w:bCs/>
              </w:rPr>
              <w:t>Molto Alto</w:t>
            </w:r>
          </w:p>
        </w:tc>
      </w:tr>
      <w:tr w:rsidR="0082052C" w:rsidRPr="00605EA8" w14:paraId="660CF42A" w14:textId="77777777" w:rsidTr="00454583">
        <w:trPr>
          <w:trHeight w:hRule="exact" w:val="852"/>
        </w:trPr>
        <w:tc>
          <w:tcPr>
            <w:tcW w:w="1573" w:type="dxa"/>
            <w:tcBorders>
              <w:top w:val="nil"/>
              <w:bottom w:val="single" w:sz="4" w:space="0" w:color="auto"/>
              <w:right w:val="nil"/>
            </w:tcBorders>
            <w:vAlign w:val="bottom"/>
          </w:tcPr>
          <w:p w14:paraId="08F92FA7" w14:textId="77777777" w:rsidR="0082052C" w:rsidRPr="00605EA8" w:rsidRDefault="0082052C" w:rsidP="00CA4CE7">
            <w:pPr>
              <w:tabs>
                <w:tab w:val="center" w:pos="4819"/>
                <w:tab w:val="right" w:pos="9638"/>
              </w:tabs>
              <w:spacing w:before="120" w:after="120" w:line="240" w:lineRule="auto"/>
              <w:rPr>
                <w:rFonts w:ascii="Candara" w:hAnsi="Candara"/>
                <w:b/>
              </w:rPr>
            </w:pPr>
            <w:r w:rsidRPr="00605EA8">
              <w:rPr>
                <w:rFonts w:ascii="Candara" w:hAnsi="Candara" w:cs="Arial"/>
                <w:b/>
              </w:rPr>
              <w:t>Reati</w:t>
            </w:r>
          </w:p>
        </w:tc>
        <w:tc>
          <w:tcPr>
            <w:tcW w:w="1895" w:type="dxa"/>
            <w:tcBorders>
              <w:top w:val="nil"/>
              <w:left w:val="nil"/>
              <w:bottom w:val="single" w:sz="4" w:space="0" w:color="auto"/>
            </w:tcBorders>
            <w:vAlign w:val="center"/>
          </w:tcPr>
          <w:p w14:paraId="5AA5D682" w14:textId="77777777" w:rsidR="0082052C" w:rsidRPr="00605EA8" w:rsidRDefault="0082052C" w:rsidP="00CA4CE7">
            <w:pPr>
              <w:tabs>
                <w:tab w:val="center" w:pos="4819"/>
                <w:tab w:val="right" w:pos="9638"/>
              </w:tabs>
              <w:spacing w:before="120" w:after="120" w:line="240" w:lineRule="auto"/>
              <w:jc w:val="center"/>
              <w:rPr>
                <w:rFonts w:ascii="Candara" w:hAnsi="Candara"/>
                <w:b/>
              </w:rPr>
            </w:pPr>
          </w:p>
        </w:tc>
        <w:tc>
          <w:tcPr>
            <w:tcW w:w="1241" w:type="dxa"/>
            <w:vMerge/>
            <w:tcBorders>
              <w:bottom w:val="single" w:sz="4" w:space="0" w:color="auto"/>
            </w:tcBorders>
            <w:shd w:val="clear" w:color="auto" w:fill="00FF00"/>
          </w:tcPr>
          <w:p w14:paraId="272325F3" w14:textId="77777777" w:rsidR="0082052C" w:rsidRPr="00605EA8" w:rsidRDefault="0082052C" w:rsidP="00CA4CE7">
            <w:pPr>
              <w:tabs>
                <w:tab w:val="center" w:pos="4819"/>
                <w:tab w:val="right" w:pos="9638"/>
              </w:tabs>
              <w:spacing w:before="120" w:after="120" w:line="240" w:lineRule="auto"/>
              <w:jc w:val="center"/>
              <w:rPr>
                <w:rFonts w:ascii="Candara" w:hAnsi="Candara" w:cs="Arial"/>
              </w:rPr>
            </w:pPr>
          </w:p>
        </w:tc>
        <w:tc>
          <w:tcPr>
            <w:tcW w:w="1236" w:type="dxa"/>
            <w:vMerge/>
            <w:tcBorders>
              <w:bottom w:val="single" w:sz="4" w:space="0" w:color="auto"/>
            </w:tcBorders>
            <w:shd w:val="clear" w:color="auto" w:fill="92D050"/>
          </w:tcPr>
          <w:p w14:paraId="0A73A443" w14:textId="77777777" w:rsidR="0082052C" w:rsidRPr="00605EA8" w:rsidRDefault="0082052C" w:rsidP="00CA4CE7">
            <w:pPr>
              <w:tabs>
                <w:tab w:val="center" w:pos="4819"/>
                <w:tab w:val="right" w:pos="9638"/>
              </w:tabs>
              <w:spacing w:before="120" w:after="120" w:line="240" w:lineRule="auto"/>
              <w:jc w:val="center"/>
              <w:rPr>
                <w:rFonts w:ascii="Candara" w:hAnsi="Candara" w:cs="Arial"/>
              </w:rPr>
            </w:pPr>
          </w:p>
        </w:tc>
        <w:tc>
          <w:tcPr>
            <w:tcW w:w="1249" w:type="dxa"/>
            <w:vMerge/>
            <w:tcBorders>
              <w:bottom w:val="single" w:sz="4" w:space="0" w:color="auto"/>
            </w:tcBorders>
            <w:shd w:val="clear" w:color="auto" w:fill="FFFF00"/>
          </w:tcPr>
          <w:p w14:paraId="11714EAC" w14:textId="77777777" w:rsidR="0082052C" w:rsidRPr="00605EA8" w:rsidRDefault="0082052C" w:rsidP="00CA4CE7">
            <w:pPr>
              <w:tabs>
                <w:tab w:val="center" w:pos="4819"/>
                <w:tab w:val="right" w:pos="9638"/>
              </w:tabs>
              <w:spacing w:before="120" w:after="120" w:line="240" w:lineRule="auto"/>
              <w:jc w:val="center"/>
              <w:rPr>
                <w:rFonts w:ascii="Candara" w:hAnsi="Candara" w:cs="Arial"/>
              </w:rPr>
            </w:pPr>
          </w:p>
        </w:tc>
        <w:tc>
          <w:tcPr>
            <w:tcW w:w="1193" w:type="dxa"/>
            <w:vMerge/>
            <w:tcBorders>
              <w:bottom w:val="single" w:sz="4" w:space="0" w:color="auto"/>
            </w:tcBorders>
            <w:shd w:val="clear" w:color="auto" w:fill="FFC000"/>
          </w:tcPr>
          <w:p w14:paraId="42E3D608" w14:textId="77777777" w:rsidR="0082052C" w:rsidRPr="00605EA8" w:rsidRDefault="0082052C" w:rsidP="00CA4CE7">
            <w:pPr>
              <w:tabs>
                <w:tab w:val="center" w:pos="4819"/>
                <w:tab w:val="right" w:pos="9638"/>
              </w:tabs>
              <w:spacing w:before="120" w:after="120" w:line="240" w:lineRule="auto"/>
              <w:jc w:val="center"/>
              <w:rPr>
                <w:rFonts w:ascii="Candara" w:hAnsi="Candara" w:cs="Arial"/>
              </w:rPr>
            </w:pPr>
          </w:p>
        </w:tc>
        <w:tc>
          <w:tcPr>
            <w:tcW w:w="1241" w:type="dxa"/>
            <w:vMerge/>
            <w:tcBorders>
              <w:bottom w:val="single" w:sz="4" w:space="0" w:color="auto"/>
            </w:tcBorders>
            <w:shd w:val="clear" w:color="auto" w:fill="FF0000"/>
          </w:tcPr>
          <w:p w14:paraId="3996B790" w14:textId="77777777" w:rsidR="0082052C" w:rsidRPr="00605EA8" w:rsidRDefault="0082052C" w:rsidP="00CA4CE7">
            <w:pPr>
              <w:tabs>
                <w:tab w:val="center" w:pos="4819"/>
                <w:tab w:val="right" w:pos="9638"/>
              </w:tabs>
              <w:spacing w:before="120" w:after="120" w:line="240" w:lineRule="auto"/>
              <w:jc w:val="center"/>
              <w:rPr>
                <w:rFonts w:ascii="Candara" w:hAnsi="Candara" w:cs="Arial"/>
              </w:rPr>
            </w:pPr>
          </w:p>
        </w:tc>
      </w:tr>
      <w:tr w:rsidR="0082052C" w:rsidRPr="00605EA8" w14:paraId="54FED59B" w14:textId="77777777" w:rsidTr="00454583">
        <w:tc>
          <w:tcPr>
            <w:tcW w:w="3468" w:type="dxa"/>
            <w:gridSpan w:val="2"/>
            <w:shd w:val="clear" w:color="auto" w:fill="FFFFFF"/>
            <w:vAlign w:val="center"/>
          </w:tcPr>
          <w:p w14:paraId="19FFDBD5" w14:textId="77777777" w:rsidR="0082052C" w:rsidRPr="00605EA8" w:rsidRDefault="0082052C" w:rsidP="00CA4CE7">
            <w:pPr>
              <w:spacing w:after="0" w:line="240" w:lineRule="auto"/>
              <w:jc w:val="center"/>
              <w:rPr>
                <w:rFonts w:ascii="Candara" w:hAnsi="Candara" w:cs="Arial"/>
              </w:rPr>
            </w:pPr>
            <w:r w:rsidRPr="00605EA8">
              <w:rPr>
                <w:rFonts w:ascii="Candara" w:hAnsi="Candara" w:cs="Arial"/>
              </w:rPr>
              <w:t>Art. 589 c.p. (Omicidio colposo)</w:t>
            </w:r>
          </w:p>
          <w:p w14:paraId="07A1356D" w14:textId="77777777" w:rsidR="0082052C" w:rsidRPr="00605EA8" w:rsidRDefault="0082052C" w:rsidP="00CA4CE7">
            <w:pPr>
              <w:spacing w:after="0" w:line="240" w:lineRule="auto"/>
              <w:jc w:val="center"/>
              <w:rPr>
                <w:rFonts w:ascii="Candara" w:hAnsi="Candara" w:cs="Arial"/>
                <w:bCs/>
              </w:rPr>
            </w:pPr>
          </w:p>
        </w:tc>
        <w:tc>
          <w:tcPr>
            <w:tcW w:w="1241" w:type="dxa"/>
            <w:shd w:val="clear" w:color="auto" w:fill="FFFFFF"/>
          </w:tcPr>
          <w:p w14:paraId="4E8B4F2B" w14:textId="77777777" w:rsidR="0082052C" w:rsidRPr="00605EA8" w:rsidRDefault="0082052C" w:rsidP="00CA4CE7">
            <w:pPr>
              <w:tabs>
                <w:tab w:val="center" w:pos="4819"/>
                <w:tab w:val="right" w:pos="9638"/>
              </w:tabs>
              <w:spacing w:before="120" w:after="120" w:line="240" w:lineRule="auto"/>
              <w:jc w:val="center"/>
              <w:rPr>
                <w:rFonts w:ascii="Candara" w:hAnsi="Candara" w:cs="Arial"/>
              </w:rPr>
            </w:pPr>
          </w:p>
          <w:p w14:paraId="516903C7" w14:textId="77777777" w:rsidR="0082052C" w:rsidRPr="00605EA8" w:rsidRDefault="0082052C" w:rsidP="00CA4CE7">
            <w:pPr>
              <w:tabs>
                <w:tab w:val="center" w:pos="4819"/>
                <w:tab w:val="right" w:pos="9638"/>
              </w:tabs>
              <w:spacing w:before="120" w:after="120" w:line="240" w:lineRule="auto"/>
              <w:jc w:val="center"/>
              <w:rPr>
                <w:rFonts w:ascii="Candara" w:hAnsi="Candara" w:cs="Arial"/>
              </w:rPr>
            </w:pPr>
          </w:p>
        </w:tc>
        <w:tc>
          <w:tcPr>
            <w:tcW w:w="1236" w:type="dxa"/>
            <w:shd w:val="clear" w:color="auto" w:fill="FFFFFF"/>
          </w:tcPr>
          <w:p w14:paraId="44C2DD5B" w14:textId="77777777" w:rsidR="0082052C" w:rsidRPr="00605EA8" w:rsidRDefault="0082052C" w:rsidP="00CA4CE7">
            <w:pPr>
              <w:tabs>
                <w:tab w:val="center" w:pos="4819"/>
                <w:tab w:val="right" w:pos="9638"/>
              </w:tabs>
              <w:spacing w:before="120" w:after="120" w:line="240" w:lineRule="auto"/>
              <w:jc w:val="center"/>
              <w:rPr>
                <w:rFonts w:ascii="Candara" w:hAnsi="Candara" w:cs="Arial"/>
              </w:rPr>
            </w:pPr>
          </w:p>
        </w:tc>
        <w:tc>
          <w:tcPr>
            <w:tcW w:w="1249" w:type="dxa"/>
            <w:shd w:val="clear" w:color="auto" w:fill="FFFFFF"/>
          </w:tcPr>
          <w:p w14:paraId="02B2D3C3" w14:textId="58C7AABF" w:rsidR="0082052C" w:rsidRPr="00605EA8" w:rsidRDefault="0082052C" w:rsidP="00CA4CE7">
            <w:pPr>
              <w:tabs>
                <w:tab w:val="center" w:pos="4819"/>
                <w:tab w:val="right" w:pos="9638"/>
              </w:tabs>
              <w:spacing w:before="120" w:after="120" w:line="240" w:lineRule="auto"/>
              <w:jc w:val="center"/>
              <w:rPr>
                <w:rFonts w:ascii="Candara" w:hAnsi="Candara" w:cs="Arial"/>
              </w:rPr>
            </w:pPr>
          </w:p>
        </w:tc>
        <w:tc>
          <w:tcPr>
            <w:tcW w:w="1193" w:type="dxa"/>
            <w:shd w:val="clear" w:color="auto" w:fill="FFFFFF"/>
          </w:tcPr>
          <w:p w14:paraId="2172A24E" w14:textId="77777777" w:rsidR="0082052C" w:rsidRPr="00605EA8" w:rsidRDefault="0082052C" w:rsidP="00CA4CE7">
            <w:pPr>
              <w:tabs>
                <w:tab w:val="center" w:pos="4819"/>
                <w:tab w:val="right" w:pos="9638"/>
              </w:tabs>
              <w:spacing w:before="120" w:after="120" w:line="240" w:lineRule="auto"/>
              <w:jc w:val="center"/>
              <w:rPr>
                <w:rFonts w:ascii="Candara" w:hAnsi="Candara" w:cs="Arial"/>
              </w:rPr>
            </w:pPr>
          </w:p>
        </w:tc>
        <w:tc>
          <w:tcPr>
            <w:tcW w:w="1241" w:type="dxa"/>
            <w:shd w:val="clear" w:color="auto" w:fill="FFFFFF"/>
            <w:vAlign w:val="center"/>
          </w:tcPr>
          <w:p w14:paraId="45C9423C" w14:textId="52E15C59" w:rsidR="0082052C" w:rsidRPr="00454583" w:rsidRDefault="00454583" w:rsidP="00454583">
            <w:pPr>
              <w:tabs>
                <w:tab w:val="center" w:pos="4819"/>
                <w:tab w:val="right" w:pos="9638"/>
              </w:tabs>
              <w:spacing w:before="120" w:after="120" w:line="240" w:lineRule="auto"/>
              <w:jc w:val="center"/>
              <w:rPr>
                <w:rFonts w:ascii="Candara" w:hAnsi="Candara" w:cs="Arial"/>
                <w:b/>
                <w:sz w:val="32"/>
                <w:szCs w:val="32"/>
              </w:rPr>
            </w:pPr>
            <w:r w:rsidRPr="00454583">
              <w:rPr>
                <w:rFonts w:ascii="Candara" w:hAnsi="Candara" w:cs="Arial"/>
                <w:b/>
                <w:sz w:val="32"/>
                <w:szCs w:val="32"/>
              </w:rPr>
              <w:t>X</w:t>
            </w:r>
          </w:p>
        </w:tc>
      </w:tr>
      <w:tr w:rsidR="00454583" w:rsidRPr="00605EA8" w14:paraId="0D14B739" w14:textId="77777777" w:rsidTr="00454583">
        <w:tc>
          <w:tcPr>
            <w:tcW w:w="3468" w:type="dxa"/>
            <w:gridSpan w:val="2"/>
            <w:shd w:val="clear" w:color="auto" w:fill="FFFFFF"/>
            <w:vAlign w:val="center"/>
          </w:tcPr>
          <w:p w14:paraId="4F558508" w14:textId="77777777" w:rsidR="00454583" w:rsidRPr="00605EA8" w:rsidRDefault="00454583" w:rsidP="00454583">
            <w:pPr>
              <w:spacing w:after="0" w:line="240" w:lineRule="auto"/>
              <w:jc w:val="center"/>
              <w:rPr>
                <w:rFonts w:ascii="Candara" w:hAnsi="Candara" w:cs="Arial"/>
              </w:rPr>
            </w:pPr>
            <w:r w:rsidRPr="00605EA8">
              <w:rPr>
                <w:rFonts w:ascii="Candara" w:hAnsi="Candara" w:cs="Arial"/>
              </w:rPr>
              <w:t>Art. 590 terzo comma c.p. (Lesioni colpose)</w:t>
            </w:r>
          </w:p>
          <w:p w14:paraId="1EDD6910" w14:textId="77777777" w:rsidR="00454583" w:rsidRPr="00605EA8" w:rsidRDefault="00454583" w:rsidP="00454583">
            <w:pPr>
              <w:spacing w:after="0" w:line="240" w:lineRule="auto"/>
              <w:jc w:val="center"/>
              <w:rPr>
                <w:rFonts w:ascii="Candara" w:hAnsi="Candara" w:cs="Arial"/>
                <w:bCs/>
              </w:rPr>
            </w:pPr>
          </w:p>
        </w:tc>
        <w:tc>
          <w:tcPr>
            <w:tcW w:w="1241" w:type="dxa"/>
            <w:shd w:val="clear" w:color="auto" w:fill="FFFFFF"/>
          </w:tcPr>
          <w:p w14:paraId="2F144688" w14:textId="77777777" w:rsidR="00454583" w:rsidRPr="00605EA8" w:rsidRDefault="00454583" w:rsidP="00454583">
            <w:pPr>
              <w:tabs>
                <w:tab w:val="center" w:pos="4819"/>
                <w:tab w:val="right" w:pos="9638"/>
              </w:tabs>
              <w:spacing w:before="120" w:after="120" w:line="240" w:lineRule="auto"/>
              <w:jc w:val="center"/>
              <w:rPr>
                <w:rFonts w:ascii="Candara" w:hAnsi="Candara" w:cs="Arial"/>
              </w:rPr>
            </w:pPr>
          </w:p>
        </w:tc>
        <w:tc>
          <w:tcPr>
            <w:tcW w:w="1236" w:type="dxa"/>
            <w:shd w:val="clear" w:color="auto" w:fill="FFFFFF"/>
          </w:tcPr>
          <w:p w14:paraId="37E2A054" w14:textId="77777777" w:rsidR="00454583" w:rsidRPr="00605EA8" w:rsidRDefault="00454583" w:rsidP="00454583">
            <w:pPr>
              <w:tabs>
                <w:tab w:val="center" w:pos="4819"/>
                <w:tab w:val="right" w:pos="9638"/>
              </w:tabs>
              <w:spacing w:before="120" w:after="120" w:line="240" w:lineRule="auto"/>
              <w:jc w:val="center"/>
              <w:rPr>
                <w:rFonts w:ascii="Candara" w:hAnsi="Candara" w:cs="Arial"/>
              </w:rPr>
            </w:pPr>
          </w:p>
        </w:tc>
        <w:tc>
          <w:tcPr>
            <w:tcW w:w="1249" w:type="dxa"/>
            <w:shd w:val="clear" w:color="auto" w:fill="FFFFFF"/>
          </w:tcPr>
          <w:p w14:paraId="0C2D96F4" w14:textId="7EEE4ACF" w:rsidR="00454583" w:rsidRPr="00605EA8" w:rsidRDefault="00454583" w:rsidP="00454583">
            <w:pPr>
              <w:tabs>
                <w:tab w:val="center" w:pos="4819"/>
                <w:tab w:val="right" w:pos="9638"/>
              </w:tabs>
              <w:spacing w:before="120" w:after="120" w:line="240" w:lineRule="auto"/>
              <w:jc w:val="center"/>
              <w:rPr>
                <w:rFonts w:ascii="Candara" w:hAnsi="Candara" w:cs="Arial"/>
              </w:rPr>
            </w:pPr>
          </w:p>
        </w:tc>
        <w:tc>
          <w:tcPr>
            <w:tcW w:w="1193" w:type="dxa"/>
            <w:shd w:val="clear" w:color="auto" w:fill="FFFFFF"/>
          </w:tcPr>
          <w:p w14:paraId="4C04B959" w14:textId="77777777" w:rsidR="00454583" w:rsidRPr="00605EA8" w:rsidRDefault="00454583" w:rsidP="00454583">
            <w:pPr>
              <w:tabs>
                <w:tab w:val="center" w:pos="4819"/>
                <w:tab w:val="right" w:pos="9638"/>
              </w:tabs>
              <w:spacing w:before="120" w:after="120" w:line="240" w:lineRule="auto"/>
              <w:jc w:val="center"/>
              <w:rPr>
                <w:rFonts w:ascii="Candara" w:hAnsi="Candara" w:cs="Arial"/>
              </w:rPr>
            </w:pPr>
          </w:p>
        </w:tc>
        <w:tc>
          <w:tcPr>
            <w:tcW w:w="1241" w:type="dxa"/>
            <w:shd w:val="clear" w:color="auto" w:fill="FFFFFF"/>
            <w:vAlign w:val="center"/>
          </w:tcPr>
          <w:p w14:paraId="6C4779B3" w14:textId="16D5E066" w:rsidR="00454583" w:rsidRPr="00605EA8" w:rsidRDefault="00454583" w:rsidP="00454583">
            <w:pPr>
              <w:tabs>
                <w:tab w:val="center" w:pos="4819"/>
                <w:tab w:val="right" w:pos="9638"/>
              </w:tabs>
              <w:spacing w:before="120" w:after="120" w:line="240" w:lineRule="auto"/>
              <w:jc w:val="center"/>
              <w:rPr>
                <w:rFonts w:ascii="Candara" w:hAnsi="Candara" w:cs="Arial"/>
              </w:rPr>
            </w:pPr>
            <w:r w:rsidRPr="00454583">
              <w:rPr>
                <w:rFonts w:ascii="Candara" w:hAnsi="Candara" w:cs="Arial"/>
                <w:b/>
                <w:sz w:val="32"/>
                <w:szCs w:val="32"/>
              </w:rPr>
              <w:t>X</w:t>
            </w:r>
          </w:p>
        </w:tc>
      </w:tr>
    </w:tbl>
    <w:p w14:paraId="6EC5CE76" w14:textId="77777777" w:rsidR="00845FDD" w:rsidRPr="00605EA8" w:rsidRDefault="00845FDD" w:rsidP="00910EFF">
      <w:pPr>
        <w:pStyle w:val="Titolo1"/>
        <w:spacing w:line="360" w:lineRule="auto"/>
        <w:ind w:left="703" w:hanging="703"/>
        <w:rPr>
          <w:rFonts w:ascii="Candara" w:hAnsi="Candara" w:cs="Arial"/>
          <w:szCs w:val="24"/>
          <w:lang w:val="it-IT"/>
        </w:rPr>
      </w:pPr>
      <w:bookmarkStart w:id="28" w:name="_Toc437450091"/>
      <w:r w:rsidRPr="00605EA8">
        <w:rPr>
          <w:rFonts w:ascii="Candara" w:hAnsi="Candara" w:cs="Arial"/>
          <w:szCs w:val="24"/>
          <w:lang w:val="it-IT"/>
        </w:rPr>
        <w:t>MODALITA’ OPERATIVE</w:t>
      </w:r>
      <w:bookmarkEnd w:id="21"/>
      <w:bookmarkEnd w:id="26"/>
      <w:bookmarkEnd w:id="27"/>
      <w:bookmarkEnd w:id="28"/>
    </w:p>
    <w:p w14:paraId="358E6D05" w14:textId="77777777" w:rsidR="00043945" w:rsidRPr="00605EA8" w:rsidRDefault="00043945" w:rsidP="000D59E2">
      <w:pPr>
        <w:pStyle w:val="Titolo2"/>
        <w:widowControl w:val="0"/>
        <w:numPr>
          <w:ilvl w:val="1"/>
          <w:numId w:val="18"/>
        </w:numPr>
        <w:spacing w:before="120" w:line="360" w:lineRule="auto"/>
        <w:rPr>
          <w:rFonts w:ascii="Candara" w:hAnsi="Candara" w:cs="Arial"/>
          <w:sz w:val="24"/>
          <w:szCs w:val="24"/>
        </w:rPr>
      </w:pPr>
      <w:bookmarkStart w:id="29" w:name="_Toc437450092"/>
      <w:r w:rsidRPr="00605EA8">
        <w:rPr>
          <w:rFonts w:ascii="Candara" w:hAnsi="Candara" w:cs="Arial"/>
          <w:sz w:val="24"/>
          <w:szCs w:val="24"/>
        </w:rPr>
        <w:t>Principi generali di comportamento</w:t>
      </w:r>
      <w:bookmarkEnd w:id="29"/>
      <w:r w:rsidRPr="00605EA8">
        <w:rPr>
          <w:rFonts w:ascii="Candara" w:hAnsi="Candara" w:cs="Arial"/>
          <w:sz w:val="24"/>
          <w:szCs w:val="24"/>
        </w:rPr>
        <w:t xml:space="preserve"> </w:t>
      </w:r>
    </w:p>
    <w:p w14:paraId="33F91EE0" w14:textId="1C64C252" w:rsidR="00C102A9" w:rsidRDefault="00043945" w:rsidP="00833C37">
      <w:pPr>
        <w:widowControl w:val="0"/>
        <w:spacing w:after="0" w:line="360" w:lineRule="auto"/>
        <w:jc w:val="both"/>
        <w:rPr>
          <w:rFonts w:ascii="Candara" w:hAnsi="Candara"/>
          <w:sz w:val="24"/>
          <w:szCs w:val="24"/>
        </w:rPr>
      </w:pPr>
      <w:r w:rsidRPr="00605EA8">
        <w:rPr>
          <w:rFonts w:ascii="Candara" w:hAnsi="Candara"/>
          <w:sz w:val="24"/>
          <w:szCs w:val="24"/>
        </w:rPr>
        <w:t xml:space="preserve">Uno dei presupposti del Modello al fine della prevenzione degli infortuni sui luoghi di lavoro è dato dal rispetto di alcuni principi e nella tenuta di determinati comportamenti, da parte dei </w:t>
      </w:r>
      <w:r w:rsidRPr="00605EA8">
        <w:rPr>
          <w:rFonts w:ascii="Candara" w:hAnsi="Candara"/>
          <w:sz w:val="24"/>
          <w:szCs w:val="24"/>
        </w:rPr>
        <w:lastRenderedPageBreak/>
        <w:t xml:space="preserve">lavoratori della Società, nonché dagli eventuali soggetti esterni che si trovino legittimamente presso i locali della Società. </w:t>
      </w:r>
    </w:p>
    <w:p w14:paraId="607F89B2" w14:textId="4659FAD3" w:rsidR="00454583" w:rsidRDefault="00454583" w:rsidP="00833C37">
      <w:pPr>
        <w:widowControl w:val="0"/>
        <w:spacing w:after="0" w:line="360" w:lineRule="auto"/>
        <w:jc w:val="both"/>
        <w:rPr>
          <w:rFonts w:ascii="Candara" w:hAnsi="Candara"/>
          <w:sz w:val="24"/>
          <w:szCs w:val="24"/>
        </w:rPr>
      </w:pPr>
      <w:r>
        <w:rPr>
          <w:rFonts w:ascii="Candara" w:hAnsi="Candara"/>
          <w:sz w:val="24"/>
          <w:szCs w:val="24"/>
        </w:rPr>
        <w:t>Va premesso che al momento della redazione del presente protocollo non è presente all’interno del</w:t>
      </w:r>
      <w:r w:rsidR="00522865">
        <w:rPr>
          <w:rFonts w:ascii="Candara" w:hAnsi="Candara"/>
          <w:sz w:val="24"/>
          <w:szCs w:val="24"/>
        </w:rPr>
        <w:t xml:space="preserve">la nostra organizzazione un modello organizzativo di gestione della sicurezza sul luogo di lavoro conforme all’articolo 30 del D.l.gs 81/2008. </w:t>
      </w:r>
    </w:p>
    <w:p w14:paraId="04F84926" w14:textId="5D6E6989" w:rsidR="00522865" w:rsidRDefault="00522865" w:rsidP="00833C37">
      <w:pPr>
        <w:widowControl w:val="0"/>
        <w:spacing w:after="0" w:line="360" w:lineRule="auto"/>
        <w:jc w:val="both"/>
        <w:rPr>
          <w:rFonts w:ascii="Candara" w:hAnsi="Candara"/>
          <w:sz w:val="24"/>
          <w:szCs w:val="24"/>
        </w:rPr>
      </w:pPr>
      <w:r>
        <w:rPr>
          <w:rFonts w:ascii="Candara" w:hAnsi="Candara"/>
          <w:sz w:val="24"/>
          <w:szCs w:val="24"/>
        </w:rPr>
        <w:t xml:space="preserve">La Catania Multiservizi, come già indicato all’interno del modello organizzativo, intende adottare un sistema di gestione della sicurezza sul luogo di lavoro ex articolo 30 del D.l.gs 81/2008 nel 2018 quale modello organizzativo per i reati in sicurezza. Fino a quel momento questo protocollo indica le buone prassi per la prevenzione dei reati indicati, per la tutela della salute dei lavoratori e per la prevenzione degli infortuni. </w:t>
      </w:r>
    </w:p>
    <w:p w14:paraId="6FD3A5C7" w14:textId="1B1C99D5" w:rsidR="00701EB5" w:rsidRPr="00605EA8" w:rsidRDefault="00701EB5" w:rsidP="00833C37">
      <w:pPr>
        <w:widowControl w:val="0"/>
        <w:spacing w:after="0" w:line="360" w:lineRule="auto"/>
        <w:jc w:val="both"/>
        <w:rPr>
          <w:rFonts w:ascii="Candara" w:hAnsi="Candara"/>
          <w:sz w:val="24"/>
          <w:szCs w:val="24"/>
        </w:rPr>
      </w:pPr>
      <w:proofErr w:type="gramStart"/>
      <w:r>
        <w:rPr>
          <w:rFonts w:ascii="Candara" w:hAnsi="Candara"/>
          <w:sz w:val="24"/>
          <w:szCs w:val="24"/>
        </w:rPr>
        <w:t>Inoltre</w:t>
      </w:r>
      <w:proofErr w:type="gramEnd"/>
      <w:r>
        <w:rPr>
          <w:rFonts w:ascii="Candara" w:hAnsi="Candara"/>
          <w:sz w:val="24"/>
          <w:szCs w:val="24"/>
        </w:rPr>
        <w:t xml:space="preserve"> l’organizzazione al momento del presente protocollo ha nominato un </w:t>
      </w:r>
      <w:r w:rsidR="00900C9A">
        <w:rPr>
          <w:rFonts w:ascii="Candara" w:hAnsi="Candara"/>
          <w:sz w:val="24"/>
          <w:szCs w:val="24"/>
        </w:rPr>
        <w:t xml:space="preserve">Responsabile del Servizio di Prevenzione e protezione esterno all’organizzazione che svolge le funzioni a lui assegnate ex art. 33 del D.l.gs 81/2008. </w:t>
      </w:r>
    </w:p>
    <w:p w14:paraId="77224AD8" w14:textId="77777777" w:rsidR="00043945" w:rsidRPr="00605EA8" w:rsidRDefault="00043945" w:rsidP="00043945">
      <w:pPr>
        <w:spacing w:after="0" w:line="360" w:lineRule="auto"/>
        <w:jc w:val="both"/>
        <w:rPr>
          <w:rFonts w:ascii="Candara" w:hAnsi="Candara"/>
          <w:sz w:val="24"/>
          <w:szCs w:val="24"/>
        </w:rPr>
      </w:pPr>
      <w:r w:rsidRPr="00605EA8">
        <w:rPr>
          <w:rFonts w:ascii="Candara" w:hAnsi="Candara"/>
          <w:sz w:val="24"/>
          <w:szCs w:val="24"/>
        </w:rPr>
        <w:t xml:space="preserve">In particolare, ciascun lavoratore, ciascun soggetto e più in generale ogni destinatario del Modello che si trovi legittimamente presso la Società dovrà: </w:t>
      </w:r>
    </w:p>
    <w:p w14:paraId="799E27A4" w14:textId="77777777" w:rsidR="00043945" w:rsidRPr="00605EA8" w:rsidRDefault="00043945" w:rsidP="000D59E2">
      <w:pPr>
        <w:pStyle w:val="Paragrafoelenco"/>
        <w:numPr>
          <w:ilvl w:val="0"/>
          <w:numId w:val="6"/>
        </w:numPr>
        <w:spacing w:after="0" w:line="360" w:lineRule="auto"/>
        <w:jc w:val="both"/>
        <w:rPr>
          <w:rFonts w:ascii="Candara" w:hAnsi="Candara" w:cs="Arial"/>
          <w:sz w:val="24"/>
          <w:szCs w:val="24"/>
        </w:rPr>
      </w:pPr>
      <w:r w:rsidRPr="00605EA8">
        <w:rPr>
          <w:rFonts w:ascii="Candara" w:hAnsi="Candara"/>
          <w:sz w:val="24"/>
          <w:szCs w:val="24"/>
        </w:rPr>
        <w:t xml:space="preserve">conformemente alla propria formazione ed esperienza, nonché alle istruzioni e ai mezzi forniti ovvero predisposti dal datore di lavoro non adottare comportamenti imprudenti quanto alla salvaguardia della propria salute e della propria sicurezza; </w:t>
      </w:r>
    </w:p>
    <w:p w14:paraId="4363C36D" w14:textId="77777777" w:rsidR="00043945" w:rsidRPr="00605EA8" w:rsidRDefault="00043945" w:rsidP="000D59E2">
      <w:pPr>
        <w:pStyle w:val="Paragrafoelenco"/>
        <w:numPr>
          <w:ilvl w:val="0"/>
          <w:numId w:val="6"/>
        </w:numPr>
        <w:spacing w:after="0" w:line="360" w:lineRule="auto"/>
        <w:jc w:val="both"/>
        <w:rPr>
          <w:rFonts w:ascii="Candara" w:hAnsi="Candara" w:cs="Arial"/>
          <w:sz w:val="24"/>
          <w:szCs w:val="24"/>
        </w:rPr>
      </w:pPr>
      <w:r w:rsidRPr="00605EA8">
        <w:rPr>
          <w:rFonts w:ascii="Candara" w:hAnsi="Candara"/>
          <w:sz w:val="24"/>
          <w:szCs w:val="24"/>
        </w:rPr>
        <w:t xml:space="preserve">rispettare la normativa e le procedure aziendali interne al fine della protezione collettiva ed individuale, esercitando in particolare ogni opportuno controllo ed attività idonee a salvaguardare la salute e la sicurezza dei collaboratori esterni e/o di persone estranee, eventualmente presenti sul luogo di lavoro; </w:t>
      </w:r>
    </w:p>
    <w:p w14:paraId="654D0862" w14:textId="77777777" w:rsidR="00043945" w:rsidRPr="00605EA8" w:rsidRDefault="00043945" w:rsidP="00A63DAF">
      <w:pPr>
        <w:pStyle w:val="Paragrafoelenco"/>
        <w:widowControl w:val="0"/>
        <w:numPr>
          <w:ilvl w:val="0"/>
          <w:numId w:val="6"/>
        </w:numPr>
        <w:spacing w:after="0" w:line="360" w:lineRule="auto"/>
        <w:ind w:left="714" w:hanging="357"/>
        <w:jc w:val="both"/>
        <w:rPr>
          <w:rFonts w:ascii="Candara" w:hAnsi="Candara" w:cs="Arial"/>
          <w:sz w:val="24"/>
          <w:szCs w:val="24"/>
        </w:rPr>
      </w:pPr>
      <w:r w:rsidRPr="00605EA8">
        <w:rPr>
          <w:rFonts w:ascii="Candara" w:hAnsi="Candara"/>
          <w:sz w:val="24"/>
          <w:szCs w:val="24"/>
        </w:rPr>
        <w:t xml:space="preserve">utilizzare correttamente i macchinari, le apparecchiature, gli utensili, le sostanze ed i preparati pericolosi, i mezzi di trasporto e le altre attrezzature di lavoro, nonché i dispositivi di sicurezza; </w:t>
      </w:r>
    </w:p>
    <w:p w14:paraId="574784FF" w14:textId="77777777" w:rsidR="00043945" w:rsidRPr="00605EA8" w:rsidRDefault="00043945" w:rsidP="000D59E2">
      <w:pPr>
        <w:pStyle w:val="Paragrafoelenco"/>
        <w:numPr>
          <w:ilvl w:val="0"/>
          <w:numId w:val="6"/>
        </w:numPr>
        <w:spacing w:after="0" w:line="360" w:lineRule="auto"/>
        <w:jc w:val="both"/>
        <w:rPr>
          <w:rFonts w:ascii="Candara" w:hAnsi="Candara" w:cs="Arial"/>
          <w:sz w:val="24"/>
          <w:szCs w:val="24"/>
        </w:rPr>
      </w:pPr>
      <w:r w:rsidRPr="00605EA8">
        <w:rPr>
          <w:rFonts w:ascii="Candara" w:hAnsi="Candara"/>
          <w:sz w:val="24"/>
          <w:szCs w:val="24"/>
        </w:rPr>
        <w:t xml:space="preserve">utilizzare in modo appropriato i dispositivi di protezione messi a disposizione; </w:t>
      </w:r>
    </w:p>
    <w:p w14:paraId="6DC60BF7" w14:textId="77777777" w:rsidR="00043945" w:rsidRPr="00605EA8" w:rsidRDefault="00043945" w:rsidP="00367F18">
      <w:pPr>
        <w:pStyle w:val="Paragrafoelenco"/>
        <w:widowControl w:val="0"/>
        <w:numPr>
          <w:ilvl w:val="0"/>
          <w:numId w:val="6"/>
        </w:numPr>
        <w:spacing w:after="0" w:line="360" w:lineRule="auto"/>
        <w:ind w:left="714" w:hanging="357"/>
        <w:jc w:val="both"/>
        <w:rPr>
          <w:rFonts w:ascii="Candara" w:hAnsi="Candara" w:cs="Arial"/>
          <w:sz w:val="24"/>
          <w:szCs w:val="24"/>
        </w:rPr>
      </w:pPr>
      <w:r w:rsidRPr="00605EA8">
        <w:rPr>
          <w:rFonts w:ascii="Candara" w:hAnsi="Candara"/>
          <w:sz w:val="24"/>
          <w:szCs w:val="24"/>
        </w:rPr>
        <w:t xml:space="preserve">segnalare immediatamente ai livelli opportuni (in ragione delle responsabilità attribuite) le anomalie dei mezzi e dei dispositivi di cui ai punti precedenti, nonché le altre eventuali condizioni di pericolo di cui si viene a conoscenza; </w:t>
      </w:r>
    </w:p>
    <w:p w14:paraId="61C6010F" w14:textId="77777777" w:rsidR="00043945" w:rsidRPr="00605EA8" w:rsidRDefault="00043945" w:rsidP="000D59E2">
      <w:pPr>
        <w:pStyle w:val="Paragrafoelenco"/>
        <w:numPr>
          <w:ilvl w:val="0"/>
          <w:numId w:val="6"/>
        </w:numPr>
        <w:spacing w:after="0" w:line="360" w:lineRule="auto"/>
        <w:jc w:val="both"/>
        <w:rPr>
          <w:rFonts w:ascii="Candara" w:hAnsi="Candara" w:cs="Arial"/>
          <w:sz w:val="24"/>
          <w:szCs w:val="24"/>
        </w:rPr>
      </w:pPr>
      <w:r w:rsidRPr="00605EA8">
        <w:rPr>
          <w:rFonts w:ascii="Candara" w:hAnsi="Candara"/>
          <w:sz w:val="24"/>
          <w:szCs w:val="24"/>
        </w:rPr>
        <w:lastRenderedPageBreak/>
        <w:t xml:space="preserve">adoperarsi direttamente, a fronte di un pericolo rilevato e nei soli casi di urgenza, compatibilmente con le proprie competenze e possibilità; </w:t>
      </w:r>
    </w:p>
    <w:p w14:paraId="04237FE2" w14:textId="77777777" w:rsidR="00043945" w:rsidRPr="00605EA8" w:rsidRDefault="00043945" w:rsidP="000D59E2">
      <w:pPr>
        <w:pStyle w:val="Paragrafoelenco"/>
        <w:numPr>
          <w:ilvl w:val="0"/>
          <w:numId w:val="6"/>
        </w:numPr>
        <w:spacing w:after="0" w:line="360" w:lineRule="auto"/>
        <w:jc w:val="both"/>
        <w:rPr>
          <w:rFonts w:ascii="Candara" w:hAnsi="Candara" w:cs="Arial"/>
          <w:sz w:val="24"/>
          <w:szCs w:val="24"/>
        </w:rPr>
      </w:pPr>
      <w:r w:rsidRPr="00605EA8">
        <w:rPr>
          <w:rFonts w:ascii="Candara" w:hAnsi="Candara"/>
          <w:sz w:val="24"/>
          <w:szCs w:val="24"/>
        </w:rPr>
        <w:t xml:space="preserve">sottoporsi ai controlli sanitari previsti; </w:t>
      </w:r>
    </w:p>
    <w:p w14:paraId="60EDB600" w14:textId="77777777" w:rsidR="00043945" w:rsidRPr="00605EA8" w:rsidRDefault="00043945" w:rsidP="000D59E2">
      <w:pPr>
        <w:pStyle w:val="Paragrafoelenco"/>
        <w:numPr>
          <w:ilvl w:val="0"/>
          <w:numId w:val="6"/>
        </w:numPr>
        <w:spacing w:after="0" w:line="360" w:lineRule="auto"/>
        <w:jc w:val="both"/>
        <w:rPr>
          <w:rFonts w:ascii="Candara" w:hAnsi="Candara" w:cs="Arial"/>
          <w:sz w:val="24"/>
          <w:szCs w:val="24"/>
        </w:rPr>
      </w:pPr>
      <w:r w:rsidRPr="00605EA8">
        <w:rPr>
          <w:rFonts w:ascii="Candara" w:hAnsi="Candara"/>
          <w:sz w:val="24"/>
          <w:szCs w:val="24"/>
        </w:rPr>
        <w:t xml:space="preserve">sottoporsi agli interventi formativi previsti; </w:t>
      </w:r>
    </w:p>
    <w:p w14:paraId="1A6C00FC" w14:textId="77777777" w:rsidR="00043945" w:rsidRPr="00605EA8" w:rsidRDefault="00043945" w:rsidP="000D59E2">
      <w:pPr>
        <w:pStyle w:val="Paragrafoelenco"/>
        <w:numPr>
          <w:ilvl w:val="0"/>
          <w:numId w:val="6"/>
        </w:numPr>
        <w:spacing w:after="0" w:line="360" w:lineRule="auto"/>
        <w:jc w:val="both"/>
        <w:rPr>
          <w:rFonts w:ascii="Candara" w:hAnsi="Candara" w:cs="Arial"/>
          <w:sz w:val="24"/>
          <w:szCs w:val="24"/>
        </w:rPr>
      </w:pPr>
      <w:r w:rsidRPr="00605EA8">
        <w:rPr>
          <w:rFonts w:ascii="Candara" w:hAnsi="Candara"/>
          <w:sz w:val="24"/>
          <w:szCs w:val="24"/>
        </w:rPr>
        <w:t xml:space="preserve">contribuire all’adempimento di tutti gli obblighi imposti dall’autorità competente o comunque necessari per tutelare la sicurezza e la salute dei lavoratori durante il lavoro. </w:t>
      </w:r>
    </w:p>
    <w:p w14:paraId="3C6E7500" w14:textId="77777777" w:rsidR="00043945" w:rsidRPr="00605EA8" w:rsidRDefault="00043945" w:rsidP="00C102A9">
      <w:pPr>
        <w:spacing w:after="0" w:line="360" w:lineRule="auto"/>
        <w:jc w:val="both"/>
        <w:rPr>
          <w:rFonts w:ascii="Candara" w:hAnsi="Candara" w:cs="Arial"/>
          <w:sz w:val="24"/>
          <w:szCs w:val="24"/>
        </w:rPr>
      </w:pPr>
      <w:r w:rsidRPr="00605EA8">
        <w:rPr>
          <w:rFonts w:ascii="Candara" w:hAnsi="Candara"/>
          <w:sz w:val="24"/>
          <w:szCs w:val="24"/>
        </w:rPr>
        <w:t xml:space="preserve">A questi fini è fatto divieto di: </w:t>
      </w:r>
    </w:p>
    <w:p w14:paraId="748B5657" w14:textId="77777777" w:rsidR="00043945" w:rsidRPr="00605EA8" w:rsidRDefault="00043945" w:rsidP="000D59E2">
      <w:pPr>
        <w:pStyle w:val="Paragrafoelenco"/>
        <w:numPr>
          <w:ilvl w:val="0"/>
          <w:numId w:val="6"/>
        </w:numPr>
        <w:spacing w:after="0" w:line="360" w:lineRule="auto"/>
        <w:jc w:val="both"/>
        <w:rPr>
          <w:rFonts w:ascii="Candara" w:hAnsi="Candara" w:cs="Arial"/>
          <w:sz w:val="24"/>
          <w:szCs w:val="24"/>
        </w:rPr>
      </w:pPr>
      <w:r w:rsidRPr="00605EA8">
        <w:rPr>
          <w:rFonts w:ascii="Candara" w:hAnsi="Candara"/>
          <w:sz w:val="24"/>
          <w:szCs w:val="24"/>
        </w:rPr>
        <w:t xml:space="preserve">rimuovere o modificare senza autorizzazione i dispositivi di sicurezza o di segnalazione o di controllo; </w:t>
      </w:r>
    </w:p>
    <w:p w14:paraId="207C438A" w14:textId="77777777" w:rsidR="00043945" w:rsidRPr="00605EA8" w:rsidRDefault="00043945" w:rsidP="00833C37">
      <w:pPr>
        <w:pStyle w:val="Paragrafoelenco"/>
        <w:widowControl w:val="0"/>
        <w:numPr>
          <w:ilvl w:val="0"/>
          <w:numId w:val="6"/>
        </w:numPr>
        <w:spacing w:after="0" w:line="360" w:lineRule="auto"/>
        <w:ind w:left="714" w:hanging="357"/>
        <w:jc w:val="both"/>
        <w:rPr>
          <w:rFonts w:ascii="Candara" w:hAnsi="Candara" w:cs="Arial"/>
          <w:sz w:val="24"/>
          <w:szCs w:val="24"/>
        </w:rPr>
      </w:pPr>
      <w:r w:rsidRPr="00605EA8">
        <w:rPr>
          <w:rFonts w:ascii="Candara" w:hAnsi="Candara"/>
          <w:sz w:val="24"/>
          <w:szCs w:val="24"/>
        </w:rPr>
        <w:t>compiere di propria iniziativa operazioni o manovre che non sono di propria competenza ovvero che possono compromettere la sicurezza propria o di altri lavoratori.</w:t>
      </w:r>
    </w:p>
    <w:p w14:paraId="5A37C964" w14:textId="77777777" w:rsidR="00F51210" w:rsidRPr="00605EA8" w:rsidRDefault="00F51210" w:rsidP="000D59E2">
      <w:pPr>
        <w:pStyle w:val="Titolo2"/>
        <w:widowControl w:val="0"/>
        <w:numPr>
          <w:ilvl w:val="1"/>
          <w:numId w:val="18"/>
        </w:numPr>
        <w:spacing w:before="120" w:line="360" w:lineRule="auto"/>
        <w:rPr>
          <w:rFonts w:ascii="Candara" w:hAnsi="Candara" w:cs="Arial"/>
          <w:sz w:val="24"/>
          <w:szCs w:val="24"/>
          <w:lang w:val="it-IT"/>
        </w:rPr>
      </w:pPr>
      <w:bookmarkStart w:id="30" w:name="_Toc437450093"/>
      <w:r w:rsidRPr="00605EA8">
        <w:rPr>
          <w:rFonts w:ascii="Candara" w:hAnsi="Candara" w:cs="Arial"/>
          <w:sz w:val="24"/>
          <w:szCs w:val="24"/>
          <w:lang w:val="it-IT"/>
        </w:rPr>
        <w:t xml:space="preserve">Attività sensibili nell’ambito dei reati di </w:t>
      </w:r>
      <w:r w:rsidR="00377538" w:rsidRPr="00605EA8">
        <w:rPr>
          <w:rFonts w:ascii="Candara" w:hAnsi="Candara" w:cs="Arial"/>
          <w:sz w:val="24"/>
          <w:szCs w:val="24"/>
          <w:lang w:val="it-IT"/>
        </w:rPr>
        <w:t>SICUREZZA</w:t>
      </w:r>
      <w:bookmarkEnd w:id="30"/>
    </w:p>
    <w:p w14:paraId="2935ED60" w14:textId="66AB47C4" w:rsidR="00F51210" w:rsidRDefault="005F1F3C" w:rsidP="00C102A9">
      <w:p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Le aree/</w:t>
      </w:r>
      <w:r w:rsidR="00F51210" w:rsidRPr="00605EA8">
        <w:rPr>
          <w:rFonts w:ascii="Candara" w:hAnsi="Candara"/>
          <w:sz w:val="24"/>
          <w:szCs w:val="24"/>
        </w:rPr>
        <w:t>attività entro le quali possono verificarsi infortuni o malattie professionali</w:t>
      </w:r>
      <w:r w:rsidRPr="00605EA8">
        <w:rPr>
          <w:rFonts w:ascii="Candara" w:hAnsi="Candara"/>
          <w:sz w:val="24"/>
          <w:szCs w:val="24"/>
        </w:rPr>
        <w:t xml:space="preserve"> </w:t>
      </w:r>
      <w:r w:rsidR="00F51210" w:rsidRPr="00605EA8">
        <w:rPr>
          <w:rFonts w:ascii="Candara" w:hAnsi="Candara"/>
          <w:sz w:val="24"/>
          <w:szCs w:val="24"/>
        </w:rPr>
        <w:t>sono</w:t>
      </w:r>
      <w:r w:rsidR="00377538" w:rsidRPr="00605EA8">
        <w:rPr>
          <w:rFonts w:ascii="Candara" w:hAnsi="Candara"/>
          <w:sz w:val="24"/>
          <w:szCs w:val="24"/>
        </w:rPr>
        <w:t xml:space="preserve"> </w:t>
      </w:r>
      <w:r w:rsidR="00F51210" w:rsidRPr="00605EA8">
        <w:rPr>
          <w:rFonts w:ascii="Candara" w:hAnsi="Candara"/>
          <w:sz w:val="24"/>
          <w:szCs w:val="24"/>
        </w:rPr>
        <w:t>desunte dal Documento di Valutazione dei Rischi (nel seguito “DVR”), ove, attraverso attente</w:t>
      </w:r>
      <w:r w:rsidR="00377538" w:rsidRPr="00605EA8">
        <w:rPr>
          <w:rFonts w:ascii="Candara" w:hAnsi="Candara"/>
          <w:sz w:val="24"/>
          <w:szCs w:val="24"/>
        </w:rPr>
        <w:t xml:space="preserve"> </w:t>
      </w:r>
      <w:r w:rsidR="00F51210" w:rsidRPr="00605EA8">
        <w:rPr>
          <w:rFonts w:ascii="Candara" w:hAnsi="Candara"/>
          <w:sz w:val="24"/>
          <w:szCs w:val="24"/>
        </w:rPr>
        <w:t>indagini che interessano sia aspetti strutturali sia aspetti organizzativi, la Società ha individuato i</w:t>
      </w:r>
      <w:r w:rsidR="00377538" w:rsidRPr="00605EA8">
        <w:rPr>
          <w:rFonts w:ascii="Candara" w:hAnsi="Candara"/>
          <w:sz w:val="24"/>
          <w:szCs w:val="24"/>
        </w:rPr>
        <w:t xml:space="preserve"> </w:t>
      </w:r>
      <w:r w:rsidR="00F51210" w:rsidRPr="00605EA8">
        <w:rPr>
          <w:rFonts w:ascii="Candara" w:hAnsi="Candara"/>
          <w:sz w:val="24"/>
          <w:szCs w:val="24"/>
        </w:rPr>
        <w:t>rischi per la sicurezza e la salute dei lavoratori. Il documento contiene altresì indicate le misure</w:t>
      </w:r>
      <w:r w:rsidR="00377538" w:rsidRPr="00605EA8">
        <w:rPr>
          <w:rFonts w:ascii="Candara" w:hAnsi="Candara"/>
          <w:sz w:val="24"/>
          <w:szCs w:val="24"/>
        </w:rPr>
        <w:t xml:space="preserve"> </w:t>
      </w:r>
      <w:r w:rsidR="00F51210" w:rsidRPr="00605EA8">
        <w:rPr>
          <w:rFonts w:ascii="Candara" w:hAnsi="Candara"/>
          <w:sz w:val="24"/>
          <w:szCs w:val="24"/>
        </w:rPr>
        <w:t>di</w:t>
      </w:r>
      <w:r w:rsidRPr="00605EA8">
        <w:rPr>
          <w:rFonts w:ascii="Candara" w:hAnsi="Candara"/>
          <w:sz w:val="24"/>
          <w:szCs w:val="24"/>
        </w:rPr>
        <w:t xml:space="preserve"> prevenzione e tutela atte alla riduzione od all’eliminazione dei rischi</w:t>
      </w:r>
      <w:r w:rsidR="00F51210" w:rsidRPr="00605EA8">
        <w:rPr>
          <w:rFonts w:ascii="Candara" w:hAnsi="Candara"/>
          <w:sz w:val="24"/>
          <w:szCs w:val="24"/>
        </w:rPr>
        <w:t>.</w:t>
      </w:r>
    </w:p>
    <w:p w14:paraId="14E052DF" w14:textId="77777777" w:rsidR="00F51210" w:rsidRPr="00605EA8" w:rsidRDefault="00F51210" w:rsidP="00C102A9">
      <w:p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Per ciascuna delle categorie di rischio presenti nel DVR, trovano collocazione, opportunamente</w:t>
      </w:r>
      <w:r w:rsidR="00377538" w:rsidRPr="00605EA8">
        <w:rPr>
          <w:rFonts w:ascii="Candara" w:hAnsi="Candara"/>
          <w:sz w:val="24"/>
          <w:szCs w:val="24"/>
        </w:rPr>
        <w:t xml:space="preserve"> </w:t>
      </w:r>
      <w:r w:rsidRPr="00605EA8">
        <w:rPr>
          <w:rFonts w:ascii="Candara" w:hAnsi="Candara"/>
          <w:sz w:val="24"/>
          <w:szCs w:val="24"/>
        </w:rPr>
        <w:t>codificati, tutti i pericoli effettivamente applicabili.</w:t>
      </w:r>
    </w:p>
    <w:p w14:paraId="7CD7E410" w14:textId="77777777" w:rsidR="00F51210" w:rsidRPr="00605EA8" w:rsidRDefault="00F51210" w:rsidP="00C102A9">
      <w:p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Il Documento di Valutazione dei Rischi è costantemente aggiornato, in relazione a nuove ed</w:t>
      </w:r>
      <w:r w:rsidR="00377538" w:rsidRPr="00605EA8">
        <w:rPr>
          <w:rFonts w:ascii="Candara" w:hAnsi="Candara"/>
          <w:sz w:val="24"/>
          <w:szCs w:val="24"/>
        </w:rPr>
        <w:t xml:space="preserve"> </w:t>
      </w:r>
      <w:r w:rsidRPr="00605EA8">
        <w:rPr>
          <w:rFonts w:ascii="Candara" w:hAnsi="Candara"/>
          <w:sz w:val="24"/>
          <w:szCs w:val="24"/>
        </w:rPr>
        <w:t>eventuali esigenze di prevenzione, secondo le procedure previste dal Modello.</w:t>
      </w:r>
    </w:p>
    <w:p w14:paraId="01553CB7" w14:textId="77777777" w:rsidR="00F51210" w:rsidRPr="00605EA8" w:rsidRDefault="005F1F3C" w:rsidP="00A63DAF">
      <w:pPr>
        <w:widowControl w:val="0"/>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L’</w:t>
      </w:r>
      <w:r w:rsidR="00F51210" w:rsidRPr="00605EA8">
        <w:rPr>
          <w:rFonts w:ascii="Candara" w:hAnsi="Candara"/>
          <w:sz w:val="24"/>
          <w:szCs w:val="24"/>
        </w:rPr>
        <w:t>omissione o inefficace attuazione</w:t>
      </w:r>
      <w:r w:rsidRPr="00605EA8">
        <w:rPr>
          <w:rFonts w:ascii="Candara" w:hAnsi="Candara"/>
          <w:sz w:val="24"/>
          <w:szCs w:val="24"/>
        </w:rPr>
        <w:t xml:space="preserve"> delle misure di riduzione dei rischi, prevenzione degli infortuni e tutela della salute dei lavoratori</w:t>
      </w:r>
      <w:r w:rsidR="00F51210" w:rsidRPr="00605EA8">
        <w:rPr>
          <w:rFonts w:ascii="Candara" w:hAnsi="Candara"/>
          <w:sz w:val="24"/>
          <w:szCs w:val="24"/>
        </w:rPr>
        <w:t xml:space="preserve"> potrebbe integrare una responsabilità</w:t>
      </w:r>
      <w:r w:rsidR="00377538" w:rsidRPr="00605EA8">
        <w:rPr>
          <w:rFonts w:ascii="Candara" w:hAnsi="Candara"/>
          <w:sz w:val="24"/>
          <w:szCs w:val="24"/>
        </w:rPr>
        <w:t xml:space="preserve"> </w:t>
      </w:r>
      <w:r w:rsidR="00F51210" w:rsidRPr="00605EA8">
        <w:rPr>
          <w:rFonts w:ascii="Candara" w:hAnsi="Candara"/>
          <w:sz w:val="24"/>
          <w:szCs w:val="24"/>
        </w:rPr>
        <w:t>colposa della Società, nel caso si verifichi un evento di omicidio colposo o che cagioni lesioni</w:t>
      </w:r>
      <w:r w:rsidR="00377538" w:rsidRPr="00605EA8">
        <w:rPr>
          <w:rFonts w:ascii="Candara" w:hAnsi="Candara"/>
          <w:sz w:val="24"/>
          <w:szCs w:val="24"/>
        </w:rPr>
        <w:t xml:space="preserve"> </w:t>
      </w:r>
      <w:r w:rsidRPr="00605EA8">
        <w:rPr>
          <w:rFonts w:ascii="Candara" w:hAnsi="Candara"/>
          <w:sz w:val="24"/>
          <w:szCs w:val="24"/>
        </w:rPr>
        <w:t xml:space="preserve">gravi o gravissime. Di seguito sono riportate </w:t>
      </w:r>
      <w:r w:rsidR="00F1298B" w:rsidRPr="00605EA8">
        <w:rPr>
          <w:rFonts w:ascii="Candara" w:hAnsi="Candara"/>
          <w:sz w:val="24"/>
          <w:szCs w:val="24"/>
        </w:rPr>
        <w:t xml:space="preserve">alcune </w:t>
      </w:r>
      <w:r w:rsidR="00DB603B" w:rsidRPr="00605EA8">
        <w:rPr>
          <w:rFonts w:ascii="Candara" w:hAnsi="Candara"/>
          <w:sz w:val="24"/>
          <w:szCs w:val="24"/>
        </w:rPr>
        <w:t>attività di</w:t>
      </w:r>
      <w:r w:rsidR="00F1298B" w:rsidRPr="00605EA8">
        <w:rPr>
          <w:rFonts w:ascii="Candara" w:hAnsi="Candara"/>
          <w:sz w:val="24"/>
          <w:szCs w:val="24"/>
        </w:rPr>
        <w:t xml:space="preserve"> gestione della sicurezza o attività operative che possono determinare</w:t>
      </w:r>
      <w:r w:rsidR="00AF3AC3" w:rsidRPr="00605EA8">
        <w:rPr>
          <w:rFonts w:ascii="Candara" w:hAnsi="Candara"/>
          <w:sz w:val="24"/>
          <w:szCs w:val="24"/>
        </w:rPr>
        <w:t>,</w:t>
      </w:r>
      <w:r w:rsidR="00F1298B" w:rsidRPr="00605EA8">
        <w:rPr>
          <w:rFonts w:ascii="Candara" w:hAnsi="Candara"/>
          <w:sz w:val="24"/>
          <w:szCs w:val="24"/>
        </w:rPr>
        <w:t xml:space="preserve"> in caso di non corretta attuaz</w:t>
      </w:r>
      <w:r w:rsidR="00A63DAF" w:rsidRPr="00605EA8">
        <w:rPr>
          <w:rFonts w:ascii="Candara" w:hAnsi="Candara"/>
          <w:sz w:val="24"/>
          <w:szCs w:val="24"/>
        </w:rPr>
        <w:t>ione o omissioni</w:t>
      </w:r>
      <w:r w:rsidR="00AF3AC3" w:rsidRPr="00605EA8">
        <w:rPr>
          <w:rFonts w:ascii="Candara" w:hAnsi="Candara"/>
          <w:sz w:val="24"/>
          <w:szCs w:val="24"/>
        </w:rPr>
        <w:t>,</w:t>
      </w:r>
      <w:r w:rsidR="00A63DAF" w:rsidRPr="00605EA8">
        <w:rPr>
          <w:rFonts w:ascii="Candara" w:hAnsi="Candara"/>
          <w:sz w:val="24"/>
          <w:szCs w:val="24"/>
        </w:rPr>
        <w:t xml:space="preserve"> </w:t>
      </w:r>
      <w:r w:rsidR="00F1298B" w:rsidRPr="00605EA8">
        <w:rPr>
          <w:rFonts w:ascii="Candara" w:hAnsi="Candara"/>
          <w:sz w:val="24"/>
          <w:szCs w:val="24"/>
        </w:rPr>
        <w:t>situazioni a rischio di reato in materia di sicurezza</w:t>
      </w:r>
      <w:r w:rsidR="00F51210" w:rsidRPr="00605EA8">
        <w:rPr>
          <w:rFonts w:ascii="Candara" w:hAnsi="Candara"/>
          <w:sz w:val="24"/>
          <w:szCs w:val="24"/>
        </w:rPr>
        <w:t>:</w:t>
      </w:r>
    </w:p>
    <w:p w14:paraId="3E06F88B" w14:textId="77777777" w:rsidR="00F51210" w:rsidRPr="00605EA8" w:rsidRDefault="00F51210" w:rsidP="000D59E2">
      <w:pPr>
        <w:pStyle w:val="Paragrafoelenco"/>
        <w:numPr>
          <w:ilvl w:val="0"/>
          <w:numId w:val="17"/>
        </w:num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lastRenderedPageBreak/>
        <w:t>valutazione preliminare ed eventuale aggiornamento di tutti i rischi compresi i rischi</w:t>
      </w:r>
      <w:r w:rsidR="00377538" w:rsidRPr="00605EA8">
        <w:rPr>
          <w:rFonts w:ascii="Candara" w:hAnsi="Candara"/>
          <w:sz w:val="24"/>
          <w:szCs w:val="24"/>
        </w:rPr>
        <w:t xml:space="preserve"> </w:t>
      </w:r>
      <w:r w:rsidRPr="00605EA8">
        <w:rPr>
          <w:rFonts w:ascii="Candara" w:hAnsi="Candara"/>
          <w:sz w:val="24"/>
          <w:szCs w:val="24"/>
        </w:rPr>
        <w:t>interferenziali, individuazione delle misure di tutela e delle risorse necessarie alla</w:t>
      </w:r>
      <w:r w:rsidR="00377538" w:rsidRPr="00605EA8">
        <w:rPr>
          <w:rFonts w:ascii="Candara" w:hAnsi="Candara"/>
          <w:sz w:val="24"/>
          <w:szCs w:val="24"/>
        </w:rPr>
        <w:t xml:space="preserve"> </w:t>
      </w:r>
      <w:r w:rsidRPr="00605EA8">
        <w:rPr>
          <w:rFonts w:ascii="Candara" w:hAnsi="Candara"/>
          <w:sz w:val="24"/>
          <w:szCs w:val="24"/>
        </w:rPr>
        <w:t>eliminazione ovvero al contenimento dei rischi per la salute e sicurezza dei lavoratori;</w:t>
      </w:r>
    </w:p>
    <w:p w14:paraId="2C79D1F4" w14:textId="77777777" w:rsidR="00F51210" w:rsidRPr="00605EA8" w:rsidRDefault="00F51210" w:rsidP="000D59E2">
      <w:pPr>
        <w:pStyle w:val="Paragrafoelenco"/>
        <w:numPr>
          <w:ilvl w:val="0"/>
          <w:numId w:val="17"/>
        </w:num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d</w:t>
      </w:r>
      <w:r w:rsidR="005F1F3C" w:rsidRPr="00605EA8">
        <w:rPr>
          <w:rFonts w:ascii="Candara" w:hAnsi="Candara"/>
          <w:sz w:val="24"/>
          <w:szCs w:val="24"/>
        </w:rPr>
        <w:t>efinizione delle responsabilità aziendali in materia di sicurezza</w:t>
      </w:r>
      <w:r w:rsidR="001E3D9E" w:rsidRPr="00605EA8">
        <w:rPr>
          <w:rFonts w:ascii="Candara" w:hAnsi="Candara"/>
          <w:sz w:val="24"/>
          <w:szCs w:val="24"/>
        </w:rPr>
        <w:t>;</w:t>
      </w:r>
    </w:p>
    <w:p w14:paraId="58783A55" w14:textId="77777777" w:rsidR="00F51210" w:rsidRPr="00605EA8" w:rsidRDefault="00A83545" w:rsidP="000D59E2">
      <w:pPr>
        <w:pStyle w:val="Paragrafoelenco"/>
        <w:numPr>
          <w:ilvl w:val="0"/>
          <w:numId w:val="17"/>
        </w:num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 xml:space="preserve">sorveglianza </w:t>
      </w:r>
      <w:r w:rsidR="00F51210" w:rsidRPr="00605EA8">
        <w:rPr>
          <w:rFonts w:ascii="Candara" w:hAnsi="Candara"/>
          <w:sz w:val="24"/>
          <w:szCs w:val="24"/>
        </w:rPr>
        <w:t>sanitaria (gestione delle attività dirette a garantire l’effettuazione della</w:t>
      </w:r>
      <w:r w:rsidR="00377538" w:rsidRPr="00605EA8">
        <w:rPr>
          <w:rFonts w:ascii="Candara" w:hAnsi="Candara"/>
          <w:sz w:val="24"/>
          <w:szCs w:val="24"/>
        </w:rPr>
        <w:t xml:space="preserve"> </w:t>
      </w:r>
      <w:r w:rsidR="00F51210" w:rsidRPr="00605EA8">
        <w:rPr>
          <w:rFonts w:ascii="Candara" w:hAnsi="Candara"/>
          <w:sz w:val="24"/>
          <w:szCs w:val="24"/>
        </w:rPr>
        <w:t>sorveglianza sanitaria previste per ogni categoria lavorativa);</w:t>
      </w:r>
    </w:p>
    <w:p w14:paraId="1762ADAA" w14:textId="77777777" w:rsidR="00F51210" w:rsidRPr="00605EA8" w:rsidRDefault="00F51210" w:rsidP="000D59E2">
      <w:pPr>
        <w:pStyle w:val="Paragrafoelenco"/>
        <w:numPr>
          <w:ilvl w:val="0"/>
          <w:numId w:val="17"/>
        </w:num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formazione del personale generale e specifica;</w:t>
      </w:r>
    </w:p>
    <w:p w14:paraId="3FAD23FB" w14:textId="77777777" w:rsidR="00F51210" w:rsidRPr="00605EA8" w:rsidRDefault="00F51210" w:rsidP="000D59E2">
      <w:pPr>
        <w:pStyle w:val="Paragrafoelenco"/>
        <w:numPr>
          <w:ilvl w:val="0"/>
          <w:numId w:val="17"/>
        </w:num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affidamento di lavori a soggetti esterni;</w:t>
      </w:r>
    </w:p>
    <w:p w14:paraId="704A2A20" w14:textId="77777777" w:rsidR="00561E24" w:rsidRPr="00605EA8" w:rsidRDefault="00561E24" w:rsidP="000D59E2">
      <w:pPr>
        <w:pStyle w:val="Paragrafoelenco"/>
        <w:numPr>
          <w:ilvl w:val="0"/>
          <w:numId w:val="17"/>
        </w:num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 xml:space="preserve">lavori </w:t>
      </w:r>
      <w:r w:rsidR="00967B1D" w:rsidRPr="00605EA8">
        <w:rPr>
          <w:rFonts w:ascii="Candara" w:hAnsi="Candara"/>
          <w:sz w:val="24"/>
          <w:szCs w:val="24"/>
        </w:rPr>
        <w:t>di cantiere con personale interno;</w:t>
      </w:r>
    </w:p>
    <w:p w14:paraId="683EF493" w14:textId="77777777" w:rsidR="00F51210" w:rsidRPr="00605EA8" w:rsidRDefault="00F51210" w:rsidP="000D59E2">
      <w:pPr>
        <w:pStyle w:val="Paragrafoelenco"/>
        <w:numPr>
          <w:ilvl w:val="0"/>
          <w:numId w:val="17"/>
        </w:num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acquisto di attrezzature, macchinari e impianti;</w:t>
      </w:r>
    </w:p>
    <w:p w14:paraId="52399B6B" w14:textId="77777777" w:rsidR="00F51210" w:rsidRPr="00605EA8" w:rsidRDefault="00F51210" w:rsidP="000D59E2">
      <w:pPr>
        <w:pStyle w:val="Paragrafoelenco"/>
        <w:numPr>
          <w:ilvl w:val="0"/>
          <w:numId w:val="17"/>
        </w:num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manutenzione di attrezzature, macchinari e impianti;</w:t>
      </w:r>
    </w:p>
    <w:p w14:paraId="070C46EB" w14:textId="77777777" w:rsidR="00F51210" w:rsidRPr="00605EA8" w:rsidRDefault="00F51210" w:rsidP="000D59E2">
      <w:pPr>
        <w:pStyle w:val="Paragrafoelenco"/>
        <w:numPr>
          <w:ilvl w:val="0"/>
          <w:numId w:val="17"/>
        </w:num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gestione delle emergenze;</w:t>
      </w:r>
    </w:p>
    <w:p w14:paraId="7D096030" w14:textId="77777777" w:rsidR="00F51210" w:rsidRPr="00605EA8" w:rsidRDefault="00A83545" w:rsidP="000D59E2">
      <w:pPr>
        <w:pStyle w:val="Paragrafoelenco"/>
        <w:numPr>
          <w:ilvl w:val="0"/>
          <w:numId w:val="17"/>
        </w:num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rischi specifici;</w:t>
      </w:r>
    </w:p>
    <w:p w14:paraId="6BBC01D4" w14:textId="77777777" w:rsidR="00F51210" w:rsidRPr="00605EA8" w:rsidRDefault="00F51210" w:rsidP="000D59E2">
      <w:pPr>
        <w:pStyle w:val="Paragrafoelenco"/>
        <w:numPr>
          <w:ilvl w:val="0"/>
          <w:numId w:val="17"/>
        </w:num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misure di protezione collettiva e/o individuale atte a</w:t>
      </w:r>
      <w:r w:rsidR="001E3D9E" w:rsidRPr="00605EA8">
        <w:rPr>
          <w:rFonts w:ascii="Candara" w:hAnsi="Candara"/>
          <w:sz w:val="24"/>
          <w:szCs w:val="24"/>
        </w:rPr>
        <w:t xml:space="preserve"> contenere o eliminare i rischi.</w:t>
      </w:r>
    </w:p>
    <w:p w14:paraId="269F0D8A" w14:textId="77777777" w:rsidR="00F51210" w:rsidRPr="00605EA8" w:rsidRDefault="00F51210" w:rsidP="002F2F6D">
      <w:p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L’elenco delle attività sensibili è periodicamente aggiornato, in relazione a nuove ed eventuali</w:t>
      </w:r>
      <w:r w:rsidR="00377538" w:rsidRPr="00605EA8">
        <w:rPr>
          <w:rFonts w:ascii="Candara" w:hAnsi="Candara"/>
          <w:sz w:val="24"/>
          <w:szCs w:val="24"/>
        </w:rPr>
        <w:t xml:space="preserve"> </w:t>
      </w:r>
      <w:r w:rsidRPr="00605EA8">
        <w:rPr>
          <w:rFonts w:ascii="Candara" w:hAnsi="Candara"/>
          <w:sz w:val="24"/>
          <w:szCs w:val="24"/>
        </w:rPr>
        <w:t>esigenze di prevenzione, secondo le procedure previste dal Modello</w:t>
      </w:r>
    </w:p>
    <w:p w14:paraId="3ED733C9" w14:textId="77777777" w:rsidR="00043945" w:rsidRPr="00605EA8" w:rsidRDefault="00303A49" w:rsidP="000D59E2">
      <w:pPr>
        <w:pStyle w:val="Titolo2"/>
        <w:widowControl w:val="0"/>
        <w:numPr>
          <w:ilvl w:val="1"/>
          <w:numId w:val="18"/>
        </w:numPr>
        <w:spacing w:before="120" w:line="360" w:lineRule="auto"/>
        <w:rPr>
          <w:rFonts w:ascii="Candara" w:hAnsi="Candara" w:cs="Arial"/>
          <w:sz w:val="24"/>
          <w:szCs w:val="24"/>
        </w:rPr>
      </w:pPr>
      <w:bookmarkStart w:id="31" w:name="_Toc437450094"/>
      <w:r w:rsidRPr="00605EA8">
        <w:rPr>
          <w:rFonts w:ascii="Candara" w:hAnsi="Candara" w:cs="Arial"/>
          <w:sz w:val="24"/>
          <w:szCs w:val="24"/>
        </w:rPr>
        <w:t>Protocolli</w:t>
      </w:r>
      <w:r w:rsidR="00043945" w:rsidRPr="00605EA8">
        <w:rPr>
          <w:rFonts w:ascii="Candara" w:hAnsi="Candara" w:cs="Arial"/>
          <w:sz w:val="24"/>
          <w:szCs w:val="24"/>
        </w:rPr>
        <w:t xml:space="preserve"> di prevenzione</w:t>
      </w:r>
      <w:bookmarkEnd w:id="31"/>
      <w:r w:rsidR="00043945" w:rsidRPr="00605EA8">
        <w:rPr>
          <w:rFonts w:ascii="Candara" w:hAnsi="Candara" w:cs="Arial"/>
          <w:sz w:val="24"/>
          <w:szCs w:val="24"/>
        </w:rPr>
        <w:t xml:space="preserve"> </w:t>
      </w:r>
    </w:p>
    <w:p w14:paraId="60EA78E3" w14:textId="77777777" w:rsidR="00043945" w:rsidRPr="00605EA8" w:rsidRDefault="00043945" w:rsidP="00043945">
      <w:pPr>
        <w:spacing w:after="0" w:line="360" w:lineRule="auto"/>
        <w:jc w:val="both"/>
        <w:rPr>
          <w:rFonts w:ascii="Candara" w:hAnsi="Candara"/>
          <w:sz w:val="24"/>
          <w:szCs w:val="24"/>
        </w:rPr>
      </w:pPr>
      <w:r w:rsidRPr="00605EA8">
        <w:rPr>
          <w:rFonts w:ascii="Candara" w:hAnsi="Candara"/>
          <w:sz w:val="24"/>
          <w:szCs w:val="24"/>
        </w:rPr>
        <w:t xml:space="preserve">Il Documento di Valutazione dei Rischi indica specifiche misure di prevenzione degli infortuni e delle malattie professionali. Quanto alle misure di prevenzione per le attività a rischio di reato, come sopra identificate, ovvero di quei comportamenti che potrebbero integrare la colpa della Società in relazione a infortuni sul lavoro, il Modello di organizzazione, gestione e controllo è adottato ed attuato al fine di garantire l’adempimento di tutti gli obblighi giuridici relativi: </w:t>
      </w:r>
    </w:p>
    <w:p w14:paraId="1E2C98A0" w14:textId="77777777" w:rsidR="00043945" w:rsidRPr="00605EA8" w:rsidRDefault="00043945" w:rsidP="00A63DAF">
      <w:pPr>
        <w:pStyle w:val="Paragrafoelenco"/>
        <w:widowControl w:val="0"/>
        <w:numPr>
          <w:ilvl w:val="0"/>
          <w:numId w:val="7"/>
        </w:numPr>
        <w:spacing w:after="0" w:line="360" w:lineRule="auto"/>
        <w:ind w:left="714" w:hanging="357"/>
        <w:jc w:val="both"/>
        <w:rPr>
          <w:rFonts w:ascii="Candara" w:hAnsi="Candara" w:cs="Arial"/>
          <w:sz w:val="24"/>
          <w:szCs w:val="24"/>
        </w:rPr>
      </w:pPr>
      <w:r w:rsidRPr="00605EA8">
        <w:rPr>
          <w:rFonts w:ascii="Candara" w:hAnsi="Candara"/>
          <w:sz w:val="24"/>
          <w:szCs w:val="24"/>
        </w:rPr>
        <w:t xml:space="preserve">al rispetto degli standard tecnico-strutturali di legge relativi a attrezzature, impianti, luoghi di lavoro, agenti chimici, fisici e biologici; </w:t>
      </w:r>
    </w:p>
    <w:p w14:paraId="2FE7E4C7" w14:textId="77777777" w:rsidR="00043945" w:rsidRPr="00605EA8" w:rsidRDefault="00043945" w:rsidP="000D59E2">
      <w:pPr>
        <w:pStyle w:val="Paragrafoelenco"/>
        <w:numPr>
          <w:ilvl w:val="0"/>
          <w:numId w:val="7"/>
        </w:numPr>
        <w:spacing w:after="0" w:line="360" w:lineRule="auto"/>
        <w:jc w:val="both"/>
        <w:rPr>
          <w:rFonts w:ascii="Candara" w:hAnsi="Candara" w:cs="Arial"/>
          <w:sz w:val="24"/>
          <w:szCs w:val="24"/>
        </w:rPr>
      </w:pPr>
      <w:r w:rsidRPr="00605EA8">
        <w:rPr>
          <w:rFonts w:ascii="Candara" w:hAnsi="Candara"/>
          <w:sz w:val="24"/>
          <w:szCs w:val="24"/>
        </w:rPr>
        <w:t xml:space="preserve">alle attività di valutazione dei rischi e di predisposizione delle misure di prevenzione e protezione conseguenti; </w:t>
      </w:r>
    </w:p>
    <w:p w14:paraId="6E40780A" w14:textId="77777777" w:rsidR="00043945" w:rsidRPr="00605EA8" w:rsidRDefault="00043945" w:rsidP="00367F18">
      <w:pPr>
        <w:pStyle w:val="Paragrafoelenco"/>
        <w:widowControl w:val="0"/>
        <w:numPr>
          <w:ilvl w:val="0"/>
          <w:numId w:val="7"/>
        </w:numPr>
        <w:spacing w:after="0" w:line="360" w:lineRule="auto"/>
        <w:ind w:left="714" w:hanging="357"/>
        <w:jc w:val="both"/>
        <w:rPr>
          <w:rFonts w:ascii="Candara" w:hAnsi="Candara" w:cs="Arial"/>
          <w:sz w:val="24"/>
          <w:szCs w:val="24"/>
        </w:rPr>
      </w:pPr>
      <w:r w:rsidRPr="00605EA8">
        <w:rPr>
          <w:rFonts w:ascii="Candara" w:hAnsi="Candara"/>
          <w:sz w:val="24"/>
          <w:szCs w:val="24"/>
        </w:rPr>
        <w:t xml:space="preserve">alle attività di natura organizzativa, quali emergenze, primo soccorso, gestione degli appalti, riunioni periodiche di sicurezza, consultazioni dei rappresentanti dei lavoratori per la sicurezza; </w:t>
      </w:r>
    </w:p>
    <w:p w14:paraId="3A49F7FE" w14:textId="77777777" w:rsidR="00043945" w:rsidRPr="00605EA8" w:rsidRDefault="00043945" w:rsidP="000D59E2">
      <w:pPr>
        <w:pStyle w:val="Paragrafoelenco"/>
        <w:numPr>
          <w:ilvl w:val="0"/>
          <w:numId w:val="7"/>
        </w:numPr>
        <w:spacing w:after="0" w:line="360" w:lineRule="auto"/>
        <w:jc w:val="both"/>
        <w:rPr>
          <w:rFonts w:ascii="Candara" w:hAnsi="Candara" w:cs="Arial"/>
          <w:sz w:val="24"/>
          <w:szCs w:val="24"/>
        </w:rPr>
      </w:pPr>
      <w:r w:rsidRPr="00605EA8">
        <w:rPr>
          <w:rFonts w:ascii="Candara" w:hAnsi="Candara"/>
          <w:sz w:val="24"/>
          <w:szCs w:val="24"/>
        </w:rPr>
        <w:lastRenderedPageBreak/>
        <w:t xml:space="preserve">alle attività di sorveglianza sanitaria; </w:t>
      </w:r>
    </w:p>
    <w:p w14:paraId="42BB9587" w14:textId="77777777" w:rsidR="00043945" w:rsidRPr="00605EA8" w:rsidRDefault="00043945" w:rsidP="000D59E2">
      <w:pPr>
        <w:pStyle w:val="Paragrafoelenco"/>
        <w:numPr>
          <w:ilvl w:val="0"/>
          <w:numId w:val="7"/>
        </w:numPr>
        <w:spacing w:after="0" w:line="360" w:lineRule="auto"/>
        <w:jc w:val="both"/>
        <w:rPr>
          <w:rFonts w:ascii="Candara" w:hAnsi="Candara" w:cs="Arial"/>
          <w:sz w:val="24"/>
          <w:szCs w:val="24"/>
        </w:rPr>
      </w:pPr>
      <w:r w:rsidRPr="00605EA8">
        <w:rPr>
          <w:rFonts w:ascii="Candara" w:hAnsi="Candara"/>
          <w:sz w:val="24"/>
          <w:szCs w:val="24"/>
        </w:rPr>
        <w:t xml:space="preserve">alle attività di informazione e formazione dei lavoratori; </w:t>
      </w:r>
    </w:p>
    <w:p w14:paraId="3164361C" w14:textId="77777777" w:rsidR="00043945" w:rsidRPr="00605EA8" w:rsidRDefault="00043945" w:rsidP="000D59E2">
      <w:pPr>
        <w:pStyle w:val="Paragrafoelenco"/>
        <w:numPr>
          <w:ilvl w:val="0"/>
          <w:numId w:val="7"/>
        </w:numPr>
        <w:spacing w:after="0" w:line="360" w:lineRule="auto"/>
        <w:jc w:val="both"/>
        <w:rPr>
          <w:rFonts w:ascii="Candara" w:hAnsi="Candara" w:cs="Arial"/>
          <w:sz w:val="24"/>
          <w:szCs w:val="24"/>
        </w:rPr>
      </w:pPr>
      <w:r w:rsidRPr="00605EA8">
        <w:rPr>
          <w:rFonts w:ascii="Candara" w:hAnsi="Candara"/>
          <w:sz w:val="24"/>
          <w:szCs w:val="24"/>
        </w:rPr>
        <w:t xml:space="preserve">alle attività di vigilanza con riferimento al rispetto delle procedure e delle istruzioni di lavoro in sicurezza da parte dei lavoratori; </w:t>
      </w:r>
    </w:p>
    <w:p w14:paraId="6C7C9062" w14:textId="77777777" w:rsidR="00043945" w:rsidRPr="00605EA8" w:rsidRDefault="00043945" w:rsidP="000D59E2">
      <w:pPr>
        <w:pStyle w:val="Paragrafoelenco"/>
        <w:numPr>
          <w:ilvl w:val="0"/>
          <w:numId w:val="7"/>
        </w:numPr>
        <w:spacing w:after="0" w:line="360" w:lineRule="auto"/>
        <w:jc w:val="both"/>
        <w:rPr>
          <w:rFonts w:ascii="Candara" w:hAnsi="Candara" w:cs="Arial"/>
          <w:sz w:val="24"/>
          <w:szCs w:val="24"/>
        </w:rPr>
      </w:pPr>
      <w:r w:rsidRPr="00605EA8">
        <w:rPr>
          <w:rFonts w:ascii="Candara" w:hAnsi="Candara"/>
          <w:sz w:val="24"/>
          <w:szCs w:val="24"/>
        </w:rPr>
        <w:t xml:space="preserve">alla acquisizione di documentazioni e certificazioni obbligatorie di legge; </w:t>
      </w:r>
    </w:p>
    <w:p w14:paraId="01BBF2FF" w14:textId="77777777" w:rsidR="00043945" w:rsidRPr="00605EA8" w:rsidRDefault="00043945" w:rsidP="000D59E2">
      <w:pPr>
        <w:pStyle w:val="Paragrafoelenco"/>
        <w:numPr>
          <w:ilvl w:val="0"/>
          <w:numId w:val="7"/>
        </w:numPr>
        <w:spacing w:after="0" w:line="360" w:lineRule="auto"/>
        <w:jc w:val="both"/>
        <w:rPr>
          <w:rFonts w:ascii="Candara" w:hAnsi="Candara" w:cs="Arial"/>
          <w:sz w:val="24"/>
          <w:szCs w:val="24"/>
        </w:rPr>
      </w:pPr>
      <w:r w:rsidRPr="00605EA8">
        <w:rPr>
          <w:rFonts w:ascii="Candara" w:hAnsi="Candara"/>
          <w:sz w:val="24"/>
          <w:szCs w:val="24"/>
        </w:rPr>
        <w:t xml:space="preserve">alle periodiche verifiche dell’applicazione e dell’efficacia delle procedure adottate; </w:t>
      </w:r>
    </w:p>
    <w:p w14:paraId="2265C9A0" w14:textId="77777777" w:rsidR="00043945" w:rsidRPr="00605EA8" w:rsidRDefault="00043945" w:rsidP="000D59E2">
      <w:pPr>
        <w:pStyle w:val="Paragrafoelenco"/>
        <w:numPr>
          <w:ilvl w:val="0"/>
          <w:numId w:val="7"/>
        </w:numPr>
        <w:spacing w:after="0" w:line="360" w:lineRule="auto"/>
        <w:jc w:val="both"/>
        <w:rPr>
          <w:rFonts w:ascii="Candara" w:hAnsi="Candara" w:cs="Arial"/>
          <w:sz w:val="24"/>
          <w:szCs w:val="24"/>
        </w:rPr>
      </w:pPr>
      <w:r w:rsidRPr="00605EA8">
        <w:rPr>
          <w:rFonts w:ascii="Candara" w:hAnsi="Candara"/>
          <w:sz w:val="24"/>
          <w:szCs w:val="24"/>
        </w:rPr>
        <w:t xml:space="preserve">ove previsto, alle necessarie comunicazioni alle autorità competenti. </w:t>
      </w:r>
    </w:p>
    <w:p w14:paraId="35F4C051" w14:textId="77777777" w:rsidR="00043945" w:rsidRPr="00605EA8" w:rsidRDefault="00043945" w:rsidP="00043945">
      <w:pPr>
        <w:spacing w:after="0" w:line="360" w:lineRule="auto"/>
        <w:jc w:val="both"/>
        <w:rPr>
          <w:rFonts w:ascii="Candara" w:hAnsi="Candara"/>
          <w:sz w:val="24"/>
          <w:szCs w:val="24"/>
        </w:rPr>
      </w:pPr>
      <w:r w:rsidRPr="00605EA8">
        <w:rPr>
          <w:rFonts w:ascii="Candara" w:hAnsi="Candara"/>
          <w:sz w:val="24"/>
          <w:szCs w:val="24"/>
        </w:rPr>
        <w:t>Ai fini dell’adozione e dell’attuazione del Modello di organizzazione, gestione e controllo la Società si impegna inoltre a dare attuazione ai protocolli specifici di seguito indicati.</w:t>
      </w:r>
    </w:p>
    <w:p w14:paraId="0982AEF5" w14:textId="77777777" w:rsidR="00043945" w:rsidRPr="00605EA8" w:rsidRDefault="00043945" w:rsidP="000D59E2">
      <w:pPr>
        <w:pStyle w:val="Titolo2"/>
        <w:widowControl w:val="0"/>
        <w:numPr>
          <w:ilvl w:val="1"/>
          <w:numId w:val="19"/>
        </w:numPr>
        <w:spacing w:before="120" w:line="360" w:lineRule="auto"/>
        <w:rPr>
          <w:rFonts w:ascii="Candara" w:hAnsi="Candara" w:cs="Arial"/>
          <w:sz w:val="24"/>
          <w:szCs w:val="24"/>
        </w:rPr>
      </w:pPr>
      <w:bookmarkStart w:id="32" w:name="_Toc437450095"/>
      <w:r w:rsidRPr="00605EA8">
        <w:rPr>
          <w:rFonts w:ascii="Candara" w:hAnsi="Candara" w:cs="Arial"/>
          <w:sz w:val="24"/>
          <w:szCs w:val="24"/>
        </w:rPr>
        <w:t>Protocolli specifici di prevenzione</w:t>
      </w:r>
      <w:bookmarkEnd w:id="32"/>
      <w:r w:rsidRPr="00605EA8">
        <w:rPr>
          <w:rFonts w:ascii="Candara" w:hAnsi="Candara" w:cs="Arial"/>
          <w:sz w:val="24"/>
          <w:szCs w:val="24"/>
        </w:rPr>
        <w:t xml:space="preserve"> </w:t>
      </w:r>
    </w:p>
    <w:p w14:paraId="757EA413" w14:textId="77777777" w:rsidR="00043945" w:rsidRPr="00605EA8" w:rsidRDefault="00043945" w:rsidP="00043945">
      <w:pPr>
        <w:spacing w:after="0" w:line="360" w:lineRule="auto"/>
        <w:jc w:val="both"/>
        <w:rPr>
          <w:rFonts w:ascii="Candara" w:hAnsi="Candara"/>
          <w:sz w:val="24"/>
          <w:szCs w:val="24"/>
        </w:rPr>
      </w:pPr>
      <w:r w:rsidRPr="00605EA8">
        <w:rPr>
          <w:rFonts w:ascii="Candara" w:hAnsi="Candara"/>
          <w:sz w:val="24"/>
          <w:szCs w:val="24"/>
        </w:rPr>
        <w:t xml:space="preserve">Di seguito sono riportati i protocolli specifici di prevenzione nell’ambito di ciascuna area sensibile a rischio reato identificata e valutata attraverso </w:t>
      </w:r>
      <w:r w:rsidR="00A83545" w:rsidRPr="00605EA8">
        <w:rPr>
          <w:rFonts w:ascii="Candara" w:hAnsi="Candara"/>
          <w:sz w:val="24"/>
          <w:szCs w:val="24"/>
        </w:rPr>
        <w:t xml:space="preserve">l’analisi dei rischi allegata al modello organizzativo </w:t>
      </w:r>
      <w:r w:rsidRPr="00605EA8">
        <w:rPr>
          <w:rFonts w:ascii="Candara" w:hAnsi="Candara"/>
          <w:sz w:val="24"/>
          <w:szCs w:val="24"/>
        </w:rPr>
        <w:t xml:space="preserve">effettuato dalla </w:t>
      </w:r>
      <w:r w:rsidR="001D5CFF" w:rsidRPr="00605EA8">
        <w:rPr>
          <w:rFonts w:ascii="Candara" w:hAnsi="Candara"/>
          <w:sz w:val="24"/>
          <w:szCs w:val="24"/>
        </w:rPr>
        <w:t>CATANIA MULTISERVIZI</w:t>
      </w:r>
      <w:r w:rsidR="00377538" w:rsidRPr="00605EA8">
        <w:rPr>
          <w:rFonts w:ascii="Candara" w:hAnsi="Candara"/>
          <w:sz w:val="24"/>
          <w:szCs w:val="24"/>
        </w:rPr>
        <w:t xml:space="preserve"> S.p</w:t>
      </w:r>
      <w:r w:rsidRPr="00605EA8">
        <w:rPr>
          <w:rFonts w:ascii="Candara" w:hAnsi="Candara"/>
          <w:sz w:val="24"/>
          <w:szCs w:val="24"/>
        </w:rPr>
        <w:t>.</w:t>
      </w:r>
      <w:r w:rsidR="00377538" w:rsidRPr="00605EA8">
        <w:rPr>
          <w:rFonts w:ascii="Candara" w:hAnsi="Candara"/>
          <w:sz w:val="24"/>
          <w:szCs w:val="24"/>
        </w:rPr>
        <w:t>A.</w:t>
      </w:r>
    </w:p>
    <w:p w14:paraId="16695A27" w14:textId="77777777" w:rsidR="00043945" w:rsidRPr="00605EA8" w:rsidRDefault="00043945" w:rsidP="00A34703">
      <w:pPr>
        <w:pStyle w:val="Paragrafoelenco"/>
        <w:keepNext/>
        <w:numPr>
          <w:ilvl w:val="0"/>
          <w:numId w:val="9"/>
        </w:numPr>
        <w:spacing w:after="0" w:line="360" w:lineRule="auto"/>
        <w:jc w:val="both"/>
        <w:rPr>
          <w:rFonts w:ascii="Candara" w:hAnsi="Candara"/>
          <w:sz w:val="24"/>
          <w:szCs w:val="24"/>
        </w:rPr>
      </w:pPr>
      <w:r w:rsidRPr="00605EA8">
        <w:rPr>
          <w:rFonts w:ascii="Candara" w:hAnsi="Candara"/>
          <w:b/>
          <w:sz w:val="24"/>
          <w:szCs w:val="24"/>
        </w:rPr>
        <w:t>Valutazione dei rischi</w:t>
      </w:r>
      <w:r w:rsidRPr="00605EA8">
        <w:rPr>
          <w:rFonts w:ascii="Candara" w:hAnsi="Candara"/>
          <w:sz w:val="24"/>
          <w:szCs w:val="24"/>
        </w:rPr>
        <w:t xml:space="preserve"> </w:t>
      </w:r>
    </w:p>
    <w:p w14:paraId="62B43759" w14:textId="77777777" w:rsidR="00043945" w:rsidRPr="00605EA8" w:rsidRDefault="00043945" w:rsidP="00A34703">
      <w:pPr>
        <w:keepNext/>
        <w:spacing w:after="0" w:line="360" w:lineRule="auto"/>
        <w:jc w:val="both"/>
        <w:rPr>
          <w:rFonts w:ascii="Candara" w:hAnsi="Candara"/>
          <w:sz w:val="24"/>
          <w:szCs w:val="24"/>
        </w:rPr>
      </w:pPr>
      <w:r w:rsidRPr="00605EA8">
        <w:rPr>
          <w:rFonts w:ascii="Candara" w:hAnsi="Candara"/>
          <w:sz w:val="24"/>
          <w:szCs w:val="24"/>
        </w:rPr>
        <w:t xml:space="preserve">La redazione del documento di valutazione dei rischi e del piano delle misure di prevenzione e protezione è un compito non delegabile dal datore di lavoro. </w:t>
      </w:r>
    </w:p>
    <w:p w14:paraId="36BC3F7A" w14:textId="32E2BB7D" w:rsidR="00A34703" w:rsidRPr="00605EA8" w:rsidRDefault="00900C9A" w:rsidP="00A34703">
      <w:pPr>
        <w:spacing w:after="0" w:line="360" w:lineRule="auto"/>
        <w:jc w:val="both"/>
        <w:rPr>
          <w:rFonts w:ascii="Candara" w:hAnsi="Candara"/>
          <w:sz w:val="24"/>
          <w:szCs w:val="24"/>
        </w:rPr>
      </w:pPr>
      <w:r>
        <w:rPr>
          <w:rFonts w:ascii="Candara" w:hAnsi="Candara"/>
          <w:b/>
          <w:sz w:val="24"/>
          <w:szCs w:val="24"/>
        </w:rPr>
        <w:t xml:space="preserve">Il presidente del </w:t>
      </w:r>
      <w:proofErr w:type="spellStart"/>
      <w:r w:rsidR="00367F18" w:rsidRPr="00605EA8">
        <w:rPr>
          <w:rFonts w:ascii="Candara" w:hAnsi="Candara"/>
          <w:b/>
          <w:sz w:val="24"/>
          <w:szCs w:val="24"/>
        </w:rPr>
        <w:t>CdA</w:t>
      </w:r>
      <w:proofErr w:type="spellEnd"/>
      <w:r w:rsidR="00A34703" w:rsidRPr="00605EA8">
        <w:rPr>
          <w:rFonts w:ascii="Candara" w:hAnsi="Candara"/>
          <w:sz w:val="24"/>
          <w:szCs w:val="24"/>
        </w:rPr>
        <w:t xml:space="preserve"> valuta tutti i rischi per la salute e la sicurezza dei lavoratori in collaborazione con il Servizio di Prevenzione e Protezione, nel rispetto degli standard tecnico-strutturali di legge relativi a attrezzature, impianti, luoghi di lavoro, agenti chimici, fisici e biologici.</w:t>
      </w:r>
    </w:p>
    <w:p w14:paraId="6EDC059B" w14:textId="77777777" w:rsidR="00A34703" w:rsidRPr="00605EA8" w:rsidRDefault="00A34703" w:rsidP="00A34703">
      <w:pPr>
        <w:spacing w:after="0" w:line="360" w:lineRule="auto"/>
        <w:jc w:val="both"/>
        <w:rPr>
          <w:rFonts w:ascii="Candara" w:hAnsi="Candara"/>
          <w:sz w:val="24"/>
          <w:szCs w:val="24"/>
        </w:rPr>
      </w:pPr>
      <w:r w:rsidRPr="00605EA8">
        <w:rPr>
          <w:rFonts w:ascii="Candara" w:hAnsi="Candara"/>
          <w:sz w:val="24"/>
          <w:szCs w:val="24"/>
        </w:rPr>
        <w:t xml:space="preserve">Il RSPP individua i pericoli in funzione dell’attività svolta, analizza e valuta tutti i rischi per la salute e la sicurezza dei lavoratori. </w:t>
      </w:r>
    </w:p>
    <w:p w14:paraId="09D006CB" w14:textId="77777777" w:rsidR="00A34703" w:rsidRPr="00605EA8" w:rsidRDefault="00A34703" w:rsidP="00A34703">
      <w:pPr>
        <w:spacing w:after="0" w:line="360" w:lineRule="auto"/>
        <w:jc w:val="both"/>
        <w:rPr>
          <w:rFonts w:ascii="Candara" w:hAnsi="Candara"/>
          <w:sz w:val="24"/>
          <w:szCs w:val="24"/>
        </w:rPr>
      </w:pPr>
      <w:r w:rsidRPr="00605EA8">
        <w:rPr>
          <w:rFonts w:ascii="Candara" w:hAnsi="Candara"/>
          <w:sz w:val="24"/>
          <w:szCs w:val="24"/>
        </w:rPr>
        <w:t>Dall’individuazione dei pericoli da parte di RSPP e in funzione della possibile esposizione dei lavoratori si passa alla identificazione dei rischi.</w:t>
      </w:r>
    </w:p>
    <w:p w14:paraId="0CA15A6A" w14:textId="77777777" w:rsidR="00A34703" w:rsidRPr="00605EA8" w:rsidRDefault="00A34703" w:rsidP="00A34703">
      <w:pPr>
        <w:spacing w:after="0" w:line="360" w:lineRule="auto"/>
        <w:jc w:val="both"/>
        <w:rPr>
          <w:rFonts w:ascii="Candara" w:hAnsi="Candara"/>
          <w:sz w:val="24"/>
          <w:szCs w:val="24"/>
        </w:rPr>
      </w:pPr>
      <w:r w:rsidRPr="00605EA8">
        <w:rPr>
          <w:rFonts w:ascii="Candara" w:hAnsi="Candara"/>
          <w:sz w:val="24"/>
          <w:szCs w:val="24"/>
        </w:rPr>
        <w:t>L’identificazione viene rielaborata con periodicità annuale al fine tenere sotto controllo i pericoli.</w:t>
      </w:r>
    </w:p>
    <w:p w14:paraId="25163E9F" w14:textId="77777777" w:rsidR="00A34703" w:rsidRPr="00605EA8" w:rsidRDefault="00A34703" w:rsidP="00A34703">
      <w:pPr>
        <w:tabs>
          <w:tab w:val="left" w:pos="0"/>
        </w:tabs>
        <w:spacing w:after="0" w:line="360" w:lineRule="auto"/>
        <w:ind w:right="142"/>
        <w:jc w:val="both"/>
        <w:rPr>
          <w:rFonts w:ascii="Candara" w:hAnsi="Candara"/>
          <w:sz w:val="24"/>
          <w:szCs w:val="24"/>
        </w:rPr>
      </w:pPr>
      <w:r w:rsidRPr="00605EA8">
        <w:rPr>
          <w:rFonts w:ascii="Candara" w:hAnsi="Candara"/>
          <w:sz w:val="24"/>
          <w:szCs w:val="24"/>
        </w:rPr>
        <w:t xml:space="preserve">La valutazione dei rischi è affrontata definendo preliminarmente un criterio specifico che prevede la definizione del danno e della probabilità di accadimento. </w:t>
      </w:r>
    </w:p>
    <w:p w14:paraId="616D1062" w14:textId="77777777" w:rsidR="00A34703" w:rsidRPr="00605EA8" w:rsidRDefault="00A34703" w:rsidP="00A34703">
      <w:p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 xml:space="preserve">A seguito della valutazione dei rischi il RSPP stabilisce le misure di prevenzione e protezione necessarie per l’eliminazione (ove possibile) o la riduzione dei rischi privilegiando, nell'ordine: le </w:t>
      </w:r>
      <w:r w:rsidRPr="00605EA8">
        <w:rPr>
          <w:rFonts w:ascii="Candara" w:hAnsi="Candara"/>
          <w:sz w:val="24"/>
          <w:szCs w:val="24"/>
        </w:rPr>
        <w:lastRenderedPageBreak/>
        <w:t>misure di prevenzione, le misure di protezione collettiva e, infine, le misure di protezione individuale.</w:t>
      </w:r>
    </w:p>
    <w:p w14:paraId="301A6967" w14:textId="77777777" w:rsidR="00A34703" w:rsidRPr="00605EA8" w:rsidRDefault="00A34703" w:rsidP="00A34703">
      <w:p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Le misure di miglioramento, i tempi di realizzazione di tali misure e i responsabili dell’applicazione sono indicati nel piano di miglioramento inserito all’interno del Documento di Valutazione dei Rischi.</w:t>
      </w:r>
    </w:p>
    <w:p w14:paraId="004A5A2E" w14:textId="77777777" w:rsidR="00A34703" w:rsidRPr="00605EA8" w:rsidRDefault="00A34703" w:rsidP="00A34703">
      <w:pPr>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Le attività relative alla identificazione dei pericoli e alla valutazione dei rischi sono aggiornati con ogni qualvolta vengano attuati nuovi processi o fasi o intervengano modifiche rilevanti agli stessi. Questo si applica, in generale, alle modifiche alle attività aziendali significative per la sicurezza e la salute dei lavoratori.</w:t>
      </w:r>
    </w:p>
    <w:p w14:paraId="3F724E4F" w14:textId="77777777" w:rsidR="00043945" w:rsidRPr="00605EA8" w:rsidRDefault="00180964" w:rsidP="00A34703">
      <w:pPr>
        <w:pStyle w:val="Paragrafoelenco"/>
        <w:keepNext/>
        <w:numPr>
          <w:ilvl w:val="0"/>
          <w:numId w:val="9"/>
        </w:numPr>
        <w:spacing w:after="0" w:line="360" w:lineRule="auto"/>
        <w:jc w:val="both"/>
        <w:rPr>
          <w:rFonts w:ascii="Candara" w:hAnsi="Candara"/>
          <w:b/>
          <w:sz w:val="24"/>
          <w:szCs w:val="24"/>
        </w:rPr>
      </w:pPr>
      <w:r w:rsidRPr="00605EA8">
        <w:rPr>
          <w:rFonts w:ascii="Candara" w:hAnsi="Candara"/>
          <w:b/>
          <w:sz w:val="24"/>
          <w:szCs w:val="24"/>
        </w:rPr>
        <w:t>D</w:t>
      </w:r>
      <w:r w:rsidR="00043945" w:rsidRPr="00605EA8">
        <w:rPr>
          <w:rFonts w:ascii="Candara" w:hAnsi="Candara"/>
          <w:b/>
          <w:sz w:val="24"/>
          <w:szCs w:val="24"/>
        </w:rPr>
        <w:t xml:space="preserve">efinizione delle responsabilità </w:t>
      </w:r>
    </w:p>
    <w:p w14:paraId="1F32FE00" w14:textId="77777777" w:rsidR="00043945" w:rsidRPr="00605EA8" w:rsidRDefault="00043945" w:rsidP="00A34703">
      <w:pPr>
        <w:keepNext/>
        <w:spacing w:after="0" w:line="360" w:lineRule="auto"/>
        <w:jc w:val="both"/>
        <w:rPr>
          <w:rFonts w:ascii="Candara" w:hAnsi="Candara"/>
          <w:sz w:val="24"/>
          <w:szCs w:val="24"/>
        </w:rPr>
      </w:pPr>
      <w:r w:rsidRPr="00605EA8">
        <w:rPr>
          <w:rFonts w:ascii="Candara" w:hAnsi="Candara"/>
          <w:sz w:val="24"/>
          <w:szCs w:val="24"/>
        </w:rPr>
        <w:t xml:space="preserve">Per tutte le figure, individuate per la gestione di problematiche inerenti </w:t>
      </w:r>
      <w:proofErr w:type="gramStart"/>
      <w:r w:rsidRPr="00605EA8">
        <w:rPr>
          <w:rFonts w:ascii="Candara" w:hAnsi="Candara"/>
          <w:sz w:val="24"/>
          <w:szCs w:val="24"/>
        </w:rPr>
        <w:t>la</w:t>
      </w:r>
      <w:proofErr w:type="gramEnd"/>
      <w:r w:rsidRPr="00605EA8">
        <w:rPr>
          <w:rFonts w:ascii="Candara" w:hAnsi="Candara"/>
          <w:sz w:val="24"/>
          <w:szCs w:val="24"/>
        </w:rPr>
        <w:t xml:space="preserve"> salute e sicurezza nei luoghi di lavoro, sono definiti requisiti tecnico-professionali che possono trarre origine anche da specifici disposti normativi. Tali requisiti, che devono essere mantenuti nel tempo, sono in possesso del soggetto preliminarmente all’attribuzione dell’incarico e possono essere conseguiti anche attraverso </w:t>
      </w:r>
      <w:r w:rsidR="001E5F49" w:rsidRPr="00605EA8">
        <w:rPr>
          <w:rFonts w:ascii="Candara" w:hAnsi="Candara"/>
          <w:sz w:val="24"/>
          <w:szCs w:val="24"/>
        </w:rPr>
        <w:t>specifici interventi formativi.</w:t>
      </w:r>
    </w:p>
    <w:p w14:paraId="02470AF0" w14:textId="7840A859" w:rsidR="00A83545" w:rsidRPr="00605EA8" w:rsidRDefault="00900C9A" w:rsidP="00043945">
      <w:pPr>
        <w:spacing w:after="0" w:line="360" w:lineRule="auto"/>
        <w:jc w:val="both"/>
        <w:rPr>
          <w:rFonts w:ascii="Candara" w:hAnsi="Candara"/>
          <w:sz w:val="24"/>
          <w:szCs w:val="24"/>
        </w:rPr>
      </w:pPr>
      <w:r>
        <w:rPr>
          <w:rFonts w:ascii="Candara" w:hAnsi="Candara"/>
          <w:sz w:val="24"/>
          <w:szCs w:val="24"/>
        </w:rPr>
        <w:t xml:space="preserve">Il Datore di lavoro nella gestione della sicurezza ha degli obblighi previsti dal D.l.gs 81/2008. </w:t>
      </w:r>
      <w:proofErr w:type="gramStart"/>
      <w:r>
        <w:rPr>
          <w:rFonts w:ascii="Candara" w:hAnsi="Candara"/>
          <w:sz w:val="24"/>
          <w:szCs w:val="24"/>
        </w:rPr>
        <w:t>In particolare</w:t>
      </w:r>
      <w:proofErr w:type="gramEnd"/>
      <w:r>
        <w:rPr>
          <w:rFonts w:ascii="Candara" w:hAnsi="Candara"/>
          <w:sz w:val="24"/>
          <w:szCs w:val="24"/>
        </w:rPr>
        <w:t xml:space="preserve"> deve:</w:t>
      </w:r>
      <w:r w:rsidR="006331C0" w:rsidRPr="00605EA8">
        <w:rPr>
          <w:rFonts w:ascii="Candara" w:hAnsi="Candara"/>
          <w:sz w:val="24"/>
          <w:szCs w:val="24"/>
        </w:rPr>
        <w:t xml:space="preserve"> </w:t>
      </w:r>
    </w:p>
    <w:p w14:paraId="7A7B50DB" w14:textId="77777777" w:rsidR="00A34703" w:rsidRPr="00605EA8" w:rsidRDefault="00A34703" w:rsidP="00A34703">
      <w:pPr>
        <w:widowControl w:val="0"/>
        <w:numPr>
          <w:ilvl w:val="0"/>
          <w:numId w:val="28"/>
        </w:numPr>
        <w:shd w:val="clear" w:color="auto" w:fill="FFFFFF"/>
        <w:tabs>
          <w:tab w:val="left" w:pos="413"/>
        </w:tabs>
        <w:autoSpaceDE w:val="0"/>
        <w:autoSpaceDN w:val="0"/>
        <w:adjustRightInd w:val="0"/>
        <w:spacing w:after="0" w:line="360" w:lineRule="auto"/>
        <w:ind w:left="45"/>
        <w:jc w:val="both"/>
        <w:rPr>
          <w:rFonts w:ascii="Candara" w:hAnsi="Candara"/>
          <w:sz w:val="24"/>
          <w:szCs w:val="24"/>
        </w:rPr>
      </w:pPr>
      <w:r w:rsidRPr="00605EA8">
        <w:rPr>
          <w:rFonts w:ascii="Candara" w:hAnsi="Candara"/>
          <w:sz w:val="24"/>
          <w:szCs w:val="24"/>
        </w:rPr>
        <w:t>Disporre e adottare tutte le prescritte e necessarie misu</w:t>
      </w:r>
      <w:r w:rsidRPr="00605EA8">
        <w:rPr>
          <w:rFonts w:ascii="Candara" w:hAnsi="Candara"/>
          <w:sz w:val="24"/>
          <w:szCs w:val="24"/>
        </w:rPr>
        <w:softHyphen/>
        <w:t>re e apparati stabiliti dalla vigente normativa generale e specifica in materia dì prevenzione degli infortuni di igiene e sicurezza del lavoro e, in particolare, del D.lgs. n. 81/08 necessari e/o opportuni in relazione alle attuali acquisizio</w:t>
      </w:r>
      <w:r w:rsidRPr="00605EA8">
        <w:rPr>
          <w:rFonts w:ascii="Candara" w:hAnsi="Candara"/>
          <w:sz w:val="24"/>
          <w:szCs w:val="24"/>
        </w:rPr>
        <w:softHyphen/>
        <w:t>ni scientifiche e/o tecnologiche, in modo tale da garantire la piena incolumità dei lavoratori dipendenti nonché di quel</w:t>
      </w:r>
      <w:r w:rsidRPr="00605EA8">
        <w:rPr>
          <w:rFonts w:ascii="Candara" w:hAnsi="Candara"/>
          <w:sz w:val="24"/>
          <w:szCs w:val="24"/>
        </w:rPr>
        <w:softHyphen/>
        <w:t xml:space="preserve"> li autonomi e, comunque, dei terzi eventualmente presentati, e da evitare il verificarsi di qualsivoglia danno a persone e cose;</w:t>
      </w:r>
    </w:p>
    <w:p w14:paraId="67D9E030" w14:textId="77777777" w:rsidR="00A34703" w:rsidRPr="00605EA8" w:rsidRDefault="00A34703" w:rsidP="00A34703">
      <w:pPr>
        <w:widowControl w:val="0"/>
        <w:numPr>
          <w:ilvl w:val="0"/>
          <w:numId w:val="28"/>
        </w:numPr>
        <w:shd w:val="clear" w:color="auto" w:fill="FFFFFF"/>
        <w:tabs>
          <w:tab w:val="left" w:pos="413"/>
        </w:tabs>
        <w:autoSpaceDE w:val="0"/>
        <w:autoSpaceDN w:val="0"/>
        <w:adjustRightInd w:val="0"/>
        <w:spacing w:after="0" w:line="360" w:lineRule="auto"/>
        <w:ind w:left="45"/>
        <w:jc w:val="both"/>
        <w:rPr>
          <w:rFonts w:ascii="Candara" w:hAnsi="Candara"/>
          <w:sz w:val="24"/>
          <w:szCs w:val="24"/>
        </w:rPr>
      </w:pPr>
      <w:r w:rsidRPr="00605EA8">
        <w:rPr>
          <w:rFonts w:ascii="Candara" w:hAnsi="Candara"/>
          <w:sz w:val="24"/>
          <w:szCs w:val="24"/>
        </w:rPr>
        <w:t>Assumere tutte le iniziative che riterrà più confacenti ed opportune per:</w:t>
      </w:r>
    </w:p>
    <w:p w14:paraId="2C7A814F" w14:textId="77777777" w:rsidR="00A34703" w:rsidRPr="00605EA8" w:rsidRDefault="00A34703"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Accertare che ì responsabili dei vari reparti aziendali e dei cantieri conoscano le norme vigenti in materia di sicurezza sul lavoro, adoperandosi, se del caso, perché agli stessi, a scopo di completamento e di approfondimento, vengano illustrate metodicamente le necessarie nozioni</w:t>
      </w:r>
    </w:p>
    <w:p w14:paraId="72BF6E71" w14:textId="77777777" w:rsidR="00A34703" w:rsidRPr="00605EA8" w:rsidRDefault="00A34703" w:rsidP="00A34703">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Aggiornare tempestivamente tutti i dipendenti investiti di responsabilità dei vari reparti aziendali e dei cantieri sulle innovazioni legislative e/o tecniche che comportino o sug</w:t>
      </w:r>
      <w:r w:rsidRPr="00605EA8">
        <w:rPr>
          <w:rFonts w:ascii="Candara" w:hAnsi="Candara"/>
          <w:sz w:val="24"/>
          <w:szCs w:val="24"/>
        </w:rPr>
        <w:softHyphen/>
      </w:r>
      <w:r w:rsidRPr="00605EA8">
        <w:rPr>
          <w:rFonts w:ascii="Candara" w:hAnsi="Candara"/>
          <w:sz w:val="24"/>
          <w:szCs w:val="24"/>
        </w:rPr>
        <w:lastRenderedPageBreak/>
        <w:t>geriscano l'adozione di nuovo o diverse misure antinfortunistiche;</w:t>
      </w:r>
    </w:p>
    <w:p w14:paraId="34FCCE7A" w14:textId="030B9039" w:rsidR="00DA3FCB" w:rsidRPr="00605EA8" w:rsidRDefault="00900C9A" w:rsidP="00DA3FCB">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Pr>
          <w:rFonts w:ascii="Candara" w:hAnsi="Candara"/>
          <w:sz w:val="24"/>
          <w:szCs w:val="24"/>
        </w:rPr>
        <w:t>F</w:t>
      </w:r>
      <w:r w:rsidR="001B31A3" w:rsidRPr="00605EA8">
        <w:rPr>
          <w:rFonts w:ascii="Candara" w:hAnsi="Candara"/>
          <w:sz w:val="24"/>
          <w:szCs w:val="24"/>
        </w:rPr>
        <w:t>ar impartire dai preposti istruzioni dettagliate e precise al personale controllando e facendo control</w:t>
      </w:r>
      <w:r w:rsidR="00DA3FCB" w:rsidRPr="00605EA8">
        <w:rPr>
          <w:rFonts w:ascii="Candara" w:hAnsi="Candara"/>
          <w:sz w:val="24"/>
          <w:szCs w:val="24"/>
        </w:rPr>
        <w:t>lare dai preposti che esse vengano puntualmente applicate;</w:t>
      </w:r>
    </w:p>
    <w:p w14:paraId="6189E7AC" w14:textId="21A10B4B" w:rsidR="00A34703" w:rsidRPr="00605EA8" w:rsidRDefault="00900C9A" w:rsidP="00DA3FCB">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Pr>
          <w:rFonts w:ascii="Candara" w:hAnsi="Candara"/>
          <w:sz w:val="24"/>
          <w:szCs w:val="24"/>
        </w:rPr>
        <w:t>D</w:t>
      </w:r>
      <w:r w:rsidR="00DA3FCB" w:rsidRPr="00605EA8">
        <w:rPr>
          <w:rFonts w:ascii="Candara" w:hAnsi="Candara"/>
          <w:sz w:val="24"/>
          <w:szCs w:val="24"/>
        </w:rPr>
        <w:t>isporre opportuni controlli, sopralluoghi o visite nei reparti aziendali e nei cantieri onde accertare, con la necessaria periodicità, l'applicazione puntuale e costante delle più idonee misure antinfortunistiche da parte dei preposti;</w:t>
      </w:r>
    </w:p>
    <w:p w14:paraId="0289AB06" w14:textId="77777777" w:rsidR="00DA3FCB" w:rsidRPr="00605EA8" w:rsidRDefault="00DA3FCB" w:rsidP="00DA3FCB">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Adottare, a norma del regolamento del personale aziendale provvedimenti disciplinari nei confronti dei dipendenti che incorrano in violazioni delle norme e delle istruzioni da applicare;</w:t>
      </w:r>
    </w:p>
    <w:p w14:paraId="7672AA1E" w14:textId="77777777" w:rsidR="00DA3FCB" w:rsidRPr="00605EA8" w:rsidRDefault="00DA3FCB"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 xml:space="preserve">Mantenere i contatti, curare gli adempimenti, svolgere ogni pratica necessaria nei confronti degli istituti assicurativi, pubblici e privati, degli enti di prevenzione di infortuni e di controllo (INAIL, DPL, ASL, ecc.) rappresentando l’Impresa per quanto occorra con facoltà all'uopo </w:t>
      </w:r>
      <w:proofErr w:type="gramStart"/>
      <w:r w:rsidRPr="00605EA8">
        <w:rPr>
          <w:rFonts w:ascii="Candara" w:hAnsi="Candara"/>
          <w:sz w:val="24"/>
          <w:szCs w:val="24"/>
        </w:rPr>
        <w:t>dì</w:t>
      </w:r>
      <w:proofErr w:type="gramEnd"/>
      <w:r w:rsidRPr="00605EA8">
        <w:rPr>
          <w:rFonts w:ascii="Candara" w:hAnsi="Candara"/>
          <w:sz w:val="24"/>
          <w:szCs w:val="24"/>
        </w:rPr>
        <w:t xml:space="preserve"> delegare di volta in volta altri dipendenti;</w:t>
      </w:r>
    </w:p>
    <w:p w14:paraId="27F52FCC" w14:textId="77777777" w:rsidR="00DA3FCB" w:rsidRPr="00605EA8" w:rsidRDefault="00DA3FCB"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Rappresentare l'impresa nelle ispezioni amministrative e nelle richieste giudiziarie;</w:t>
      </w:r>
    </w:p>
    <w:p w14:paraId="04376913" w14:textId="77777777" w:rsidR="00007E2C" w:rsidRPr="00605EA8" w:rsidRDefault="00007E2C" w:rsidP="00007E2C">
      <w:pPr>
        <w:widowControl w:val="0"/>
        <w:numPr>
          <w:ilvl w:val="0"/>
          <w:numId w:val="28"/>
        </w:numPr>
        <w:shd w:val="clear" w:color="auto" w:fill="FFFFFF"/>
        <w:tabs>
          <w:tab w:val="left" w:pos="413"/>
        </w:tabs>
        <w:autoSpaceDE w:val="0"/>
        <w:autoSpaceDN w:val="0"/>
        <w:adjustRightInd w:val="0"/>
        <w:spacing w:after="0" w:line="360" w:lineRule="auto"/>
        <w:ind w:left="45"/>
        <w:jc w:val="both"/>
        <w:rPr>
          <w:rFonts w:ascii="Candara" w:hAnsi="Candara"/>
          <w:sz w:val="24"/>
          <w:szCs w:val="24"/>
        </w:rPr>
      </w:pPr>
      <w:r w:rsidRPr="00605EA8">
        <w:rPr>
          <w:rFonts w:ascii="Candara" w:hAnsi="Candara"/>
          <w:sz w:val="24"/>
          <w:szCs w:val="24"/>
        </w:rPr>
        <w:t>Dare attuazione alle norme del D.lgs. n. 81/08 che qui si seguito si sintetizzano;</w:t>
      </w:r>
    </w:p>
    <w:p w14:paraId="5CC6A7B6" w14:textId="77777777" w:rsidR="00DA3FCB" w:rsidRPr="00605EA8" w:rsidRDefault="00DA3FCB"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 xml:space="preserve">Programmare la prevenzione mirando a un complesso che integra in modo coerente nella prevenzione le condizioni tecniche produttive dell’azienda nonché l’influenza dei fattori ambientali e dell'organizzazione </w:t>
      </w:r>
      <w:proofErr w:type="gramStart"/>
      <w:r w:rsidRPr="00605EA8">
        <w:rPr>
          <w:rFonts w:ascii="Candara" w:hAnsi="Candara"/>
          <w:sz w:val="24"/>
          <w:szCs w:val="24"/>
        </w:rPr>
        <w:t>dei lavoro</w:t>
      </w:r>
      <w:proofErr w:type="gramEnd"/>
      <w:r w:rsidRPr="00605EA8">
        <w:rPr>
          <w:rFonts w:ascii="Candara" w:hAnsi="Candara"/>
          <w:sz w:val="24"/>
          <w:szCs w:val="24"/>
        </w:rPr>
        <w:t>;</w:t>
      </w:r>
    </w:p>
    <w:p w14:paraId="4C1CD898" w14:textId="77777777" w:rsidR="00DA3FCB" w:rsidRPr="00605EA8" w:rsidRDefault="00DA3FCB"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Eliminare i rischi e, ove ciò non sia possibile, la loro riduzione al minimo in relazione alle conoscenze acquisite in base al progresso tecnico</w:t>
      </w:r>
      <w:r w:rsidR="00007E2C" w:rsidRPr="00605EA8">
        <w:rPr>
          <w:rFonts w:ascii="Candara" w:hAnsi="Candara"/>
          <w:sz w:val="24"/>
          <w:szCs w:val="24"/>
        </w:rPr>
        <w:t>;</w:t>
      </w:r>
    </w:p>
    <w:p w14:paraId="09AE1324" w14:textId="77777777" w:rsidR="00DA3FCB" w:rsidRPr="00605EA8" w:rsidRDefault="00007E2C"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Rispettare i</w:t>
      </w:r>
      <w:r w:rsidR="00DA3FCB" w:rsidRPr="00605EA8">
        <w:rPr>
          <w:rFonts w:ascii="Candara" w:hAnsi="Candara"/>
          <w:sz w:val="24"/>
          <w:szCs w:val="24"/>
        </w:rPr>
        <w:t xml:space="preserve"> </w:t>
      </w:r>
      <w:r w:rsidRPr="00605EA8">
        <w:rPr>
          <w:rFonts w:ascii="Candara" w:hAnsi="Candara"/>
          <w:sz w:val="24"/>
          <w:szCs w:val="24"/>
        </w:rPr>
        <w:t>prìncipi ergonomici</w:t>
      </w:r>
      <w:r w:rsidR="00DA3FCB" w:rsidRPr="00605EA8">
        <w:rPr>
          <w:rFonts w:ascii="Candara" w:hAnsi="Candara"/>
          <w:sz w:val="24"/>
          <w:szCs w:val="24"/>
        </w:rPr>
        <w:t xml:space="preserve"> </w:t>
      </w:r>
      <w:r w:rsidRPr="00605EA8">
        <w:rPr>
          <w:rFonts w:ascii="Candara" w:hAnsi="Candara"/>
          <w:sz w:val="24"/>
          <w:szCs w:val="24"/>
        </w:rPr>
        <w:t>nell’organizzazione del</w:t>
      </w:r>
      <w:r w:rsidR="00DA3FCB" w:rsidRPr="00605EA8">
        <w:rPr>
          <w:rFonts w:ascii="Candara" w:hAnsi="Candara"/>
          <w:sz w:val="24"/>
          <w:szCs w:val="24"/>
        </w:rPr>
        <w:t xml:space="preserve"> </w:t>
      </w:r>
      <w:r w:rsidRPr="00605EA8">
        <w:rPr>
          <w:rFonts w:ascii="Candara" w:hAnsi="Candara"/>
          <w:sz w:val="24"/>
          <w:szCs w:val="24"/>
        </w:rPr>
        <w:t>lavoro, nella</w:t>
      </w:r>
      <w:r w:rsidR="00DA3FCB" w:rsidRPr="00605EA8">
        <w:rPr>
          <w:rFonts w:ascii="Candara" w:hAnsi="Candara"/>
          <w:sz w:val="24"/>
          <w:szCs w:val="24"/>
        </w:rPr>
        <w:t xml:space="preserve"> concezione dei posti di lavoro, nella scelta delle attrezzature e nella definizione dei metodi </w:t>
      </w:r>
      <w:proofErr w:type="gramStart"/>
      <w:r w:rsidR="00DA3FCB" w:rsidRPr="00605EA8">
        <w:rPr>
          <w:rFonts w:ascii="Candara" w:hAnsi="Candara"/>
          <w:sz w:val="24"/>
          <w:szCs w:val="24"/>
        </w:rPr>
        <w:t>dì</w:t>
      </w:r>
      <w:proofErr w:type="gramEnd"/>
      <w:r w:rsidR="00DA3FCB" w:rsidRPr="00605EA8">
        <w:rPr>
          <w:rFonts w:ascii="Candara" w:hAnsi="Candara"/>
          <w:sz w:val="24"/>
          <w:szCs w:val="24"/>
        </w:rPr>
        <w:t xml:space="preserve"> lavoro e </w:t>
      </w:r>
      <w:r w:rsidRPr="00605EA8">
        <w:rPr>
          <w:rFonts w:ascii="Candara" w:hAnsi="Candara"/>
          <w:sz w:val="24"/>
          <w:szCs w:val="24"/>
        </w:rPr>
        <w:t>produzione, in</w:t>
      </w:r>
      <w:r w:rsidR="00DA3FCB" w:rsidRPr="00605EA8">
        <w:rPr>
          <w:rFonts w:ascii="Candara" w:hAnsi="Candara"/>
          <w:sz w:val="24"/>
          <w:szCs w:val="24"/>
        </w:rPr>
        <w:t xml:space="preserve"> particolare al fine di ridurre gli effetti sulla salute del lavoro monotono e di quello ripetitivo</w:t>
      </w:r>
      <w:r w:rsidRPr="00605EA8">
        <w:rPr>
          <w:rFonts w:ascii="Candara" w:hAnsi="Candara"/>
          <w:sz w:val="24"/>
          <w:szCs w:val="24"/>
        </w:rPr>
        <w:t>;</w:t>
      </w:r>
    </w:p>
    <w:p w14:paraId="76211056" w14:textId="77777777" w:rsidR="00DA3FCB" w:rsidRPr="00605EA8" w:rsidRDefault="000D7D79" w:rsidP="00DA3FCB">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Ridurre</w:t>
      </w:r>
      <w:r w:rsidR="00DA3FCB" w:rsidRPr="00605EA8">
        <w:rPr>
          <w:rFonts w:ascii="Candara" w:hAnsi="Candara"/>
          <w:sz w:val="24"/>
          <w:szCs w:val="24"/>
        </w:rPr>
        <w:t xml:space="preserve"> i rischi alla fonte</w:t>
      </w:r>
      <w:r w:rsidR="00007E2C" w:rsidRPr="00605EA8">
        <w:rPr>
          <w:rFonts w:ascii="Candara" w:hAnsi="Candara"/>
          <w:sz w:val="24"/>
          <w:szCs w:val="24"/>
        </w:rPr>
        <w:t>;</w:t>
      </w:r>
    </w:p>
    <w:p w14:paraId="6D7C9F49" w14:textId="77777777" w:rsidR="00DA3FCB" w:rsidRPr="00605EA8" w:rsidRDefault="000D7D79" w:rsidP="00DA3FCB">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Sostituire</w:t>
      </w:r>
      <w:r w:rsidR="00DA3FCB" w:rsidRPr="00605EA8">
        <w:rPr>
          <w:rFonts w:ascii="Candara" w:hAnsi="Candara"/>
          <w:sz w:val="24"/>
          <w:szCs w:val="24"/>
        </w:rPr>
        <w:t xml:space="preserve"> ciò che è pericoloso con ciò che non lo è, o è</w:t>
      </w:r>
      <w:r w:rsidRPr="00605EA8">
        <w:rPr>
          <w:rFonts w:ascii="Candara" w:hAnsi="Candara"/>
          <w:sz w:val="24"/>
          <w:szCs w:val="24"/>
        </w:rPr>
        <w:t xml:space="preserve"> meno pericoloso;</w:t>
      </w:r>
    </w:p>
    <w:p w14:paraId="60F7B106" w14:textId="77777777" w:rsidR="00DA3FCB" w:rsidRPr="00605EA8" w:rsidRDefault="000D7D79"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Limitare</w:t>
      </w:r>
      <w:r w:rsidR="00DA3FCB" w:rsidRPr="00605EA8">
        <w:rPr>
          <w:rFonts w:ascii="Candara" w:hAnsi="Candara"/>
          <w:sz w:val="24"/>
          <w:szCs w:val="24"/>
        </w:rPr>
        <w:t xml:space="preserve"> al minimo il numero dei lavoratori che sono, o che</w:t>
      </w:r>
      <w:r w:rsidRPr="00605EA8">
        <w:rPr>
          <w:rFonts w:ascii="Candara" w:hAnsi="Candara"/>
          <w:sz w:val="24"/>
          <w:szCs w:val="24"/>
        </w:rPr>
        <w:t xml:space="preserve"> </w:t>
      </w:r>
      <w:r w:rsidR="00DA3FCB" w:rsidRPr="00605EA8">
        <w:rPr>
          <w:rFonts w:ascii="Candara" w:hAnsi="Candara"/>
          <w:sz w:val="24"/>
          <w:szCs w:val="24"/>
        </w:rPr>
        <w:t xml:space="preserve">possono essere, esposti al </w:t>
      </w:r>
      <w:r w:rsidRPr="00605EA8">
        <w:rPr>
          <w:rFonts w:ascii="Candara" w:hAnsi="Candara"/>
          <w:sz w:val="24"/>
          <w:szCs w:val="24"/>
        </w:rPr>
        <w:t>rischio;</w:t>
      </w:r>
    </w:p>
    <w:p w14:paraId="194F169D" w14:textId="77777777" w:rsidR="00DA3FCB" w:rsidRPr="00605EA8" w:rsidRDefault="000D7D79"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Limitare</w:t>
      </w:r>
      <w:r w:rsidR="00DA3FCB" w:rsidRPr="00605EA8">
        <w:rPr>
          <w:rFonts w:ascii="Candara" w:hAnsi="Candara"/>
          <w:sz w:val="24"/>
          <w:szCs w:val="24"/>
        </w:rPr>
        <w:t xml:space="preserve"> l'utilizzo degli agenti chimici fisici e biologici</w:t>
      </w:r>
      <w:r w:rsidRPr="00605EA8">
        <w:rPr>
          <w:rFonts w:ascii="Candara" w:hAnsi="Candara"/>
          <w:sz w:val="24"/>
          <w:szCs w:val="24"/>
        </w:rPr>
        <w:t xml:space="preserve"> </w:t>
      </w:r>
      <w:r w:rsidR="00DA3FCB" w:rsidRPr="00605EA8">
        <w:rPr>
          <w:rFonts w:ascii="Candara" w:hAnsi="Candara"/>
          <w:sz w:val="24"/>
          <w:szCs w:val="24"/>
        </w:rPr>
        <w:t>sui luoghi di lavoro</w:t>
      </w:r>
      <w:r w:rsidRPr="00605EA8">
        <w:rPr>
          <w:rFonts w:ascii="Candara" w:hAnsi="Candara"/>
          <w:sz w:val="24"/>
          <w:szCs w:val="24"/>
        </w:rPr>
        <w:t>;</w:t>
      </w:r>
    </w:p>
    <w:p w14:paraId="0A2339F0" w14:textId="77777777" w:rsidR="00DA3FCB" w:rsidRPr="00605EA8" w:rsidRDefault="00C30048"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lastRenderedPageBreak/>
        <w:t>Dare</w:t>
      </w:r>
      <w:r w:rsidR="00DA3FCB" w:rsidRPr="00605EA8">
        <w:rPr>
          <w:rFonts w:ascii="Candara" w:hAnsi="Candara"/>
          <w:sz w:val="24"/>
          <w:szCs w:val="24"/>
        </w:rPr>
        <w:t xml:space="preserve"> priorità alle misure di protezione collettiva rispetto</w:t>
      </w:r>
      <w:r w:rsidR="000D7D79" w:rsidRPr="00605EA8">
        <w:rPr>
          <w:rFonts w:ascii="Candara" w:hAnsi="Candara"/>
          <w:sz w:val="24"/>
          <w:szCs w:val="24"/>
        </w:rPr>
        <w:t xml:space="preserve"> </w:t>
      </w:r>
      <w:r w:rsidR="00DA3FCB" w:rsidRPr="00605EA8">
        <w:rPr>
          <w:rFonts w:ascii="Candara" w:hAnsi="Candara"/>
          <w:sz w:val="24"/>
          <w:szCs w:val="24"/>
        </w:rPr>
        <w:t>alle misure di protezione individuale</w:t>
      </w:r>
      <w:r w:rsidR="000D7D79" w:rsidRPr="00605EA8">
        <w:rPr>
          <w:rFonts w:ascii="Candara" w:hAnsi="Candara"/>
          <w:sz w:val="24"/>
          <w:szCs w:val="24"/>
        </w:rPr>
        <w:t>;</w:t>
      </w:r>
    </w:p>
    <w:p w14:paraId="047268CF" w14:textId="77777777" w:rsidR="00DA3FCB" w:rsidRPr="00605EA8" w:rsidRDefault="00C30048"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Allontanare</w:t>
      </w:r>
      <w:r w:rsidR="00DA3FCB" w:rsidRPr="00605EA8">
        <w:rPr>
          <w:rFonts w:ascii="Candara" w:hAnsi="Candara"/>
          <w:sz w:val="24"/>
          <w:szCs w:val="24"/>
        </w:rPr>
        <w:t xml:space="preserve"> il lavoratore dall'esposizione al rischio per</w:t>
      </w:r>
      <w:r w:rsidRPr="00605EA8">
        <w:rPr>
          <w:rFonts w:ascii="Candara" w:hAnsi="Candara"/>
          <w:sz w:val="24"/>
          <w:szCs w:val="24"/>
        </w:rPr>
        <w:t xml:space="preserve"> </w:t>
      </w:r>
      <w:r w:rsidR="00DA3FCB" w:rsidRPr="00605EA8">
        <w:rPr>
          <w:rFonts w:ascii="Candara" w:hAnsi="Candara"/>
          <w:sz w:val="24"/>
          <w:szCs w:val="24"/>
        </w:rPr>
        <w:t xml:space="preserve">motivi </w:t>
      </w:r>
      <w:r w:rsidRPr="00605EA8">
        <w:rPr>
          <w:rFonts w:ascii="Candara" w:hAnsi="Candara"/>
          <w:sz w:val="24"/>
          <w:szCs w:val="24"/>
        </w:rPr>
        <w:t>sanitari</w:t>
      </w:r>
      <w:r w:rsidR="00DA3FCB" w:rsidRPr="00605EA8">
        <w:rPr>
          <w:rFonts w:ascii="Candara" w:hAnsi="Candara"/>
          <w:sz w:val="24"/>
          <w:szCs w:val="24"/>
        </w:rPr>
        <w:t xml:space="preserve"> inerenti </w:t>
      </w:r>
      <w:proofErr w:type="gramStart"/>
      <w:r w:rsidR="00DA3FCB" w:rsidRPr="00605EA8">
        <w:rPr>
          <w:rFonts w:ascii="Candara" w:hAnsi="Candara"/>
          <w:sz w:val="24"/>
          <w:szCs w:val="24"/>
        </w:rPr>
        <w:t>la</w:t>
      </w:r>
      <w:proofErr w:type="gramEnd"/>
      <w:r w:rsidR="00DA3FCB" w:rsidRPr="00605EA8">
        <w:rPr>
          <w:rFonts w:ascii="Candara" w:hAnsi="Candara"/>
          <w:sz w:val="24"/>
          <w:szCs w:val="24"/>
        </w:rPr>
        <w:t xml:space="preserve"> </w:t>
      </w:r>
      <w:r w:rsidRPr="00605EA8">
        <w:rPr>
          <w:rFonts w:ascii="Candara" w:hAnsi="Candara"/>
          <w:sz w:val="24"/>
          <w:szCs w:val="24"/>
        </w:rPr>
        <w:t>sua persona e adibirlo, ove pos</w:t>
      </w:r>
      <w:r w:rsidR="00DA3FCB" w:rsidRPr="00605EA8">
        <w:rPr>
          <w:rFonts w:ascii="Candara" w:hAnsi="Candara"/>
          <w:sz w:val="24"/>
          <w:szCs w:val="24"/>
        </w:rPr>
        <w:t>sibile, ad altra mansione</w:t>
      </w:r>
      <w:r w:rsidRPr="00605EA8">
        <w:rPr>
          <w:rFonts w:ascii="Candara" w:hAnsi="Candara"/>
          <w:sz w:val="24"/>
          <w:szCs w:val="24"/>
        </w:rPr>
        <w:t>;</w:t>
      </w:r>
    </w:p>
    <w:p w14:paraId="342B7EA7" w14:textId="77777777" w:rsidR="00DA3FCB" w:rsidRPr="00605EA8" w:rsidRDefault="00C30048" w:rsidP="00DA3FCB">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Fornire</w:t>
      </w:r>
      <w:r w:rsidR="00DA3FCB" w:rsidRPr="00605EA8">
        <w:rPr>
          <w:rFonts w:ascii="Candara" w:hAnsi="Candara"/>
          <w:sz w:val="24"/>
          <w:szCs w:val="24"/>
        </w:rPr>
        <w:t xml:space="preserve"> istruzioni adeguate </w:t>
      </w:r>
      <w:r w:rsidRPr="00605EA8">
        <w:rPr>
          <w:rFonts w:ascii="Candara" w:hAnsi="Candara"/>
          <w:sz w:val="24"/>
          <w:szCs w:val="24"/>
        </w:rPr>
        <w:t>ai</w:t>
      </w:r>
      <w:r w:rsidR="00DA3FCB" w:rsidRPr="00605EA8">
        <w:rPr>
          <w:rFonts w:ascii="Candara" w:hAnsi="Candara"/>
          <w:sz w:val="24"/>
          <w:szCs w:val="24"/>
        </w:rPr>
        <w:t xml:space="preserve"> lavoratori</w:t>
      </w:r>
      <w:r w:rsidRPr="00605EA8">
        <w:rPr>
          <w:rFonts w:ascii="Candara" w:hAnsi="Candara"/>
          <w:sz w:val="24"/>
          <w:szCs w:val="24"/>
        </w:rPr>
        <w:t>;</w:t>
      </w:r>
    </w:p>
    <w:p w14:paraId="03A6A204" w14:textId="77777777" w:rsidR="00C30048" w:rsidRPr="00605EA8" w:rsidRDefault="00C30048"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Promuovere la partecipazione e la consultazione dei lavoratori e dei rappresentanti dei lavoratori per la sicurezza;</w:t>
      </w:r>
    </w:p>
    <w:p w14:paraId="2AA222A9" w14:textId="77777777" w:rsidR="00C30048" w:rsidRPr="00605EA8" w:rsidRDefault="00C30048"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 xml:space="preserve">Programmare le misure ritenute opportune per garantire il miglioramento nel tempo dei livelli di sicurezza, anche attraverso l'adozione di codici di condotta e </w:t>
      </w:r>
      <w:proofErr w:type="gramStart"/>
      <w:r w:rsidRPr="00605EA8">
        <w:rPr>
          <w:rFonts w:ascii="Candara" w:hAnsi="Candara"/>
          <w:sz w:val="24"/>
          <w:szCs w:val="24"/>
        </w:rPr>
        <w:t>dì</w:t>
      </w:r>
      <w:proofErr w:type="gramEnd"/>
      <w:r w:rsidRPr="00605EA8">
        <w:rPr>
          <w:rFonts w:ascii="Candara" w:hAnsi="Candara"/>
          <w:sz w:val="24"/>
          <w:szCs w:val="24"/>
        </w:rPr>
        <w:t xml:space="preserve"> buone prassi;</w:t>
      </w:r>
    </w:p>
    <w:p w14:paraId="29187182" w14:textId="77777777" w:rsidR="00C30048" w:rsidRPr="00605EA8" w:rsidRDefault="00501185"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Attuare le misure di emergenza in caso di primo soccorso, di lotta antincendio, di, evacuazione dei lavoratori e di pericolo grave e immediato;</w:t>
      </w:r>
    </w:p>
    <w:p w14:paraId="29C73FFA" w14:textId="77777777" w:rsidR="00501185" w:rsidRPr="00605EA8" w:rsidRDefault="00501185" w:rsidP="00501185">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Predisporre segnali di avvertimento e di sicurezza;</w:t>
      </w:r>
    </w:p>
    <w:p w14:paraId="5BEE12B1" w14:textId="77777777" w:rsidR="00501185" w:rsidRPr="00605EA8" w:rsidRDefault="00501185"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Effettuare la regolare manutenzione di ambienti, attrezzature, impianti, con particolare riguardo ai dispositivi di sicurezza in conformità all'indicazione dei fabbricanti;</w:t>
      </w:r>
    </w:p>
    <w:p w14:paraId="574FE4F8" w14:textId="77777777" w:rsidR="00501185" w:rsidRPr="00605EA8" w:rsidRDefault="00501185" w:rsidP="00501185">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Nominare il Medico competente per l’effettuazione della sorveglianza sanitaria nei casi previsti dal DLgs 81/2008;</w:t>
      </w:r>
    </w:p>
    <w:p w14:paraId="2F0FE1AD" w14:textId="77777777" w:rsidR="00501185" w:rsidRPr="00605EA8" w:rsidRDefault="007B1EB4"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Designare</w:t>
      </w:r>
      <w:r w:rsidR="00501185" w:rsidRPr="00605EA8">
        <w:rPr>
          <w:rFonts w:ascii="Candara" w:hAnsi="Candara"/>
          <w:sz w:val="24"/>
          <w:szCs w:val="24"/>
        </w:rPr>
        <w:t xml:space="preserve"> preventivamente i lavoratori incaricati dell'attuazione delle misure di prevenzione incendi e lotta antincendio, di evacuazione dei l</w:t>
      </w:r>
      <w:r w:rsidRPr="00605EA8">
        <w:rPr>
          <w:rFonts w:ascii="Candara" w:hAnsi="Candara"/>
          <w:sz w:val="24"/>
          <w:szCs w:val="24"/>
        </w:rPr>
        <w:t>uoghi di lavoro in caso di peri</w:t>
      </w:r>
      <w:r w:rsidR="00501185" w:rsidRPr="00605EA8">
        <w:rPr>
          <w:rFonts w:ascii="Candara" w:hAnsi="Candara"/>
          <w:sz w:val="24"/>
          <w:szCs w:val="24"/>
        </w:rPr>
        <w:t>colo grave e immediato, di sal</w:t>
      </w:r>
      <w:r w:rsidRPr="00605EA8">
        <w:rPr>
          <w:rFonts w:ascii="Candara" w:hAnsi="Candara"/>
          <w:sz w:val="24"/>
          <w:szCs w:val="24"/>
        </w:rPr>
        <w:t>vataggio, di primo soccorso e, comunque</w:t>
      </w:r>
      <w:r w:rsidR="00501185" w:rsidRPr="00605EA8">
        <w:rPr>
          <w:rFonts w:ascii="Candara" w:hAnsi="Candara"/>
          <w:sz w:val="24"/>
          <w:szCs w:val="24"/>
        </w:rPr>
        <w:t>, dì gestione dell'emergenza</w:t>
      </w:r>
      <w:r w:rsidRPr="00605EA8">
        <w:rPr>
          <w:rFonts w:ascii="Candara" w:hAnsi="Candara"/>
          <w:sz w:val="24"/>
          <w:szCs w:val="24"/>
        </w:rPr>
        <w:t>;</w:t>
      </w:r>
    </w:p>
    <w:p w14:paraId="0F516CB0" w14:textId="77777777" w:rsidR="007B1EB4" w:rsidRPr="00605EA8" w:rsidRDefault="007B1EB4" w:rsidP="007B1EB4">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Nell'affidare ì compiti ai lavoratori, tenere conto delle capacità e delle condizioni degli stessi in rapporto alla loro</w:t>
      </w:r>
      <w:r w:rsidR="002E47E9" w:rsidRPr="00605EA8">
        <w:rPr>
          <w:rFonts w:ascii="Candara" w:hAnsi="Candara"/>
          <w:sz w:val="24"/>
          <w:szCs w:val="24"/>
        </w:rPr>
        <w:t xml:space="preserve"> salute e sicurezza;</w:t>
      </w:r>
    </w:p>
    <w:p w14:paraId="41C35050" w14:textId="77777777" w:rsidR="007B1EB4" w:rsidRPr="00605EA8" w:rsidRDefault="002E47E9" w:rsidP="002E47E9">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Fornire</w:t>
      </w:r>
      <w:r w:rsidR="007B1EB4" w:rsidRPr="00605EA8">
        <w:rPr>
          <w:rFonts w:ascii="Candara" w:hAnsi="Candara"/>
          <w:sz w:val="24"/>
          <w:szCs w:val="24"/>
        </w:rPr>
        <w:t xml:space="preserve"> ai lavoratori i necessari e idonei dispositivi di</w:t>
      </w:r>
      <w:r w:rsidRPr="00605EA8">
        <w:rPr>
          <w:rFonts w:ascii="Candara" w:hAnsi="Candara"/>
          <w:sz w:val="24"/>
          <w:szCs w:val="24"/>
        </w:rPr>
        <w:t xml:space="preserve"> </w:t>
      </w:r>
      <w:r w:rsidR="007B1EB4" w:rsidRPr="00605EA8">
        <w:rPr>
          <w:rFonts w:ascii="Candara" w:hAnsi="Candara"/>
          <w:sz w:val="24"/>
          <w:szCs w:val="24"/>
        </w:rPr>
        <w:t xml:space="preserve">protezione </w:t>
      </w:r>
      <w:r w:rsidRPr="00605EA8">
        <w:rPr>
          <w:rFonts w:ascii="Candara" w:hAnsi="Candara"/>
          <w:sz w:val="24"/>
          <w:szCs w:val="24"/>
        </w:rPr>
        <w:t>individuale, sentito</w:t>
      </w:r>
      <w:r w:rsidR="007B1EB4" w:rsidRPr="00605EA8">
        <w:rPr>
          <w:rFonts w:ascii="Candara" w:hAnsi="Candara"/>
          <w:sz w:val="24"/>
          <w:szCs w:val="24"/>
        </w:rPr>
        <w:t xml:space="preserve"> ii Responsabile del </w:t>
      </w:r>
      <w:r w:rsidRPr="00605EA8">
        <w:rPr>
          <w:rFonts w:ascii="Candara" w:hAnsi="Candara"/>
          <w:sz w:val="24"/>
          <w:szCs w:val="24"/>
        </w:rPr>
        <w:t xml:space="preserve">Servizio </w:t>
      </w:r>
      <w:r w:rsidR="007B1EB4" w:rsidRPr="00605EA8">
        <w:rPr>
          <w:rFonts w:ascii="Candara" w:hAnsi="Candara"/>
          <w:sz w:val="24"/>
          <w:szCs w:val="24"/>
        </w:rPr>
        <w:t xml:space="preserve">di Prevenzione e Protezione </w:t>
      </w:r>
      <w:r w:rsidRPr="00605EA8">
        <w:rPr>
          <w:rFonts w:ascii="Candara" w:hAnsi="Candara"/>
          <w:sz w:val="24"/>
          <w:szCs w:val="24"/>
        </w:rPr>
        <w:t>e il Medico competente, ove presente;</w:t>
      </w:r>
    </w:p>
    <w:p w14:paraId="7CECE5A0" w14:textId="77777777" w:rsidR="002E47E9" w:rsidRPr="00605EA8" w:rsidRDefault="00833E98" w:rsidP="00833E98">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Prendere</w:t>
      </w:r>
      <w:r w:rsidR="002E47E9" w:rsidRPr="00605EA8">
        <w:rPr>
          <w:rFonts w:ascii="Candara" w:hAnsi="Candara"/>
          <w:sz w:val="24"/>
          <w:szCs w:val="24"/>
        </w:rPr>
        <w:t xml:space="preserve"> le misure appropriate </w:t>
      </w:r>
      <w:r w:rsidRPr="00605EA8">
        <w:rPr>
          <w:rFonts w:ascii="Candara" w:hAnsi="Candara"/>
          <w:sz w:val="24"/>
          <w:szCs w:val="24"/>
        </w:rPr>
        <w:t>affinché</w:t>
      </w:r>
      <w:r w:rsidR="002E47E9" w:rsidRPr="00605EA8">
        <w:rPr>
          <w:rFonts w:ascii="Candara" w:hAnsi="Candara"/>
          <w:sz w:val="24"/>
          <w:szCs w:val="24"/>
        </w:rPr>
        <w:t xml:space="preserve"> soltanto i lavora</w:t>
      </w:r>
      <w:r w:rsidR="002E47E9" w:rsidRPr="00605EA8">
        <w:rPr>
          <w:rFonts w:ascii="Candara" w:hAnsi="Candara"/>
          <w:sz w:val="24"/>
          <w:szCs w:val="24"/>
        </w:rPr>
        <w:softHyphen/>
        <w:t xml:space="preserve">tori che hanno ricevuto adeguate istruzioni e specifico addestramento accedano alle zone che ii espongono a un </w:t>
      </w:r>
      <w:r w:rsidRPr="00605EA8">
        <w:rPr>
          <w:rFonts w:ascii="Candara" w:hAnsi="Candara"/>
          <w:sz w:val="24"/>
          <w:szCs w:val="24"/>
        </w:rPr>
        <w:t>rischio grave e specifico;</w:t>
      </w:r>
    </w:p>
    <w:p w14:paraId="27321FCA" w14:textId="77777777" w:rsidR="007B1EB4" w:rsidRPr="00605EA8" w:rsidRDefault="00833E98"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Richiedere l’osservanza da</w:t>
      </w:r>
      <w:r w:rsidR="002E47E9" w:rsidRPr="00605EA8">
        <w:rPr>
          <w:rFonts w:ascii="Candara" w:hAnsi="Candara"/>
          <w:sz w:val="24"/>
          <w:szCs w:val="24"/>
        </w:rPr>
        <w:t xml:space="preserve"> parte dei </w:t>
      </w:r>
      <w:r w:rsidRPr="00605EA8">
        <w:rPr>
          <w:rFonts w:ascii="Candara" w:hAnsi="Candara"/>
          <w:sz w:val="24"/>
          <w:szCs w:val="24"/>
        </w:rPr>
        <w:t xml:space="preserve">singoli lavoratori </w:t>
      </w:r>
      <w:r w:rsidR="002E47E9" w:rsidRPr="00605EA8">
        <w:rPr>
          <w:rFonts w:ascii="Candara" w:hAnsi="Candara"/>
          <w:sz w:val="24"/>
          <w:szCs w:val="24"/>
        </w:rPr>
        <w:t xml:space="preserve">delle norme vigenti, nonché delle </w:t>
      </w:r>
      <w:r w:rsidR="002E47E9" w:rsidRPr="00605EA8">
        <w:rPr>
          <w:rFonts w:ascii="Candara" w:hAnsi="Candara"/>
          <w:sz w:val="24"/>
          <w:szCs w:val="24"/>
        </w:rPr>
        <w:lastRenderedPageBreak/>
        <w:t>disposizioni aziendali in</w:t>
      </w:r>
      <w:r w:rsidRPr="00605EA8">
        <w:rPr>
          <w:rFonts w:ascii="Candara" w:hAnsi="Candara"/>
          <w:sz w:val="24"/>
          <w:szCs w:val="24"/>
        </w:rPr>
        <w:t xml:space="preserve"> </w:t>
      </w:r>
      <w:r w:rsidR="002E47E9" w:rsidRPr="00605EA8">
        <w:rPr>
          <w:rFonts w:ascii="Candara" w:hAnsi="Candara"/>
          <w:sz w:val="24"/>
          <w:szCs w:val="24"/>
        </w:rPr>
        <w:t>materia di sicurezza e di igiene del lavoro e di uso dei mezzi di protezione collettivi e dei dispositivi di protezione</w:t>
      </w:r>
      <w:r w:rsidRPr="00605EA8">
        <w:rPr>
          <w:rFonts w:ascii="Candara" w:hAnsi="Candara"/>
          <w:sz w:val="24"/>
          <w:szCs w:val="24"/>
        </w:rPr>
        <w:t xml:space="preserve"> </w:t>
      </w:r>
      <w:r w:rsidR="002E47E9" w:rsidRPr="00605EA8">
        <w:rPr>
          <w:rFonts w:ascii="Candara" w:hAnsi="Candara"/>
          <w:sz w:val="24"/>
          <w:szCs w:val="24"/>
        </w:rPr>
        <w:t>individuali messi a loro disposizione</w:t>
      </w:r>
      <w:r w:rsidRPr="00605EA8">
        <w:rPr>
          <w:rFonts w:ascii="Candara" w:hAnsi="Candara"/>
          <w:sz w:val="24"/>
          <w:szCs w:val="24"/>
        </w:rPr>
        <w:t>;</w:t>
      </w:r>
    </w:p>
    <w:p w14:paraId="48FA5B2E" w14:textId="77777777" w:rsidR="002E47E9" w:rsidRPr="00605EA8" w:rsidRDefault="00833E98" w:rsidP="00833E98">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I</w:t>
      </w:r>
      <w:r w:rsidR="002E47E9" w:rsidRPr="00605EA8">
        <w:rPr>
          <w:rFonts w:ascii="Candara" w:hAnsi="Candara"/>
          <w:sz w:val="24"/>
          <w:szCs w:val="24"/>
        </w:rPr>
        <w:t>nviare i lavoratori alla visita medica entro le scadenze</w:t>
      </w:r>
      <w:r w:rsidRPr="00605EA8">
        <w:rPr>
          <w:rFonts w:ascii="Candara" w:hAnsi="Candara"/>
          <w:sz w:val="24"/>
          <w:szCs w:val="24"/>
        </w:rPr>
        <w:t xml:space="preserve"> </w:t>
      </w:r>
      <w:r w:rsidR="002E47E9" w:rsidRPr="00605EA8">
        <w:rPr>
          <w:rFonts w:ascii="Candara" w:hAnsi="Candara"/>
          <w:sz w:val="24"/>
          <w:szCs w:val="24"/>
        </w:rPr>
        <w:t>previste dal programma di sorveglianza sanitaria e richiedere</w:t>
      </w:r>
      <w:r w:rsidRPr="00605EA8">
        <w:rPr>
          <w:rFonts w:ascii="Candara" w:hAnsi="Candara"/>
          <w:sz w:val="24"/>
          <w:szCs w:val="24"/>
        </w:rPr>
        <w:t xml:space="preserve"> </w:t>
      </w:r>
      <w:r w:rsidR="002E47E9" w:rsidRPr="00605EA8">
        <w:rPr>
          <w:rFonts w:ascii="Candara" w:hAnsi="Candara"/>
          <w:sz w:val="24"/>
          <w:szCs w:val="24"/>
        </w:rPr>
        <w:t>al medico competente l'osservanza degli obblighi previsti a</w:t>
      </w:r>
      <w:r w:rsidRPr="00605EA8">
        <w:rPr>
          <w:rFonts w:ascii="Candara" w:hAnsi="Candara"/>
          <w:sz w:val="24"/>
          <w:szCs w:val="24"/>
        </w:rPr>
        <w:t xml:space="preserve"> suo carico;</w:t>
      </w:r>
    </w:p>
    <w:p w14:paraId="4788C289" w14:textId="77777777" w:rsidR="002E47E9" w:rsidRPr="00605EA8" w:rsidRDefault="00833E98"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Nei</w:t>
      </w:r>
      <w:r w:rsidR="002E47E9" w:rsidRPr="00605EA8">
        <w:rPr>
          <w:rFonts w:ascii="Candara" w:hAnsi="Candara"/>
          <w:sz w:val="24"/>
          <w:szCs w:val="24"/>
        </w:rPr>
        <w:t xml:space="preserve"> casi di sorveglianza sanitaria di cui all'articolo 41,</w:t>
      </w:r>
      <w:r w:rsidRPr="00605EA8">
        <w:rPr>
          <w:rFonts w:ascii="Candara" w:hAnsi="Candara"/>
          <w:sz w:val="24"/>
          <w:szCs w:val="24"/>
        </w:rPr>
        <w:t xml:space="preserve"> </w:t>
      </w:r>
      <w:r w:rsidR="002E47E9" w:rsidRPr="00605EA8">
        <w:rPr>
          <w:rFonts w:ascii="Candara" w:hAnsi="Candara"/>
          <w:sz w:val="24"/>
          <w:szCs w:val="24"/>
        </w:rPr>
        <w:t>comunicare tempestivamente al medico competente la cessazione</w:t>
      </w:r>
      <w:r w:rsidRPr="00605EA8">
        <w:rPr>
          <w:rFonts w:ascii="Candara" w:hAnsi="Candara"/>
          <w:sz w:val="24"/>
          <w:szCs w:val="24"/>
        </w:rPr>
        <w:t xml:space="preserve"> </w:t>
      </w:r>
      <w:r w:rsidR="002E47E9" w:rsidRPr="00605EA8">
        <w:rPr>
          <w:rFonts w:ascii="Candara" w:hAnsi="Candara"/>
          <w:sz w:val="24"/>
          <w:szCs w:val="24"/>
        </w:rPr>
        <w:t xml:space="preserve">del rapporto </w:t>
      </w:r>
      <w:proofErr w:type="gramStart"/>
      <w:r w:rsidR="002E47E9" w:rsidRPr="00605EA8">
        <w:rPr>
          <w:rFonts w:ascii="Candara" w:hAnsi="Candara"/>
          <w:sz w:val="24"/>
          <w:szCs w:val="24"/>
        </w:rPr>
        <w:t>dì</w:t>
      </w:r>
      <w:proofErr w:type="gramEnd"/>
      <w:r w:rsidR="002E47E9" w:rsidRPr="00605EA8">
        <w:rPr>
          <w:rFonts w:ascii="Candara" w:hAnsi="Candara"/>
          <w:sz w:val="24"/>
          <w:szCs w:val="24"/>
        </w:rPr>
        <w:t xml:space="preserve"> lavoro</w:t>
      </w:r>
      <w:r w:rsidRPr="00605EA8">
        <w:rPr>
          <w:rFonts w:ascii="Candara" w:hAnsi="Candara"/>
          <w:sz w:val="24"/>
          <w:szCs w:val="24"/>
        </w:rPr>
        <w:t>;</w:t>
      </w:r>
    </w:p>
    <w:p w14:paraId="649BDEE7" w14:textId="77777777" w:rsidR="002E47E9" w:rsidRPr="00605EA8" w:rsidRDefault="00833E98" w:rsidP="00833E98">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Adottare</w:t>
      </w:r>
      <w:r w:rsidR="002E47E9" w:rsidRPr="00605EA8">
        <w:rPr>
          <w:rFonts w:ascii="Candara" w:hAnsi="Candara"/>
          <w:sz w:val="24"/>
          <w:szCs w:val="24"/>
        </w:rPr>
        <w:t xml:space="preserve"> le misure per il controllo delle situazioni dì ri</w:t>
      </w:r>
      <w:r w:rsidR="002E47E9" w:rsidRPr="00605EA8">
        <w:rPr>
          <w:rFonts w:ascii="Candara" w:hAnsi="Candara"/>
          <w:sz w:val="24"/>
          <w:szCs w:val="24"/>
        </w:rPr>
        <w:softHyphen/>
        <w:t xml:space="preserve">schio in caso </w:t>
      </w:r>
      <w:r w:rsidRPr="00605EA8">
        <w:rPr>
          <w:rFonts w:ascii="Candara" w:hAnsi="Candara"/>
          <w:sz w:val="24"/>
          <w:szCs w:val="24"/>
        </w:rPr>
        <w:t>di</w:t>
      </w:r>
      <w:r w:rsidR="002E47E9" w:rsidRPr="00605EA8">
        <w:rPr>
          <w:rFonts w:ascii="Candara" w:hAnsi="Candara"/>
          <w:sz w:val="24"/>
          <w:szCs w:val="24"/>
        </w:rPr>
        <w:t xml:space="preserve"> emergenza e dare istruzioni </w:t>
      </w:r>
      <w:r w:rsidRPr="00605EA8">
        <w:rPr>
          <w:rFonts w:ascii="Candara" w:hAnsi="Candara"/>
          <w:sz w:val="24"/>
          <w:szCs w:val="24"/>
        </w:rPr>
        <w:t>affinché</w:t>
      </w:r>
      <w:r w:rsidR="002E47E9" w:rsidRPr="00605EA8">
        <w:rPr>
          <w:rFonts w:ascii="Candara" w:hAnsi="Candara"/>
          <w:sz w:val="24"/>
          <w:szCs w:val="24"/>
        </w:rPr>
        <w:t xml:space="preserve"> ì </w:t>
      </w:r>
      <w:r w:rsidRPr="00605EA8">
        <w:rPr>
          <w:rFonts w:ascii="Candara" w:hAnsi="Candara"/>
          <w:sz w:val="24"/>
          <w:szCs w:val="24"/>
        </w:rPr>
        <w:t>lavo</w:t>
      </w:r>
      <w:r w:rsidRPr="00605EA8">
        <w:rPr>
          <w:rFonts w:ascii="Candara" w:hAnsi="Candara"/>
          <w:sz w:val="24"/>
          <w:szCs w:val="24"/>
        </w:rPr>
        <w:softHyphen/>
        <w:t>ratori, in</w:t>
      </w:r>
      <w:r w:rsidR="002E47E9" w:rsidRPr="00605EA8">
        <w:rPr>
          <w:rFonts w:ascii="Candara" w:hAnsi="Candara"/>
          <w:sz w:val="24"/>
          <w:szCs w:val="24"/>
        </w:rPr>
        <w:t xml:space="preserve"> caso di pericolo grave, immediato e </w:t>
      </w:r>
      <w:r w:rsidRPr="00605EA8">
        <w:rPr>
          <w:rFonts w:ascii="Candara" w:hAnsi="Candara"/>
          <w:sz w:val="24"/>
          <w:szCs w:val="24"/>
        </w:rPr>
        <w:t>inevitabile, abbandonino</w:t>
      </w:r>
      <w:r w:rsidR="002E47E9" w:rsidRPr="00605EA8">
        <w:rPr>
          <w:rFonts w:ascii="Candara" w:hAnsi="Candara"/>
          <w:sz w:val="24"/>
          <w:szCs w:val="24"/>
        </w:rPr>
        <w:t xml:space="preserve"> il posto di lavoro o la zona pericolosa;</w:t>
      </w:r>
    </w:p>
    <w:p w14:paraId="4AC33BA7" w14:textId="77777777" w:rsidR="002E47E9" w:rsidRPr="00605EA8" w:rsidRDefault="00833E98" w:rsidP="00833E98">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Informare</w:t>
      </w:r>
      <w:r w:rsidR="002E47E9" w:rsidRPr="00605EA8">
        <w:rPr>
          <w:rFonts w:ascii="Candara" w:hAnsi="Candara"/>
          <w:sz w:val="24"/>
          <w:szCs w:val="24"/>
        </w:rPr>
        <w:t xml:space="preserve"> il più presto possibile i lavoratori esposti al</w:t>
      </w:r>
      <w:r w:rsidRPr="00605EA8">
        <w:rPr>
          <w:rFonts w:ascii="Candara" w:hAnsi="Candara"/>
          <w:sz w:val="24"/>
          <w:szCs w:val="24"/>
        </w:rPr>
        <w:t xml:space="preserve"> </w:t>
      </w:r>
      <w:r w:rsidR="002E47E9" w:rsidRPr="00605EA8">
        <w:rPr>
          <w:rFonts w:ascii="Candara" w:hAnsi="Candara"/>
          <w:sz w:val="24"/>
          <w:szCs w:val="24"/>
        </w:rPr>
        <w:t>rischio di un per</w:t>
      </w:r>
      <w:r w:rsidRPr="00605EA8">
        <w:rPr>
          <w:rFonts w:ascii="Candara" w:hAnsi="Candara"/>
          <w:sz w:val="24"/>
          <w:szCs w:val="24"/>
        </w:rPr>
        <w:t>icolo grave e immediato circa il</w:t>
      </w:r>
      <w:r w:rsidR="002E47E9" w:rsidRPr="00605EA8">
        <w:rPr>
          <w:rFonts w:ascii="Candara" w:hAnsi="Candara"/>
          <w:sz w:val="24"/>
          <w:szCs w:val="24"/>
        </w:rPr>
        <w:t xml:space="preserve"> rischio</w:t>
      </w:r>
      <w:r w:rsidRPr="00605EA8">
        <w:rPr>
          <w:rFonts w:ascii="Candara" w:hAnsi="Candara"/>
          <w:sz w:val="24"/>
          <w:szCs w:val="24"/>
        </w:rPr>
        <w:t xml:space="preserve"> </w:t>
      </w:r>
      <w:r w:rsidR="002E47E9" w:rsidRPr="00605EA8">
        <w:rPr>
          <w:rFonts w:ascii="Candara" w:hAnsi="Candara"/>
          <w:sz w:val="24"/>
          <w:szCs w:val="24"/>
        </w:rPr>
        <w:t>stesso e le disposizio</w:t>
      </w:r>
      <w:r w:rsidRPr="00605EA8">
        <w:rPr>
          <w:rFonts w:ascii="Candara" w:hAnsi="Candara"/>
          <w:sz w:val="24"/>
          <w:szCs w:val="24"/>
        </w:rPr>
        <w:t>ni prese o da prendere in materia di protezione;</w:t>
      </w:r>
    </w:p>
    <w:p w14:paraId="3ED4598C" w14:textId="77777777" w:rsidR="002E47E9" w:rsidRPr="00605EA8" w:rsidRDefault="00833E98" w:rsidP="002E47E9">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Adempiere</w:t>
      </w:r>
      <w:r w:rsidR="002E47E9" w:rsidRPr="00605EA8">
        <w:rPr>
          <w:rFonts w:ascii="Candara" w:hAnsi="Candara"/>
          <w:sz w:val="24"/>
          <w:szCs w:val="24"/>
        </w:rPr>
        <w:t xml:space="preserve"> agli obblighi dì informazione, formazione e </w:t>
      </w:r>
      <w:r w:rsidRPr="00605EA8">
        <w:rPr>
          <w:rFonts w:ascii="Candara" w:hAnsi="Candara"/>
          <w:sz w:val="24"/>
          <w:szCs w:val="24"/>
        </w:rPr>
        <w:t>addestramento</w:t>
      </w:r>
      <w:r w:rsidR="002E47E9" w:rsidRPr="00605EA8">
        <w:rPr>
          <w:rFonts w:ascii="Candara" w:hAnsi="Candara"/>
          <w:sz w:val="24"/>
          <w:szCs w:val="24"/>
        </w:rPr>
        <w:t xml:space="preserve"> di cui agli articol</w:t>
      </w:r>
      <w:r w:rsidRPr="00605EA8">
        <w:rPr>
          <w:rFonts w:ascii="Candara" w:hAnsi="Candara"/>
          <w:sz w:val="24"/>
          <w:szCs w:val="24"/>
        </w:rPr>
        <w:t>i</w:t>
      </w:r>
      <w:r w:rsidR="002E47E9" w:rsidRPr="00605EA8">
        <w:rPr>
          <w:rFonts w:ascii="Candara" w:hAnsi="Candara"/>
          <w:sz w:val="24"/>
          <w:szCs w:val="24"/>
        </w:rPr>
        <w:t xml:space="preserve"> 36 e </w:t>
      </w:r>
      <w:r w:rsidRPr="00605EA8">
        <w:rPr>
          <w:rFonts w:ascii="Candara" w:hAnsi="Candara"/>
          <w:sz w:val="24"/>
          <w:szCs w:val="24"/>
        </w:rPr>
        <w:t>37;</w:t>
      </w:r>
    </w:p>
    <w:p w14:paraId="737C2E91" w14:textId="77777777" w:rsidR="002E47E9" w:rsidRPr="00605EA8" w:rsidRDefault="00833E98" w:rsidP="002E47E9">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Astenersi</w:t>
      </w:r>
      <w:r w:rsidR="002E47E9" w:rsidRPr="00605EA8">
        <w:rPr>
          <w:rFonts w:ascii="Candara" w:hAnsi="Candara"/>
          <w:sz w:val="24"/>
          <w:szCs w:val="24"/>
        </w:rPr>
        <w:t>, salvo eccezione debitamente motivata da esigenze di tutela della salute e sicu</w:t>
      </w:r>
      <w:r w:rsidRPr="00605EA8">
        <w:rPr>
          <w:rFonts w:ascii="Candara" w:hAnsi="Candara"/>
          <w:sz w:val="24"/>
          <w:szCs w:val="24"/>
        </w:rPr>
        <w:t xml:space="preserve">rezza, </w:t>
      </w:r>
      <w:proofErr w:type="gramStart"/>
      <w:r w:rsidRPr="00605EA8">
        <w:rPr>
          <w:rFonts w:ascii="Candara" w:hAnsi="Candara"/>
          <w:sz w:val="24"/>
          <w:szCs w:val="24"/>
        </w:rPr>
        <w:t>dai richiedere</w:t>
      </w:r>
      <w:proofErr w:type="gramEnd"/>
      <w:r w:rsidRPr="00605EA8">
        <w:rPr>
          <w:rFonts w:ascii="Candara" w:hAnsi="Candara"/>
          <w:sz w:val="24"/>
          <w:szCs w:val="24"/>
        </w:rPr>
        <w:t xml:space="preserve"> ai lavoratori;</w:t>
      </w:r>
    </w:p>
    <w:p w14:paraId="7E13614A" w14:textId="77777777" w:rsidR="002E47E9" w:rsidRPr="00605EA8" w:rsidRDefault="00833E98"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Comunicare, in</w:t>
      </w:r>
      <w:r w:rsidR="002E47E9" w:rsidRPr="00605EA8">
        <w:rPr>
          <w:rFonts w:ascii="Candara" w:hAnsi="Candara"/>
          <w:sz w:val="24"/>
          <w:szCs w:val="24"/>
        </w:rPr>
        <w:t xml:space="preserve"> </w:t>
      </w:r>
      <w:r w:rsidRPr="00605EA8">
        <w:rPr>
          <w:rFonts w:ascii="Candara" w:hAnsi="Candara"/>
          <w:sz w:val="24"/>
          <w:szCs w:val="24"/>
        </w:rPr>
        <w:t xml:space="preserve">via telematica, all’INAIL e </w:t>
      </w:r>
      <w:proofErr w:type="gramStart"/>
      <w:r w:rsidRPr="00605EA8">
        <w:rPr>
          <w:rFonts w:ascii="Candara" w:hAnsi="Candara"/>
          <w:sz w:val="24"/>
          <w:szCs w:val="24"/>
        </w:rPr>
        <w:t>all</w:t>
      </w:r>
      <w:r w:rsidR="002E47E9" w:rsidRPr="00605EA8">
        <w:rPr>
          <w:rFonts w:ascii="Candara" w:hAnsi="Candara"/>
          <w:sz w:val="24"/>
          <w:szCs w:val="24"/>
        </w:rPr>
        <w:t>'IPSEMA,</w:t>
      </w:r>
      <w:r w:rsidR="009B47CC" w:rsidRPr="00605EA8">
        <w:rPr>
          <w:rFonts w:ascii="Candara" w:hAnsi="Candara"/>
          <w:sz w:val="24"/>
          <w:szCs w:val="24"/>
        </w:rPr>
        <w:t xml:space="preserve"> </w:t>
      </w:r>
      <w:r w:rsidRPr="00605EA8">
        <w:rPr>
          <w:rFonts w:ascii="Candara" w:hAnsi="Candara"/>
          <w:sz w:val="24"/>
          <w:szCs w:val="24"/>
        </w:rPr>
        <w:t xml:space="preserve"> </w:t>
      </w:r>
      <w:r w:rsidR="002E47E9" w:rsidRPr="00605EA8">
        <w:rPr>
          <w:rFonts w:ascii="Candara" w:hAnsi="Candara"/>
          <w:sz w:val="24"/>
          <w:szCs w:val="24"/>
        </w:rPr>
        <w:t>nonché</w:t>
      </w:r>
      <w:proofErr w:type="gramEnd"/>
      <w:r w:rsidR="002E47E9" w:rsidRPr="00605EA8">
        <w:rPr>
          <w:rFonts w:ascii="Candara" w:hAnsi="Candara"/>
          <w:sz w:val="24"/>
          <w:szCs w:val="24"/>
        </w:rPr>
        <w:t xml:space="preserve"> per loro tramite, al sistema informativo nazionale per</w:t>
      </w:r>
      <w:r w:rsidRPr="00605EA8">
        <w:rPr>
          <w:rFonts w:ascii="Candara" w:hAnsi="Candara"/>
          <w:sz w:val="24"/>
          <w:szCs w:val="24"/>
        </w:rPr>
        <w:t xml:space="preserve"> </w:t>
      </w:r>
      <w:r w:rsidR="002E47E9" w:rsidRPr="00605EA8">
        <w:rPr>
          <w:rFonts w:ascii="Candara" w:hAnsi="Candara"/>
          <w:sz w:val="24"/>
          <w:szCs w:val="24"/>
        </w:rPr>
        <w:t>la prevenzione nei luoghi dì lavoro dì cui all'articolo 8, in</w:t>
      </w:r>
      <w:r w:rsidRPr="00605EA8">
        <w:rPr>
          <w:rFonts w:ascii="Candara" w:hAnsi="Candara"/>
          <w:sz w:val="24"/>
          <w:szCs w:val="24"/>
        </w:rPr>
        <w:t xml:space="preserve"> </w:t>
      </w:r>
      <w:r w:rsidR="002E47E9" w:rsidRPr="00605EA8">
        <w:rPr>
          <w:rFonts w:ascii="Candara" w:hAnsi="Candara"/>
          <w:sz w:val="24"/>
          <w:szCs w:val="24"/>
        </w:rPr>
        <w:t>caso di nuova elezione o designazione, i nominativi ' dei rappresentanti dei lavoratori per la sicurezza; in fase di prima</w:t>
      </w:r>
      <w:r w:rsidRPr="00605EA8">
        <w:rPr>
          <w:rFonts w:ascii="Candara" w:hAnsi="Candara"/>
          <w:sz w:val="24"/>
          <w:szCs w:val="24"/>
        </w:rPr>
        <w:t xml:space="preserve"> </w:t>
      </w:r>
      <w:r w:rsidR="002E47E9" w:rsidRPr="00605EA8">
        <w:rPr>
          <w:rFonts w:ascii="Candara" w:hAnsi="Candara"/>
          <w:sz w:val="24"/>
          <w:szCs w:val="24"/>
        </w:rPr>
        <w:t>applicazione l'obbligo di cui alla presente lettera riguarda</w:t>
      </w:r>
      <w:r w:rsidRPr="00605EA8">
        <w:rPr>
          <w:rFonts w:ascii="Candara" w:hAnsi="Candara"/>
          <w:sz w:val="24"/>
          <w:szCs w:val="24"/>
        </w:rPr>
        <w:t xml:space="preserve"> </w:t>
      </w:r>
      <w:r w:rsidR="002E47E9" w:rsidRPr="00605EA8">
        <w:rPr>
          <w:rFonts w:ascii="Candara" w:hAnsi="Candara"/>
          <w:sz w:val="24"/>
          <w:szCs w:val="24"/>
        </w:rPr>
        <w:t>i nominativi dei rappresentati dei lavoratori già eletti o</w:t>
      </w:r>
      <w:r w:rsidRPr="00605EA8">
        <w:rPr>
          <w:rFonts w:ascii="Candara" w:hAnsi="Candara"/>
          <w:sz w:val="24"/>
          <w:szCs w:val="24"/>
        </w:rPr>
        <w:t xml:space="preserve"> designati;</w:t>
      </w:r>
    </w:p>
    <w:p w14:paraId="48885462" w14:textId="77777777" w:rsidR="002E47E9" w:rsidRPr="00605EA8" w:rsidRDefault="00833E98" w:rsidP="00833E98">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Vigilare</w:t>
      </w:r>
      <w:r w:rsidR="002E47E9" w:rsidRPr="00605EA8">
        <w:rPr>
          <w:rFonts w:ascii="Candara" w:hAnsi="Candara"/>
          <w:sz w:val="24"/>
          <w:szCs w:val="24"/>
        </w:rPr>
        <w:t xml:space="preserve"> </w:t>
      </w:r>
      <w:r w:rsidRPr="00605EA8">
        <w:rPr>
          <w:rFonts w:ascii="Candara" w:hAnsi="Candara"/>
          <w:sz w:val="24"/>
          <w:szCs w:val="24"/>
        </w:rPr>
        <w:t>affinché</w:t>
      </w:r>
      <w:r w:rsidR="002E47E9" w:rsidRPr="00605EA8">
        <w:rPr>
          <w:rFonts w:ascii="Candara" w:hAnsi="Candara"/>
          <w:sz w:val="24"/>
          <w:szCs w:val="24"/>
        </w:rPr>
        <w:t xml:space="preserve"> i lavoratori per i quali vige l'obbligo</w:t>
      </w:r>
      <w:r w:rsidRPr="00605EA8">
        <w:rPr>
          <w:rFonts w:ascii="Candara" w:hAnsi="Candara"/>
          <w:sz w:val="24"/>
          <w:szCs w:val="24"/>
        </w:rPr>
        <w:t xml:space="preserve"> </w:t>
      </w:r>
      <w:r w:rsidR="002E47E9" w:rsidRPr="00605EA8">
        <w:rPr>
          <w:rFonts w:ascii="Candara" w:hAnsi="Candara"/>
          <w:sz w:val="24"/>
          <w:szCs w:val="24"/>
        </w:rPr>
        <w:t>di sorveglianza non siano adibiti alla mansione lavorativa</w:t>
      </w:r>
      <w:r w:rsidRPr="00605EA8">
        <w:rPr>
          <w:rFonts w:ascii="Candara" w:hAnsi="Candara"/>
          <w:sz w:val="24"/>
          <w:szCs w:val="24"/>
        </w:rPr>
        <w:t xml:space="preserve"> </w:t>
      </w:r>
      <w:r w:rsidR="002E47E9" w:rsidRPr="00605EA8">
        <w:rPr>
          <w:rFonts w:ascii="Candara" w:hAnsi="Candara"/>
          <w:sz w:val="24"/>
          <w:szCs w:val="24"/>
        </w:rPr>
        <w:t xml:space="preserve">specifica senza il </w:t>
      </w:r>
      <w:r w:rsidRPr="00605EA8">
        <w:rPr>
          <w:rFonts w:ascii="Candara" w:hAnsi="Candara"/>
          <w:sz w:val="24"/>
          <w:szCs w:val="24"/>
        </w:rPr>
        <w:t>prescritto</w:t>
      </w:r>
      <w:r w:rsidR="002E47E9" w:rsidRPr="00605EA8">
        <w:rPr>
          <w:rFonts w:ascii="Candara" w:hAnsi="Candara"/>
          <w:sz w:val="24"/>
          <w:szCs w:val="24"/>
        </w:rPr>
        <w:t xml:space="preserve"> giudizio di idoneità;</w:t>
      </w:r>
    </w:p>
    <w:p w14:paraId="311A2139" w14:textId="77777777" w:rsidR="002E47E9" w:rsidRPr="00605EA8" w:rsidRDefault="00833E98" w:rsidP="00833E98">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Vigilare</w:t>
      </w:r>
      <w:r w:rsidR="002E47E9" w:rsidRPr="00605EA8">
        <w:rPr>
          <w:rFonts w:ascii="Candara" w:hAnsi="Candara"/>
          <w:sz w:val="24"/>
          <w:szCs w:val="24"/>
        </w:rPr>
        <w:t xml:space="preserve"> in ordine all'adempimento degli obblighi di cui agli artt. 19 Obblighi del preposto, 20 Obblighi dei lavorato</w:t>
      </w:r>
      <w:r w:rsidR="002E47E9" w:rsidRPr="00605EA8">
        <w:rPr>
          <w:rFonts w:ascii="Candara" w:hAnsi="Candara"/>
          <w:sz w:val="24"/>
          <w:szCs w:val="24"/>
        </w:rPr>
        <w:softHyphen/>
        <w:t>ri, 22 Obblighi dei progettisti, 23 Obblighi dei fabbricanti</w:t>
      </w:r>
      <w:r w:rsidRPr="00605EA8">
        <w:rPr>
          <w:rFonts w:ascii="Candara" w:hAnsi="Candara"/>
          <w:sz w:val="24"/>
          <w:szCs w:val="24"/>
        </w:rPr>
        <w:t xml:space="preserve"> </w:t>
      </w:r>
      <w:r w:rsidR="002E47E9" w:rsidRPr="00605EA8">
        <w:rPr>
          <w:rFonts w:ascii="Candara" w:hAnsi="Candara"/>
          <w:sz w:val="24"/>
          <w:szCs w:val="24"/>
        </w:rPr>
        <w:t>e dei fornitori, 24 Obblighi degli installatori e 25 Obblighi</w:t>
      </w:r>
      <w:r w:rsidRPr="00605EA8">
        <w:rPr>
          <w:rFonts w:ascii="Candara" w:hAnsi="Candara"/>
          <w:sz w:val="24"/>
          <w:szCs w:val="24"/>
        </w:rPr>
        <w:t xml:space="preserve"> </w:t>
      </w:r>
      <w:r w:rsidR="002E47E9" w:rsidRPr="00605EA8">
        <w:rPr>
          <w:rFonts w:ascii="Candara" w:hAnsi="Candara"/>
          <w:sz w:val="24"/>
          <w:szCs w:val="24"/>
        </w:rPr>
        <w:t>del medico competente</w:t>
      </w:r>
      <w:r w:rsidRPr="00605EA8">
        <w:rPr>
          <w:rFonts w:ascii="Candara" w:hAnsi="Candara"/>
          <w:sz w:val="24"/>
          <w:szCs w:val="24"/>
        </w:rPr>
        <w:t>;</w:t>
      </w:r>
    </w:p>
    <w:p w14:paraId="52795794" w14:textId="77777777" w:rsidR="002E47E9" w:rsidRPr="00605EA8" w:rsidRDefault="00833E98" w:rsidP="00833E98">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Verificare</w:t>
      </w:r>
      <w:r w:rsidR="002E47E9" w:rsidRPr="00605EA8">
        <w:rPr>
          <w:rFonts w:ascii="Candara" w:hAnsi="Candara"/>
          <w:sz w:val="24"/>
          <w:szCs w:val="24"/>
        </w:rPr>
        <w:t xml:space="preserve"> l'idoneità tecnico - professionale delle imprese appaltatrici o dei lavoratori autonomi in relazione ai lavo</w:t>
      </w:r>
      <w:r w:rsidR="002E47E9" w:rsidRPr="00605EA8">
        <w:rPr>
          <w:rFonts w:ascii="Candara" w:hAnsi="Candara"/>
          <w:sz w:val="24"/>
          <w:szCs w:val="24"/>
        </w:rPr>
        <w:softHyphen/>
        <w:t xml:space="preserve">ri, ai </w:t>
      </w:r>
      <w:r w:rsidR="004C77DE" w:rsidRPr="00605EA8">
        <w:rPr>
          <w:rFonts w:ascii="Candara" w:hAnsi="Candara"/>
          <w:sz w:val="24"/>
          <w:szCs w:val="24"/>
        </w:rPr>
        <w:t>servizi</w:t>
      </w:r>
      <w:r w:rsidR="002E47E9" w:rsidRPr="00605EA8">
        <w:rPr>
          <w:rFonts w:ascii="Candara" w:hAnsi="Candara"/>
          <w:sz w:val="24"/>
          <w:szCs w:val="24"/>
        </w:rPr>
        <w:t>, alle forniture da affidare in appalto o me</w:t>
      </w:r>
      <w:r w:rsidR="002E47E9" w:rsidRPr="00605EA8">
        <w:rPr>
          <w:rFonts w:ascii="Candara" w:hAnsi="Candara"/>
          <w:sz w:val="24"/>
          <w:szCs w:val="24"/>
        </w:rPr>
        <w:softHyphen/>
        <w:t xml:space="preserve">diante </w:t>
      </w:r>
      <w:r w:rsidR="002E47E9" w:rsidRPr="00605EA8">
        <w:rPr>
          <w:rFonts w:ascii="Candara" w:hAnsi="Candara"/>
          <w:sz w:val="24"/>
          <w:szCs w:val="24"/>
        </w:rPr>
        <w:lastRenderedPageBreak/>
        <w:t>contratto</w:t>
      </w:r>
      <w:r w:rsidR="004C77DE" w:rsidRPr="00605EA8">
        <w:rPr>
          <w:rFonts w:ascii="Candara" w:hAnsi="Candara"/>
          <w:sz w:val="24"/>
          <w:szCs w:val="24"/>
        </w:rPr>
        <w:t xml:space="preserve"> d'opera o di somministrazione;</w:t>
      </w:r>
    </w:p>
    <w:p w14:paraId="1421BABC" w14:textId="77777777" w:rsidR="002E47E9" w:rsidRPr="00605EA8" w:rsidRDefault="004C77DE"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F</w:t>
      </w:r>
      <w:r w:rsidR="002E47E9" w:rsidRPr="00605EA8">
        <w:rPr>
          <w:rFonts w:ascii="Candara" w:hAnsi="Candara"/>
          <w:sz w:val="24"/>
          <w:szCs w:val="24"/>
        </w:rPr>
        <w:t xml:space="preserve">ornire agli stessi soggetti dettagliate informazioni sui </w:t>
      </w:r>
      <w:r w:rsidRPr="00605EA8">
        <w:rPr>
          <w:rFonts w:ascii="Candara" w:hAnsi="Candara"/>
          <w:sz w:val="24"/>
          <w:szCs w:val="24"/>
        </w:rPr>
        <w:t xml:space="preserve">i </w:t>
      </w:r>
      <w:r w:rsidR="002E47E9" w:rsidRPr="00605EA8">
        <w:rPr>
          <w:rFonts w:ascii="Candara" w:hAnsi="Candara"/>
          <w:sz w:val="24"/>
          <w:szCs w:val="24"/>
        </w:rPr>
        <w:t>rischi specifici esistenti nell'ambito in cui sono destinati</w:t>
      </w:r>
      <w:r w:rsidRPr="00605EA8">
        <w:rPr>
          <w:rFonts w:ascii="Candara" w:hAnsi="Candara"/>
          <w:sz w:val="24"/>
          <w:szCs w:val="24"/>
        </w:rPr>
        <w:t xml:space="preserve"> </w:t>
      </w:r>
      <w:r w:rsidR="002E47E9" w:rsidRPr="00605EA8">
        <w:rPr>
          <w:rFonts w:ascii="Candara" w:hAnsi="Candara"/>
          <w:sz w:val="24"/>
          <w:szCs w:val="24"/>
        </w:rPr>
        <w:t xml:space="preserve">ad operare e sulle misure di prevenzione e </w:t>
      </w:r>
      <w:proofErr w:type="gramStart"/>
      <w:r w:rsidR="002E47E9" w:rsidRPr="00605EA8">
        <w:rPr>
          <w:rFonts w:ascii="Candara" w:hAnsi="Candara"/>
          <w:sz w:val="24"/>
          <w:szCs w:val="24"/>
        </w:rPr>
        <w:t>dì</w:t>
      </w:r>
      <w:proofErr w:type="gramEnd"/>
      <w:r w:rsidR="002E47E9" w:rsidRPr="00605EA8">
        <w:rPr>
          <w:rFonts w:ascii="Candara" w:hAnsi="Candara"/>
          <w:sz w:val="24"/>
          <w:szCs w:val="24"/>
        </w:rPr>
        <w:t xml:space="preserve"> emergenza adot</w:t>
      </w:r>
      <w:r w:rsidR="002E47E9" w:rsidRPr="00605EA8">
        <w:rPr>
          <w:rFonts w:ascii="Candara" w:hAnsi="Candara"/>
          <w:sz w:val="24"/>
          <w:szCs w:val="24"/>
        </w:rPr>
        <w:softHyphen/>
        <w:t>tate in relazione alla propria attività;</w:t>
      </w:r>
    </w:p>
    <w:p w14:paraId="6D057C56" w14:textId="77777777" w:rsidR="002E47E9" w:rsidRPr="00605EA8" w:rsidRDefault="004C77DE" w:rsidP="00833E98">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Cooperare</w:t>
      </w:r>
      <w:r w:rsidR="002E47E9" w:rsidRPr="00605EA8">
        <w:rPr>
          <w:rFonts w:ascii="Candara" w:hAnsi="Candara"/>
          <w:sz w:val="24"/>
          <w:szCs w:val="24"/>
        </w:rPr>
        <w:t xml:space="preserve"> all'attuazione delle misure di prevenzione e protezione dei rischi sul lavoro incidenti sull'attività lavorativa oggetto </w:t>
      </w:r>
      <w:r w:rsidRPr="00605EA8">
        <w:rPr>
          <w:rFonts w:ascii="Candara" w:hAnsi="Candara"/>
          <w:sz w:val="24"/>
          <w:szCs w:val="24"/>
        </w:rPr>
        <w:t>dell’appalto;</w:t>
      </w:r>
    </w:p>
    <w:p w14:paraId="067FD85F" w14:textId="77777777" w:rsidR="002E47E9" w:rsidRPr="00605EA8" w:rsidRDefault="004C77DE" w:rsidP="00833E98">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Coordinare</w:t>
      </w:r>
      <w:r w:rsidR="002E47E9" w:rsidRPr="00605EA8">
        <w:rPr>
          <w:rFonts w:ascii="Candara" w:hAnsi="Candara"/>
          <w:sz w:val="24"/>
          <w:szCs w:val="24"/>
        </w:rPr>
        <w:t xml:space="preserve"> gli interventi di prevenzione e protezione dai</w:t>
      </w:r>
      <w:r w:rsidRPr="00605EA8">
        <w:rPr>
          <w:rFonts w:ascii="Candara" w:hAnsi="Candara"/>
          <w:sz w:val="24"/>
          <w:szCs w:val="24"/>
        </w:rPr>
        <w:t xml:space="preserve"> </w:t>
      </w:r>
      <w:r w:rsidR="002E47E9" w:rsidRPr="00605EA8">
        <w:rPr>
          <w:rFonts w:ascii="Candara" w:hAnsi="Candara"/>
          <w:sz w:val="24"/>
          <w:szCs w:val="24"/>
        </w:rPr>
        <w:t xml:space="preserve">rischi cui sono esposti i lavoratori informandosi </w:t>
      </w:r>
      <w:r w:rsidRPr="00605EA8">
        <w:rPr>
          <w:rFonts w:ascii="Candara" w:hAnsi="Candara"/>
          <w:sz w:val="24"/>
          <w:szCs w:val="24"/>
        </w:rPr>
        <w:t>reciproca</w:t>
      </w:r>
      <w:r w:rsidR="002E47E9" w:rsidRPr="00605EA8">
        <w:rPr>
          <w:rFonts w:ascii="Candara" w:hAnsi="Candara"/>
          <w:sz w:val="24"/>
          <w:szCs w:val="24"/>
        </w:rPr>
        <w:t>mente anche al fine di eliminare rischi dovuti alle interfe</w:t>
      </w:r>
      <w:r w:rsidR="002E47E9" w:rsidRPr="00605EA8">
        <w:rPr>
          <w:rFonts w:ascii="Candara" w:hAnsi="Candara"/>
          <w:sz w:val="24"/>
          <w:szCs w:val="24"/>
        </w:rPr>
        <w:softHyphen/>
        <w:t>renze tra i lavoratori delle diverse imprese coinvolte nel</w:t>
      </w:r>
      <w:r w:rsidR="002E47E9" w:rsidRPr="00605EA8">
        <w:rPr>
          <w:rFonts w:ascii="Candara" w:hAnsi="Candara"/>
          <w:sz w:val="24"/>
          <w:szCs w:val="24"/>
        </w:rPr>
        <w:softHyphen/>
        <w:t xml:space="preserve">l'esecuzione dell'opera </w:t>
      </w:r>
      <w:r w:rsidRPr="00605EA8">
        <w:rPr>
          <w:rFonts w:ascii="Candara" w:hAnsi="Candara"/>
          <w:sz w:val="24"/>
          <w:szCs w:val="24"/>
        </w:rPr>
        <w:t>complessiva</w:t>
      </w:r>
      <w:r w:rsidR="002E47E9" w:rsidRPr="00605EA8">
        <w:rPr>
          <w:rFonts w:ascii="Candara" w:hAnsi="Candara"/>
          <w:sz w:val="24"/>
          <w:szCs w:val="24"/>
        </w:rPr>
        <w:t>;</w:t>
      </w:r>
    </w:p>
    <w:p w14:paraId="719C61FE" w14:textId="77777777" w:rsidR="002E47E9" w:rsidRPr="00605EA8" w:rsidRDefault="004C77DE" w:rsidP="00833E98">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Elaborare</w:t>
      </w:r>
      <w:r w:rsidR="002E47E9" w:rsidRPr="00605EA8">
        <w:rPr>
          <w:rFonts w:ascii="Candara" w:hAnsi="Candara"/>
          <w:sz w:val="24"/>
          <w:szCs w:val="24"/>
        </w:rPr>
        <w:t xml:space="preserve"> il Documento di valutazione dei </w:t>
      </w:r>
      <w:r w:rsidRPr="00605EA8">
        <w:rPr>
          <w:rFonts w:ascii="Candara" w:hAnsi="Candara"/>
          <w:sz w:val="24"/>
          <w:szCs w:val="24"/>
        </w:rPr>
        <w:t>rischi</w:t>
      </w:r>
      <w:r w:rsidR="002E47E9" w:rsidRPr="00605EA8">
        <w:rPr>
          <w:rFonts w:ascii="Candara" w:hAnsi="Candara"/>
          <w:sz w:val="24"/>
          <w:szCs w:val="24"/>
        </w:rPr>
        <w:t xml:space="preserve"> di </w:t>
      </w:r>
      <w:r w:rsidRPr="00605EA8">
        <w:rPr>
          <w:rFonts w:ascii="Candara" w:hAnsi="Candara"/>
          <w:sz w:val="24"/>
          <w:szCs w:val="24"/>
        </w:rPr>
        <w:t>inter</w:t>
      </w:r>
      <w:r w:rsidRPr="00605EA8">
        <w:rPr>
          <w:rFonts w:ascii="Candara" w:hAnsi="Candara"/>
          <w:sz w:val="24"/>
          <w:szCs w:val="24"/>
        </w:rPr>
        <w:softHyphen/>
        <w:t>ferenza (DUVRI) di</w:t>
      </w:r>
      <w:r w:rsidR="002E47E9" w:rsidRPr="00605EA8">
        <w:rPr>
          <w:rFonts w:ascii="Candara" w:hAnsi="Candara"/>
          <w:sz w:val="24"/>
          <w:szCs w:val="24"/>
        </w:rPr>
        <w:t xml:space="preserve"> cui all'articolo </w:t>
      </w:r>
      <w:r w:rsidRPr="00605EA8">
        <w:rPr>
          <w:rFonts w:ascii="Candara" w:hAnsi="Candara"/>
          <w:sz w:val="24"/>
          <w:szCs w:val="24"/>
        </w:rPr>
        <w:t>26, comma</w:t>
      </w:r>
      <w:r w:rsidR="002E47E9" w:rsidRPr="00605EA8">
        <w:rPr>
          <w:rFonts w:ascii="Candara" w:hAnsi="Candara"/>
          <w:sz w:val="24"/>
          <w:szCs w:val="24"/>
        </w:rPr>
        <w:t xml:space="preserve"> 3, anche su</w:t>
      </w:r>
      <w:r w:rsidRPr="00605EA8">
        <w:rPr>
          <w:rFonts w:ascii="Candara" w:hAnsi="Candara"/>
          <w:sz w:val="24"/>
          <w:szCs w:val="24"/>
        </w:rPr>
        <w:t xml:space="preserve"> </w:t>
      </w:r>
      <w:r w:rsidR="002E47E9" w:rsidRPr="00605EA8">
        <w:rPr>
          <w:rFonts w:ascii="Candara" w:hAnsi="Candara"/>
          <w:sz w:val="24"/>
          <w:szCs w:val="24"/>
        </w:rPr>
        <w:t>supporto informatico come previsto dall'</w:t>
      </w:r>
      <w:r w:rsidRPr="00605EA8">
        <w:rPr>
          <w:rFonts w:ascii="Candara" w:hAnsi="Candara"/>
          <w:sz w:val="24"/>
          <w:szCs w:val="24"/>
        </w:rPr>
        <w:t>articolo</w:t>
      </w:r>
      <w:r w:rsidR="002E47E9" w:rsidRPr="00605EA8">
        <w:rPr>
          <w:rFonts w:ascii="Candara" w:hAnsi="Candara"/>
          <w:sz w:val="24"/>
          <w:szCs w:val="24"/>
        </w:rPr>
        <w:t xml:space="preserve"> 53, comma 5,</w:t>
      </w:r>
      <w:r w:rsidRPr="00605EA8">
        <w:rPr>
          <w:rFonts w:ascii="Candara" w:hAnsi="Candara"/>
          <w:sz w:val="24"/>
          <w:szCs w:val="24"/>
        </w:rPr>
        <w:t xml:space="preserve"> </w:t>
      </w:r>
      <w:r w:rsidR="002E47E9" w:rsidRPr="00605EA8">
        <w:rPr>
          <w:rFonts w:ascii="Candara" w:hAnsi="Candara"/>
          <w:sz w:val="24"/>
          <w:szCs w:val="24"/>
        </w:rPr>
        <w:t>e, su richiesta dì questi per l'espletamento della sua fun</w:t>
      </w:r>
      <w:r w:rsidR="002E47E9" w:rsidRPr="00605EA8">
        <w:rPr>
          <w:rFonts w:ascii="Candara" w:hAnsi="Candara"/>
          <w:sz w:val="24"/>
          <w:szCs w:val="24"/>
        </w:rPr>
        <w:softHyphen/>
      </w:r>
      <w:r w:rsidRPr="00605EA8">
        <w:rPr>
          <w:rFonts w:ascii="Candara" w:hAnsi="Candara"/>
          <w:sz w:val="24"/>
          <w:szCs w:val="24"/>
        </w:rPr>
        <w:t xml:space="preserve">zione, </w:t>
      </w:r>
      <w:r w:rsidR="002E47E9" w:rsidRPr="00605EA8">
        <w:rPr>
          <w:rFonts w:ascii="Candara" w:hAnsi="Candara"/>
          <w:sz w:val="24"/>
          <w:szCs w:val="24"/>
        </w:rPr>
        <w:t>consegnare tempestivamente copia i Rappresentati dei</w:t>
      </w:r>
      <w:r w:rsidRPr="00605EA8">
        <w:rPr>
          <w:rFonts w:ascii="Candara" w:hAnsi="Candara"/>
          <w:sz w:val="24"/>
          <w:szCs w:val="24"/>
        </w:rPr>
        <w:t xml:space="preserve"> </w:t>
      </w:r>
      <w:r w:rsidR="002E47E9" w:rsidRPr="00605EA8">
        <w:rPr>
          <w:rFonts w:ascii="Candara" w:hAnsi="Candara"/>
          <w:sz w:val="24"/>
          <w:szCs w:val="24"/>
        </w:rPr>
        <w:t xml:space="preserve">lavoratori per la sicurezza. </w:t>
      </w:r>
      <w:r w:rsidRPr="00605EA8">
        <w:rPr>
          <w:rFonts w:ascii="Candara" w:hAnsi="Candara"/>
          <w:sz w:val="24"/>
          <w:szCs w:val="24"/>
        </w:rPr>
        <w:t>Il</w:t>
      </w:r>
      <w:r w:rsidR="002E47E9" w:rsidRPr="00605EA8">
        <w:rPr>
          <w:rFonts w:ascii="Candara" w:hAnsi="Candara"/>
          <w:sz w:val="24"/>
          <w:szCs w:val="24"/>
        </w:rPr>
        <w:t xml:space="preserve"> documento è consultato esclu</w:t>
      </w:r>
      <w:r w:rsidRPr="00605EA8">
        <w:rPr>
          <w:rFonts w:ascii="Candara" w:hAnsi="Candara"/>
          <w:sz w:val="24"/>
          <w:szCs w:val="24"/>
        </w:rPr>
        <w:t>sivamente in azienda;</w:t>
      </w:r>
    </w:p>
    <w:p w14:paraId="176830EE" w14:textId="77777777" w:rsidR="002E47E9" w:rsidRPr="00605EA8" w:rsidRDefault="004C77DE" w:rsidP="00833E98">
      <w:pPr>
        <w:widowControl w:val="0"/>
        <w:numPr>
          <w:ilvl w:val="0"/>
          <w:numId w:val="30"/>
        </w:numPr>
        <w:shd w:val="clear" w:color="auto" w:fill="FFFFFF"/>
        <w:tabs>
          <w:tab w:val="left" w:pos="422"/>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A</w:t>
      </w:r>
      <w:r w:rsidR="002E47E9" w:rsidRPr="00605EA8">
        <w:rPr>
          <w:rFonts w:ascii="Candara" w:hAnsi="Candara"/>
          <w:sz w:val="24"/>
          <w:szCs w:val="24"/>
        </w:rPr>
        <w:t>dottare le misure conformi alle prescrizioni dì cui all'allegato XIII PRESCRIZIONI DI SICUREZZA E DI SALUTE PER LA</w:t>
      </w:r>
      <w:r w:rsidRPr="00605EA8">
        <w:rPr>
          <w:rFonts w:ascii="Candara" w:hAnsi="Candara"/>
          <w:sz w:val="24"/>
          <w:szCs w:val="24"/>
        </w:rPr>
        <w:t xml:space="preserve"> </w:t>
      </w:r>
      <w:r w:rsidR="002E47E9" w:rsidRPr="00605EA8">
        <w:rPr>
          <w:rFonts w:ascii="Candara" w:hAnsi="Candara"/>
          <w:sz w:val="24"/>
          <w:szCs w:val="24"/>
        </w:rPr>
        <w:t xml:space="preserve">LOGISTICA DI CANTIERE del </w:t>
      </w:r>
      <w:r w:rsidRPr="00605EA8">
        <w:rPr>
          <w:rFonts w:ascii="Candara" w:hAnsi="Candara"/>
          <w:sz w:val="24"/>
          <w:szCs w:val="24"/>
        </w:rPr>
        <w:t>D.lgs.</w:t>
      </w:r>
      <w:r w:rsidR="002E47E9" w:rsidRPr="00605EA8">
        <w:rPr>
          <w:rFonts w:ascii="Candara" w:hAnsi="Candara"/>
          <w:sz w:val="24"/>
          <w:szCs w:val="24"/>
        </w:rPr>
        <w:t xml:space="preserve"> n. 81/08 e s. </w:t>
      </w:r>
      <w:proofErr w:type="spellStart"/>
      <w:r w:rsidRPr="00605EA8">
        <w:rPr>
          <w:rFonts w:ascii="Candara" w:hAnsi="Candara"/>
          <w:sz w:val="24"/>
          <w:szCs w:val="24"/>
        </w:rPr>
        <w:t>m.i</w:t>
      </w:r>
      <w:r w:rsidR="002E47E9" w:rsidRPr="00605EA8">
        <w:rPr>
          <w:rFonts w:ascii="Candara" w:hAnsi="Candara"/>
          <w:sz w:val="24"/>
          <w:szCs w:val="24"/>
        </w:rPr>
        <w:t>.</w:t>
      </w:r>
      <w:proofErr w:type="spellEnd"/>
      <w:r w:rsidR="002E47E9" w:rsidRPr="00605EA8">
        <w:rPr>
          <w:rFonts w:ascii="Candara" w:hAnsi="Candara"/>
          <w:sz w:val="24"/>
          <w:szCs w:val="24"/>
        </w:rPr>
        <w:t>;</w:t>
      </w:r>
    </w:p>
    <w:p w14:paraId="1329E46B" w14:textId="77777777" w:rsidR="002E47E9" w:rsidRPr="00605EA8" w:rsidRDefault="004C77DE" w:rsidP="00833E98">
      <w:pPr>
        <w:widowControl w:val="0"/>
        <w:numPr>
          <w:ilvl w:val="0"/>
          <w:numId w:val="30"/>
        </w:numPr>
        <w:shd w:val="clear" w:color="auto" w:fill="FFFFFF"/>
        <w:tabs>
          <w:tab w:val="left" w:pos="422"/>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Predisporre</w:t>
      </w:r>
      <w:r w:rsidR="002E47E9" w:rsidRPr="00605EA8">
        <w:rPr>
          <w:rFonts w:ascii="Candara" w:hAnsi="Candara"/>
          <w:sz w:val="24"/>
          <w:szCs w:val="24"/>
        </w:rPr>
        <w:t xml:space="preserve"> l'accesso e la recinzione del cantiere con mo</w:t>
      </w:r>
      <w:r w:rsidR="002E47E9" w:rsidRPr="00605EA8">
        <w:rPr>
          <w:rFonts w:ascii="Candara" w:hAnsi="Candara"/>
          <w:sz w:val="24"/>
          <w:szCs w:val="24"/>
        </w:rPr>
        <w:softHyphen/>
        <w:t>dalità chiaramente visibili e individuabili</w:t>
      </w:r>
      <w:r w:rsidRPr="00605EA8">
        <w:rPr>
          <w:rFonts w:ascii="Candara" w:hAnsi="Candara"/>
          <w:sz w:val="24"/>
          <w:szCs w:val="24"/>
        </w:rPr>
        <w:t>;</w:t>
      </w:r>
    </w:p>
    <w:p w14:paraId="492C9B10" w14:textId="77777777" w:rsidR="002E47E9" w:rsidRPr="00605EA8" w:rsidRDefault="004C77DE" w:rsidP="00833E98">
      <w:pPr>
        <w:widowControl w:val="0"/>
        <w:numPr>
          <w:ilvl w:val="0"/>
          <w:numId w:val="30"/>
        </w:numPr>
        <w:shd w:val="clear" w:color="auto" w:fill="FFFFFF"/>
        <w:tabs>
          <w:tab w:val="left" w:pos="422"/>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Curare</w:t>
      </w:r>
      <w:r w:rsidR="002E47E9" w:rsidRPr="00605EA8">
        <w:rPr>
          <w:rFonts w:ascii="Candara" w:hAnsi="Candara"/>
          <w:sz w:val="24"/>
          <w:szCs w:val="24"/>
        </w:rPr>
        <w:t xml:space="preserve"> la protezione dei lavoratori contro le influenze </w:t>
      </w:r>
      <w:r w:rsidRPr="00605EA8">
        <w:rPr>
          <w:rFonts w:ascii="Candara" w:hAnsi="Candara"/>
          <w:sz w:val="24"/>
          <w:szCs w:val="24"/>
        </w:rPr>
        <w:t>atmosferiche</w:t>
      </w:r>
      <w:r w:rsidR="002E47E9" w:rsidRPr="00605EA8">
        <w:rPr>
          <w:rFonts w:ascii="Candara" w:hAnsi="Candara"/>
          <w:sz w:val="24"/>
          <w:szCs w:val="24"/>
        </w:rPr>
        <w:t xml:space="preserve"> che possono compromettere la loro sicurezza e la</w:t>
      </w:r>
      <w:r w:rsidRPr="00605EA8">
        <w:rPr>
          <w:rFonts w:ascii="Candara" w:hAnsi="Candara"/>
          <w:sz w:val="24"/>
          <w:szCs w:val="24"/>
        </w:rPr>
        <w:t xml:space="preserve"> loro salute;</w:t>
      </w:r>
    </w:p>
    <w:p w14:paraId="4F458582" w14:textId="77777777" w:rsidR="00A34703" w:rsidRPr="00605EA8" w:rsidRDefault="004C77DE" w:rsidP="006E43A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Curare</w:t>
      </w:r>
      <w:r w:rsidR="002E47E9" w:rsidRPr="00605EA8">
        <w:rPr>
          <w:rFonts w:ascii="Candara" w:hAnsi="Candara"/>
          <w:sz w:val="24"/>
          <w:szCs w:val="24"/>
        </w:rPr>
        <w:t xml:space="preserve"> le condizioni di rimozione </w:t>
      </w:r>
      <w:proofErr w:type="gramStart"/>
      <w:r w:rsidR="002E47E9" w:rsidRPr="00605EA8">
        <w:rPr>
          <w:rFonts w:ascii="Candara" w:hAnsi="Candara"/>
          <w:sz w:val="24"/>
          <w:szCs w:val="24"/>
        </w:rPr>
        <w:t>dei materiale</w:t>
      </w:r>
      <w:proofErr w:type="gramEnd"/>
      <w:r w:rsidR="002E47E9" w:rsidRPr="00605EA8">
        <w:rPr>
          <w:rFonts w:ascii="Candara" w:hAnsi="Candara"/>
          <w:sz w:val="24"/>
          <w:szCs w:val="24"/>
        </w:rPr>
        <w:t xml:space="preserve"> </w:t>
      </w:r>
      <w:r w:rsidRPr="00605EA8">
        <w:rPr>
          <w:rFonts w:ascii="Candara" w:hAnsi="Candara"/>
          <w:sz w:val="24"/>
          <w:szCs w:val="24"/>
        </w:rPr>
        <w:t>pericolosi, previo, se</w:t>
      </w:r>
      <w:r w:rsidR="002E47E9" w:rsidRPr="00605EA8">
        <w:rPr>
          <w:rFonts w:ascii="Candara" w:hAnsi="Candara"/>
          <w:sz w:val="24"/>
          <w:szCs w:val="24"/>
        </w:rPr>
        <w:t xml:space="preserve"> del caso, coordinamento con il committente o il</w:t>
      </w:r>
      <w:r w:rsidRPr="00605EA8">
        <w:rPr>
          <w:rFonts w:ascii="Candara" w:hAnsi="Candara"/>
          <w:sz w:val="24"/>
          <w:szCs w:val="24"/>
        </w:rPr>
        <w:t xml:space="preserve"> </w:t>
      </w:r>
      <w:r w:rsidR="002E47E9" w:rsidRPr="00605EA8">
        <w:rPr>
          <w:rFonts w:ascii="Candara" w:hAnsi="Candara"/>
          <w:sz w:val="24"/>
          <w:szCs w:val="24"/>
        </w:rPr>
        <w:t>responsabile dei lavori</w:t>
      </w:r>
      <w:r w:rsidRPr="00605EA8">
        <w:rPr>
          <w:rFonts w:ascii="Candara" w:hAnsi="Candara"/>
          <w:sz w:val="24"/>
          <w:szCs w:val="24"/>
        </w:rPr>
        <w:t>;</w:t>
      </w:r>
    </w:p>
    <w:p w14:paraId="391FBE1E" w14:textId="147C8DE3" w:rsidR="002E47E9" w:rsidRDefault="004C77DE" w:rsidP="00833E98">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605EA8">
        <w:rPr>
          <w:rFonts w:ascii="Candara" w:hAnsi="Candara"/>
          <w:sz w:val="24"/>
          <w:szCs w:val="24"/>
        </w:rPr>
        <w:t>Curare</w:t>
      </w:r>
      <w:r w:rsidR="002E47E9" w:rsidRPr="00605EA8">
        <w:rPr>
          <w:rFonts w:ascii="Candara" w:hAnsi="Candara"/>
          <w:sz w:val="24"/>
          <w:szCs w:val="24"/>
        </w:rPr>
        <w:t xml:space="preserve"> che lo stoccaggio e l'evacuazione dei </w:t>
      </w:r>
      <w:r w:rsidRPr="00605EA8">
        <w:rPr>
          <w:rFonts w:ascii="Candara" w:hAnsi="Candara"/>
          <w:sz w:val="24"/>
          <w:szCs w:val="24"/>
        </w:rPr>
        <w:t>detriti</w:t>
      </w:r>
      <w:r w:rsidR="002E47E9" w:rsidRPr="00605EA8">
        <w:rPr>
          <w:rFonts w:ascii="Candara" w:hAnsi="Candara"/>
          <w:sz w:val="24"/>
          <w:szCs w:val="24"/>
        </w:rPr>
        <w:t xml:space="preserve"> e delle </w:t>
      </w:r>
      <w:r w:rsidRPr="00605EA8">
        <w:rPr>
          <w:rFonts w:ascii="Candara" w:hAnsi="Candara"/>
          <w:sz w:val="24"/>
          <w:szCs w:val="24"/>
        </w:rPr>
        <w:t>macerie avvengano correttamente.</w:t>
      </w:r>
    </w:p>
    <w:p w14:paraId="095BFC55" w14:textId="3E672640" w:rsidR="00900C9A" w:rsidRDefault="00900C9A" w:rsidP="00900C9A">
      <w:pPr>
        <w:widowControl w:val="0"/>
        <w:shd w:val="clear" w:color="auto" w:fill="FFFFFF"/>
        <w:tabs>
          <w:tab w:val="left" w:pos="413"/>
        </w:tabs>
        <w:autoSpaceDE w:val="0"/>
        <w:autoSpaceDN w:val="0"/>
        <w:adjustRightInd w:val="0"/>
        <w:spacing w:after="0" w:line="360" w:lineRule="auto"/>
        <w:jc w:val="both"/>
        <w:rPr>
          <w:rFonts w:ascii="Candara" w:hAnsi="Candara"/>
          <w:sz w:val="24"/>
          <w:szCs w:val="24"/>
        </w:rPr>
      </w:pPr>
      <w:r w:rsidRPr="00900C9A">
        <w:rPr>
          <w:rFonts w:ascii="Candara" w:hAnsi="Candara"/>
          <w:sz w:val="24"/>
          <w:szCs w:val="24"/>
        </w:rPr>
        <w:t>I compiti del RSPP sono definiti dal legislatore ex articolo 33 del D.l.gs 81/2008</w:t>
      </w:r>
    </w:p>
    <w:p w14:paraId="4A480495" w14:textId="5DCD0A26" w:rsidR="00900C9A" w:rsidRPr="00900C9A" w:rsidRDefault="00900C9A" w:rsidP="00900C9A">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900C9A">
        <w:rPr>
          <w:rFonts w:ascii="Candara" w:hAnsi="Candara"/>
          <w:sz w:val="24"/>
          <w:szCs w:val="24"/>
        </w:rPr>
        <w:t>Individuare i fattori di rischio, valutarne i rischi e individuare le misure per la sicurezza e la salubrità degli ambienti di lavoro, nel rispetto della normativa vigente sulla base della specifica conoscenza dell’organizzazione aziendale;</w:t>
      </w:r>
    </w:p>
    <w:p w14:paraId="47E4972E" w14:textId="12827A99" w:rsidR="00900C9A" w:rsidRPr="00900C9A" w:rsidRDefault="00900C9A" w:rsidP="00900C9A">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900C9A">
        <w:rPr>
          <w:rFonts w:ascii="Candara" w:hAnsi="Candara"/>
          <w:sz w:val="24"/>
          <w:szCs w:val="24"/>
        </w:rPr>
        <w:lastRenderedPageBreak/>
        <w:t xml:space="preserve">elaborare, per quanto di competenza, le misure preventive e </w:t>
      </w:r>
      <w:proofErr w:type="gramStart"/>
      <w:r w:rsidRPr="00900C9A">
        <w:rPr>
          <w:rFonts w:ascii="Candara" w:hAnsi="Candara"/>
          <w:sz w:val="24"/>
          <w:szCs w:val="24"/>
        </w:rPr>
        <w:t>protettive  e</w:t>
      </w:r>
      <w:proofErr w:type="gramEnd"/>
      <w:r w:rsidRPr="00900C9A">
        <w:rPr>
          <w:rFonts w:ascii="Candara" w:hAnsi="Candara"/>
          <w:sz w:val="24"/>
          <w:szCs w:val="24"/>
        </w:rPr>
        <w:t xml:space="preserve"> i sistemi di controllo di tali misure;</w:t>
      </w:r>
    </w:p>
    <w:p w14:paraId="27888B64" w14:textId="36A64BF6" w:rsidR="00900C9A" w:rsidRPr="00900C9A" w:rsidRDefault="00900C9A" w:rsidP="00900C9A">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900C9A">
        <w:rPr>
          <w:rFonts w:ascii="Candara" w:hAnsi="Candara"/>
          <w:sz w:val="24"/>
          <w:szCs w:val="24"/>
        </w:rPr>
        <w:t>elaborare le procedure di sicurezza per le varie attività aziendali;</w:t>
      </w:r>
    </w:p>
    <w:p w14:paraId="3C584056" w14:textId="3B65222F" w:rsidR="00900C9A" w:rsidRPr="00900C9A" w:rsidRDefault="00900C9A" w:rsidP="00900C9A">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900C9A">
        <w:rPr>
          <w:rFonts w:ascii="Candara" w:hAnsi="Candara"/>
          <w:sz w:val="24"/>
          <w:szCs w:val="24"/>
        </w:rPr>
        <w:t>proporre i programmi di informazione e formazione dei lavoratori;</w:t>
      </w:r>
    </w:p>
    <w:p w14:paraId="20A9083F" w14:textId="3A13BCA3" w:rsidR="00900C9A" w:rsidRPr="00900C9A" w:rsidRDefault="00900C9A" w:rsidP="00900C9A">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900C9A">
        <w:rPr>
          <w:rFonts w:ascii="Candara" w:hAnsi="Candara"/>
          <w:sz w:val="24"/>
          <w:szCs w:val="24"/>
        </w:rPr>
        <w:t>partecipare alle consultazioni in materia di tutela della salute e sicurezza sul lavoro, nonché alla riunione periodica;</w:t>
      </w:r>
    </w:p>
    <w:p w14:paraId="16333401" w14:textId="54157E3B" w:rsidR="00900C9A" w:rsidRDefault="00900C9A" w:rsidP="00900C9A">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900C9A">
        <w:rPr>
          <w:rFonts w:ascii="Candara" w:hAnsi="Candara"/>
          <w:sz w:val="24"/>
          <w:szCs w:val="24"/>
        </w:rPr>
        <w:t>fornire ai lavoratori le informazioni sui rischi.</w:t>
      </w:r>
    </w:p>
    <w:p w14:paraId="010FE189" w14:textId="7E289FDA" w:rsidR="00900C9A" w:rsidRDefault="00900C9A" w:rsidP="00900C9A">
      <w:pPr>
        <w:widowControl w:val="0"/>
        <w:shd w:val="clear" w:color="auto" w:fill="FFFFFF"/>
        <w:tabs>
          <w:tab w:val="left" w:pos="413"/>
        </w:tabs>
        <w:autoSpaceDE w:val="0"/>
        <w:autoSpaceDN w:val="0"/>
        <w:adjustRightInd w:val="0"/>
        <w:spacing w:after="0" w:line="360" w:lineRule="auto"/>
        <w:jc w:val="both"/>
        <w:rPr>
          <w:rFonts w:ascii="Candara" w:hAnsi="Candara"/>
          <w:sz w:val="24"/>
          <w:szCs w:val="24"/>
        </w:rPr>
      </w:pPr>
      <w:r>
        <w:rPr>
          <w:rFonts w:ascii="Candara" w:hAnsi="Candara"/>
          <w:sz w:val="24"/>
          <w:szCs w:val="24"/>
        </w:rPr>
        <w:t xml:space="preserve">Ora analizziamo i compiti affidati dal legislatore al Medico Competente designato dal Datore di lavoro:  </w:t>
      </w:r>
    </w:p>
    <w:p w14:paraId="2512CC43" w14:textId="43703C1F" w:rsidR="00900C9A" w:rsidRPr="00900C9A" w:rsidRDefault="00900C9A" w:rsidP="00900C9A">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900C9A">
        <w:rPr>
          <w:rFonts w:ascii="Candara" w:hAnsi="Candara"/>
          <w:sz w:val="24"/>
          <w:szCs w:val="24"/>
        </w:rPr>
        <w:t xml:space="preserve">Collabora con il datore di lavoro e con il servizio di prevenzione e protezione alla valutazione dei rischi, anche ai fini della programmazione, ove necessario, della sorveglianza sanitaria, alla predisposizione della attuazione delle misure per la tutela della salute e della integrità psico-fisica dei lavoratori, all’attività di formazione e informazione nei confronti dei lavoratori, per la parte di competenza, e alla organizzazione del servizio di primo soccorso considerando i particolari tipi di lavorazione ed esposizione e le peculiari modalità organizzative del lavoro. </w:t>
      </w:r>
    </w:p>
    <w:p w14:paraId="5D32F517" w14:textId="4C7D4252" w:rsidR="00900C9A" w:rsidRPr="00900C9A" w:rsidRDefault="00900C9A" w:rsidP="00900C9A">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900C9A">
        <w:rPr>
          <w:rFonts w:ascii="Candara" w:hAnsi="Candara"/>
          <w:sz w:val="24"/>
          <w:szCs w:val="24"/>
        </w:rPr>
        <w:t>programma ed effettua la sorveglianza sanitaria attraverso protocolli sanitari definiti in funzione dei rischi specifici e tenendo in considerazione gli indirizzi scientifici più avanzati;</w:t>
      </w:r>
    </w:p>
    <w:p w14:paraId="06F14987" w14:textId="211056DC" w:rsidR="00900C9A" w:rsidRPr="00900C9A" w:rsidRDefault="00900C9A" w:rsidP="00900C9A">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900C9A">
        <w:rPr>
          <w:rFonts w:ascii="Candara" w:hAnsi="Candara"/>
          <w:sz w:val="24"/>
          <w:szCs w:val="24"/>
        </w:rPr>
        <w:t>istituisce, aggiorna e custodisce, sotto la propria responsabilità, una cartella sanitaria e di rischio per ogni lavoratore sottoposto a sorveglianza sanitaria. Tale cartella è conservata con salvaguardia del segreto professionale e, salvo il tempo strettamente necessario per l’esecuzione della sorveglianza sanitaria e la trascrizione dei relativi risultati, presso il luogo di custodia concordato al momento della nomina del medico competente;</w:t>
      </w:r>
    </w:p>
    <w:p w14:paraId="719E6F2C" w14:textId="12EABBC0" w:rsidR="00900C9A" w:rsidRPr="00900C9A" w:rsidRDefault="00900C9A" w:rsidP="00900C9A">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900C9A">
        <w:rPr>
          <w:rFonts w:ascii="Candara" w:hAnsi="Candara"/>
          <w:sz w:val="24"/>
          <w:szCs w:val="24"/>
        </w:rPr>
        <w:t>consegna al datore di lavoro, alla cessazione dell’incarico, la documentazione sanitaria in suo possesso, nel rispetto delle disposizioni di cui al decreto legislativo del 30 giugno 2003 n.196, e con salvaguardia del segreto professionale;</w:t>
      </w:r>
    </w:p>
    <w:p w14:paraId="661BCE7D" w14:textId="72CA6F0C" w:rsidR="00900C9A" w:rsidRPr="00900C9A" w:rsidRDefault="00900C9A" w:rsidP="00900C9A">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900C9A">
        <w:rPr>
          <w:rFonts w:ascii="Candara" w:hAnsi="Candara"/>
          <w:sz w:val="24"/>
          <w:szCs w:val="24"/>
        </w:rPr>
        <w:t xml:space="preserve">consegna al lavoratore, alla cessazione del rapporto di lavoro, copia della cartella </w:t>
      </w:r>
      <w:r w:rsidRPr="00900C9A">
        <w:rPr>
          <w:rFonts w:ascii="Candara" w:hAnsi="Candara"/>
          <w:sz w:val="24"/>
          <w:szCs w:val="24"/>
        </w:rPr>
        <w:lastRenderedPageBreak/>
        <w:t>sanitaria e di rischio, e gli fornisce le informazioni necessarie relative alla conservazione della medesima;</w:t>
      </w:r>
    </w:p>
    <w:p w14:paraId="53CD73A4" w14:textId="74FA0C83" w:rsidR="00900C9A" w:rsidRPr="00900C9A" w:rsidRDefault="00900C9A" w:rsidP="00900C9A">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900C9A">
        <w:rPr>
          <w:rFonts w:ascii="Candara" w:hAnsi="Candara"/>
          <w:sz w:val="24"/>
          <w:szCs w:val="24"/>
        </w:rPr>
        <w:t>fornisce informazioni ai lavoratori sul significato della sorveglianza sanitaria cui sono sottoposti e, nel caso di esposizione ad agenti con effetti a lungo termine, sulla necessità di sottoporsi ad accertamenti sanitari anche dopo la cessazione dell</w:t>
      </w:r>
      <w:r>
        <w:rPr>
          <w:rFonts w:ascii="Candara" w:hAnsi="Candara"/>
          <w:sz w:val="24"/>
          <w:szCs w:val="24"/>
        </w:rPr>
        <w:t>’</w:t>
      </w:r>
      <w:r w:rsidRPr="00900C9A">
        <w:rPr>
          <w:rFonts w:ascii="Candara" w:hAnsi="Candara"/>
          <w:sz w:val="24"/>
          <w:szCs w:val="24"/>
        </w:rPr>
        <w:t xml:space="preserve">attività che comporta l’esposizione a tali agenti. </w:t>
      </w:r>
    </w:p>
    <w:p w14:paraId="0BDA3971" w14:textId="3C77A106" w:rsidR="00900C9A" w:rsidRPr="00900C9A" w:rsidRDefault="00900C9A" w:rsidP="00900C9A">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900C9A">
        <w:rPr>
          <w:rFonts w:ascii="Candara" w:hAnsi="Candara"/>
          <w:sz w:val="24"/>
          <w:szCs w:val="24"/>
        </w:rPr>
        <w:t>informa ogni lavoratore interessato dei risultati della sorveglianza sanitaria e, a richiesta dello stesso, gli rilascia copia della documentazione sanitaria;</w:t>
      </w:r>
    </w:p>
    <w:p w14:paraId="4DDA55E1" w14:textId="6F09334F" w:rsidR="00900C9A" w:rsidRPr="00900C9A" w:rsidRDefault="00900C9A" w:rsidP="00900C9A">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900C9A">
        <w:rPr>
          <w:rFonts w:ascii="Candara" w:hAnsi="Candara"/>
          <w:sz w:val="24"/>
          <w:szCs w:val="24"/>
        </w:rPr>
        <w:t>comunica per iscritto, in occasione delle riunioni di cui all’articolo 35 del Dlgs 81/08, al datore di lavoro, al responsabile del servizio di prevenzione protezione dai rischi, ai rappresentanti dei lavoratori per la sicurezza, i risultati anonimi collettivi della sorveglianza sanitaria effettuata e fornisce indicazioni sul significato di detti risultati ai fini della attuazione delle misure per la tutela della salute e della integrità psico-fisica dei lavoratori;</w:t>
      </w:r>
    </w:p>
    <w:p w14:paraId="4C1D6A8F" w14:textId="4558FA77" w:rsidR="00900C9A" w:rsidRPr="00900C9A" w:rsidRDefault="00900C9A" w:rsidP="00900C9A">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900C9A">
        <w:rPr>
          <w:rFonts w:ascii="Candara" w:hAnsi="Candara"/>
          <w:sz w:val="24"/>
          <w:szCs w:val="24"/>
        </w:rPr>
        <w:t xml:space="preserve">visita gli ambienti di lavoro almeno una volta all’anno o a cadenza diversa che stabilisce in base alla valutazione dei rischi; </w:t>
      </w:r>
    </w:p>
    <w:p w14:paraId="02428D7B" w14:textId="584AA99E" w:rsidR="00900C9A" w:rsidRDefault="00900C9A" w:rsidP="00900C9A">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900C9A">
        <w:rPr>
          <w:rFonts w:ascii="Candara" w:hAnsi="Candara"/>
          <w:sz w:val="24"/>
          <w:szCs w:val="24"/>
        </w:rPr>
        <w:t>partecipa alla programmazione del controllo dell’esposizione dei lavoratori.</w:t>
      </w:r>
    </w:p>
    <w:p w14:paraId="4359FD79" w14:textId="3D5ECE53" w:rsidR="00900C9A" w:rsidRDefault="00900C9A" w:rsidP="00900C9A">
      <w:pPr>
        <w:widowControl w:val="0"/>
        <w:shd w:val="clear" w:color="auto" w:fill="FFFFFF"/>
        <w:tabs>
          <w:tab w:val="left" w:pos="413"/>
        </w:tabs>
        <w:autoSpaceDE w:val="0"/>
        <w:autoSpaceDN w:val="0"/>
        <w:adjustRightInd w:val="0"/>
        <w:spacing w:after="0" w:line="360" w:lineRule="auto"/>
        <w:jc w:val="both"/>
        <w:rPr>
          <w:rFonts w:ascii="Candara" w:hAnsi="Candara"/>
          <w:sz w:val="24"/>
          <w:szCs w:val="24"/>
        </w:rPr>
      </w:pPr>
      <w:r>
        <w:rPr>
          <w:rFonts w:ascii="Candara" w:hAnsi="Candara"/>
          <w:sz w:val="24"/>
          <w:szCs w:val="24"/>
        </w:rPr>
        <w:t xml:space="preserve">Nel funzionamento del nostro sistema di gestione della sicurezza e nella politica di prevenzione degli infortuni e tutela della salute da parte dei lavoratori, assumono un’importanza strategica ed efficace il ruolo dei preposti che è rappresentato aldilà delle nomine di fatto dai Capi settore e dai Capi Squadra. Tali figure hanno il compito fondamentale di vigilare (sia in termini di vigilanza oggettiva e quindi preventiva che in termini di vigilanza soggettiva sul luogo di lavoro) </w:t>
      </w:r>
      <w:r w:rsidR="00244931">
        <w:rPr>
          <w:rFonts w:ascii="Candara" w:hAnsi="Candara"/>
          <w:sz w:val="24"/>
          <w:szCs w:val="24"/>
        </w:rPr>
        <w:t xml:space="preserve">sul corretto comportamento dei lavoratori nei luoghi di esecuzione dell’attività e nel rispetto di quest’ultimi delle misure di sicurezza adottate dalla Catania Multiservizi S.p.A. </w:t>
      </w:r>
    </w:p>
    <w:p w14:paraId="791E1739" w14:textId="1BFA31C3" w:rsidR="00244931" w:rsidRDefault="00244931" w:rsidP="00900C9A">
      <w:pPr>
        <w:widowControl w:val="0"/>
        <w:shd w:val="clear" w:color="auto" w:fill="FFFFFF"/>
        <w:tabs>
          <w:tab w:val="left" w:pos="413"/>
        </w:tabs>
        <w:autoSpaceDE w:val="0"/>
        <w:autoSpaceDN w:val="0"/>
        <w:adjustRightInd w:val="0"/>
        <w:spacing w:after="0" w:line="360" w:lineRule="auto"/>
        <w:jc w:val="both"/>
        <w:rPr>
          <w:rFonts w:ascii="Candara" w:hAnsi="Candara"/>
          <w:sz w:val="24"/>
          <w:szCs w:val="24"/>
        </w:rPr>
      </w:pPr>
      <w:proofErr w:type="gramStart"/>
      <w:r>
        <w:rPr>
          <w:rFonts w:ascii="Candara" w:hAnsi="Candara"/>
          <w:sz w:val="24"/>
          <w:szCs w:val="24"/>
        </w:rPr>
        <w:t>In particolare</w:t>
      </w:r>
      <w:proofErr w:type="gramEnd"/>
      <w:r>
        <w:rPr>
          <w:rFonts w:ascii="Candara" w:hAnsi="Candara"/>
          <w:sz w:val="24"/>
          <w:szCs w:val="24"/>
        </w:rPr>
        <w:t xml:space="preserve"> il preposto: </w:t>
      </w:r>
    </w:p>
    <w:p w14:paraId="4514F8BE" w14:textId="350CBBBE" w:rsidR="00244931" w:rsidRPr="00244931" w:rsidRDefault="00244931" w:rsidP="0024493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244931">
        <w:rPr>
          <w:rFonts w:ascii="Candara" w:hAnsi="Candara"/>
          <w:sz w:val="24"/>
          <w:szCs w:val="24"/>
        </w:rPr>
        <w:t xml:space="preserve">Sovrintende e vigila sulla osservanza da parte dei singoli lavoratori dei loro obblighi di legge, nonché delle disposizioni aziendali in materia di salute e sicurezza sul lavoro e di uso dei mezzi di protezione collettivi e dei dispositivi di protezione individuale messi a loro disposizione e, in caso di persistenza della inosservanza, informare i loro superiori </w:t>
      </w:r>
      <w:r w:rsidRPr="00244931">
        <w:rPr>
          <w:rFonts w:ascii="Candara" w:hAnsi="Candara"/>
          <w:sz w:val="24"/>
          <w:szCs w:val="24"/>
        </w:rPr>
        <w:lastRenderedPageBreak/>
        <w:t>diretti;</w:t>
      </w:r>
    </w:p>
    <w:p w14:paraId="5097611F" w14:textId="5EC26FE8" w:rsidR="00244931" w:rsidRPr="00244931" w:rsidRDefault="00244931" w:rsidP="0024493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244931">
        <w:rPr>
          <w:rFonts w:ascii="Candara" w:hAnsi="Candara"/>
          <w:sz w:val="24"/>
          <w:szCs w:val="24"/>
        </w:rPr>
        <w:t>verifica affinché soltanto i lavoratori che hanno ricevuto adeguate istruzioni accedano alle zone che li espongono ad un rischio grave e specifico;</w:t>
      </w:r>
    </w:p>
    <w:p w14:paraId="5A75C2C5" w14:textId="25E448A1" w:rsidR="00244931" w:rsidRPr="00244931" w:rsidRDefault="00244931" w:rsidP="0024493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244931">
        <w:rPr>
          <w:rFonts w:ascii="Candara" w:hAnsi="Candara"/>
          <w:sz w:val="24"/>
          <w:szCs w:val="24"/>
        </w:rPr>
        <w:t>richiede l’osservanza delle misure per il controllo delle situazioni di rischio in caso di emergenza e dare istruzioni affinché i lavoratori, in caso di pericolo grave, immediato e inevitabile, abbandonino il posto di lavoro o la zona pericolosa;</w:t>
      </w:r>
    </w:p>
    <w:p w14:paraId="72BDD79B" w14:textId="2EAFD601" w:rsidR="00244931" w:rsidRPr="00244931" w:rsidRDefault="00244931" w:rsidP="0024493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244931">
        <w:rPr>
          <w:rFonts w:ascii="Candara" w:hAnsi="Candara"/>
          <w:sz w:val="24"/>
          <w:szCs w:val="24"/>
        </w:rPr>
        <w:t>informa il più presto possibile i lavoratori esposti al rischio di un pericolo grave e immediato circa il rischio stesso e le disposizioni prese o da prendere in materia di protezione;</w:t>
      </w:r>
    </w:p>
    <w:p w14:paraId="78053F8E" w14:textId="11E8991B" w:rsidR="00244931" w:rsidRPr="00244931" w:rsidRDefault="00244931" w:rsidP="0024493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244931">
        <w:rPr>
          <w:rFonts w:ascii="Candara" w:hAnsi="Candara"/>
          <w:sz w:val="24"/>
          <w:szCs w:val="24"/>
        </w:rPr>
        <w:t>si astiene, salvo eccezioni debitamente motivate, dal richiedere ai lavoratori di riprendere la loro attività in una situazione di lavoro in cui persiste un pericolo grave ed immediato;</w:t>
      </w:r>
    </w:p>
    <w:p w14:paraId="1682D55F" w14:textId="5DED1812" w:rsidR="00244931" w:rsidRDefault="00244931" w:rsidP="00244931">
      <w:pPr>
        <w:widowControl w:val="0"/>
        <w:numPr>
          <w:ilvl w:val="0"/>
          <w:numId w:val="30"/>
        </w:numPr>
        <w:shd w:val="clear" w:color="auto" w:fill="FFFFFF"/>
        <w:tabs>
          <w:tab w:val="left" w:pos="413"/>
        </w:tabs>
        <w:autoSpaceDE w:val="0"/>
        <w:autoSpaceDN w:val="0"/>
        <w:adjustRightInd w:val="0"/>
        <w:spacing w:after="0" w:line="360" w:lineRule="auto"/>
        <w:jc w:val="both"/>
        <w:rPr>
          <w:rFonts w:ascii="Candara" w:hAnsi="Candara"/>
          <w:sz w:val="24"/>
          <w:szCs w:val="24"/>
        </w:rPr>
      </w:pPr>
      <w:r w:rsidRPr="00244931">
        <w:rPr>
          <w:rFonts w:ascii="Candara" w:hAnsi="Candara"/>
          <w:sz w:val="24"/>
          <w:szCs w:val="24"/>
        </w:rPr>
        <w:t xml:space="preserve"> segnala tempestivamente al datore di lavoro o al dirigente sia le deficienze dei mezzi e delle attrezzature di lavoro e dei dispositivi di protezione individuale, sia ogni altra condizione di pericolo che si verifichi durante il lavoro, delle quali venga a conoscenza sulla base della formazione ricevuta.</w:t>
      </w:r>
    </w:p>
    <w:p w14:paraId="6BC15BE7" w14:textId="447B18B0" w:rsidR="00244931" w:rsidRPr="00900C9A" w:rsidRDefault="00244931" w:rsidP="00244931">
      <w:pPr>
        <w:widowControl w:val="0"/>
        <w:shd w:val="clear" w:color="auto" w:fill="FFFFFF"/>
        <w:tabs>
          <w:tab w:val="left" w:pos="413"/>
        </w:tabs>
        <w:autoSpaceDE w:val="0"/>
        <w:autoSpaceDN w:val="0"/>
        <w:adjustRightInd w:val="0"/>
        <w:spacing w:after="0" w:line="360" w:lineRule="auto"/>
        <w:jc w:val="both"/>
        <w:rPr>
          <w:rFonts w:ascii="Candara" w:hAnsi="Candara"/>
          <w:sz w:val="24"/>
          <w:szCs w:val="24"/>
        </w:rPr>
      </w:pPr>
      <w:r>
        <w:rPr>
          <w:rFonts w:ascii="Candara" w:hAnsi="Candara"/>
          <w:sz w:val="24"/>
          <w:szCs w:val="24"/>
        </w:rPr>
        <w:t xml:space="preserve">Nell’ambito dei controlli previsti dal sistema di gestione della qualità ed in vista dell’implementazione di specifici controlli previsti dal Sistema di gestione della Sicurezza sul luogo di lavoro, i preposti devono dare evidenza dei controlli sul rispetto delle norme di sicurezza da parte dei lavoratori, specie in materia di utilizzo dei DPI, di utilizzo delle sostanze previste dall’organizzazione, del rispetto delle misure di prevenzione adottate dall’organizzazione. In modo particolare tutti i preposti impiegati sul luogo di lavoro devono segnalare in modo immediato, tempestivo ed efficace anomalie nel Sistema di gestione della sicurezza ed il mancato rispetto dei lavoratori degli obblighi previsti per gli stessi. </w:t>
      </w:r>
    </w:p>
    <w:p w14:paraId="3031F7D1" w14:textId="77777777" w:rsidR="00043945" w:rsidRPr="00605EA8" w:rsidRDefault="00043945" w:rsidP="000D59E2">
      <w:pPr>
        <w:pStyle w:val="Paragrafoelenco"/>
        <w:numPr>
          <w:ilvl w:val="0"/>
          <w:numId w:val="9"/>
        </w:numPr>
        <w:spacing w:after="0" w:line="360" w:lineRule="auto"/>
        <w:jc w:val="both"/>
        <w:rPr>
          <w:rFonts w:ascii="Candara" w:hAnsi="Candara"/>
          <w:b/>
          <w:sz w:val="24"/>
          <w:szCs w:val="24"/>
        </w:rPr>
      </w:pPr>
      <w:r w:rsidRPr="00605EA8">
        <w:rPr>
          <w:rFonts w:ascii="Candara" w:hAnsi="Candara"/>
          <w:b/>
          <w:sz w:val="24"/>
          <w:szCs w:val="24"/>
        </w:rPr>
        <w:t xml:space="preserve">Sorveglianza sanitaria </w:t>
      </w:r>
    </w:p>
    <w:p w14:paraId="07FCE21F" w14:textId="3C9C1890" w:rsidR="00997461" w:rsidRPr="00605EA8" w:rsidRDefault="00997461" w:rsidP="00997461">
      <w:pPr>
        <w:spacing w:after="0" w:line="360" w:lineRule="auto"/>
        <w:jc w:val="both"/>
        <w:rPr>
          <w:rFonts w:ascii="Candara" w:hAnsi="Candara" w:cs="Arial"/>
          <w:color w:val="000000"/>
          <w:sz w:val="24"/>
          <w:szCs w:val="24"/>
        </w:rPr>
      </w:pPr>
      <w:r w:rsidRPr="00605EA8">
        <w:rPr>
          <w:rFonts w:ascii="Candara" w:hAnsi="Candara" w:cs="Arial"/>
          <w:b/>
          <w:color w:val="000000"/>
          <w:sz w:val="24"/>
          <w:szCs w:val="24"/>
        </w:rPr>
        <w:t xml:space="preserve">Il </w:t>
      </w:r>
      <w:r w:rsidR="00244931">
        <w:rPr>
          <w:rFonts w:ascii="Candara" w:hAnsi="Candara" w:cs="Arial"/>
          <w:b/>
          <w:color w:val="000000"/>
          <w:sz w:val="24"/>
          <w:szCs w:val="24"/>
        </w:rPr>
        <w:t xml:space="preserve">Presidente del CDA </w:t>
      </w:r>
      <w:r w:rsidRPr="00605EA8">
        <w:rPr>
          <w:rFonts w:ascii="Candara" w:hAnsi="Candara" w:cs="Arial"/>
          <w:color w:val="000000"/>
          <w:sz w:val="24"/>
          <w:szCs w:val="24"/>
        </w:rPr>
        <w:t>nomina il medico competente per l’effettuazione della sorveglianza sanitaria in relazione ai rischi individuati e richiede allo stesso medico la definizione di un protocollo sanitario all’interno del quale vengano distinte, per mansione, le visite da effettuare con la relativa periodicità.</w:t>
      </w:r>
    </w:p>
    <w:p w14:paraId="0B7B86E6" w14:textId="77777777" w:rsidR="00997461" w:rsidRPr="00605EA8" w:rsidRDefault="00997461" w:rsidP="00997461">
      <w:pPr>
        <w:spacing w:after="0" w:line="360" w:lineRule="auto"/>
        <w:jc w:val="both"/>
        <w:rPr>
          <w:rFonts w:ascii="Candara" w:hAnsi="Candara" w:cs="Arial"/>
          <w:color w:val="000000"/>
          <w:sz w:val="24"/>
          <w:szCs w:val="24"/>
        </w:rPr>
      </w:pPr>
      <w:r w:rsidRPr="00605EA8">
        <w:rPr>
          <w:rFonts w:ascii="Candara" w:hAnsi="Candara" w:cs="Arial"/>
          <w:color w:val="000000"/>
          <w:sz w:val="24"/>
          <w:szCs w:val="24"/>
        </w:rPr>
        <w:t>La sorveglianza sanitaria comprende:</w:t>
      </w:r>
    </w:p>
    <w:p w14:paraId="1CF2CB8C" w14:textId="77777777" w:rsidR="00997461" w:rsidRPr="00605EA8" w:rsidRDefault="00997461" w:rsidP="00997461">
      <w:pPr>
        <w:numPr>
          <w:ilvl w:val="0"/>
          <w:numId w:val="36"/>
        </w:numPr>
        <w:spacing w:after="0" w:line="360" w:lineRule="auto"/>
        <w:jc w:val="both"/>
        <w:rPr>
          <w:rFonts w:ascii="Candara" w:hAnsi="Candara" w:cs="Arial"/>
          <w:color w:val="000000"/>
          <w:sz w:val="24"/>
          <w:szCs w:val="24"/>
        </w:rPr>
      </w:pPr>
      <w:r w:rsidRPr="00605EA8">
        <w:rPr>
          <w:rFonts w:ascii="Candara" w:hAnsi="Candara" w:cs="Arial"/>
          <w:color w:val="000000"/>
          <w:sz w:val="24"/>
          <w:szCs w:val="24"/>
        </w:rPr>
        <w:lastRenderedPageBreak/>
        <w:t>visita medica preventiva intesa a constatare l’assenza di controindicazioni al lavoro cui il lavoratore è destinato al fine di valutare la sua idoneità alla mansione specifica;</w:t>
      </w:r>
    </w:p>
    <w:p w14:paraId="297770DC" w14:textId="77777777" w:rsidR="00997461" w:rsidRPr="00605EA8" w:rsidRDefault="00997461" w:rsidP="00997461">
      <w:pPr>
        <w:numPr>
          <w:ilvl w:val="0"/>
          <w:numId w:val="36"/>
        </w:numPr>
        <w:spacing w:after="0" w:line="360" w:lineRule="auto"/>
        <w:jc w:val="both"/>
        <w:rPr>
          <w:rFonts w:ascii="Candara" w:hAnsi="Candara" w:cs="Arial"/>
          <w:color w:val="000000"/>
          <w:sz w:val="24"/>
          <w:szCs w:val="24"/>
        </w:rPr>
      </w:pPr>
      <w:r w:rsidRPr="00605EA8">
        <w:rPr>
          <w:rFonts w:ascii="Candara" w:hAnsi="Candara" w:cs="Arial"/>
          <w:color w:val="000000"/>
          <w:sz w:val="24"/>
          <w:szCs w:val="24"/>
        </w:rPr>
        <w:t xml:space="preserve">visita medica periodica per controllare lo stato di salute dei lavoratori ed esprimere il giudizio di idoneità alla mansione specifica. </w:t>
      </w:r>
    </w:p>
    <w:p w14:paraId="663167D5" w14:textId="77777777" w:rsidR="00997461" w:rsidRPr="00605EA8" w:rsidRDefault="00997461" w:rsidP="00997461">
      <w:pPr>
        <w:numPr>
          <w:ilvl w:val="0"/>
          <w:numId w:val="36"/>
        </w:numPr>
        <w:spacing w:after="0" w:line="360" w:lineRule="auto"/>
        <w:jc w:val="both"/>
        <w:rPr>
          <w:rFonts w:ascii="Candara" w:hAnsi="Candara" w:cs="Arial"/>
          <w:color w:val="000000"/>
          <w:sz w:val="24"/>
          <w:szCs w:val="24"/>
        </w:rPr>
      </w:pPr>
      <w:r w:rsidRPr="00605EA8">
        <w:rPr>
          <w:rFonts w:ascii="Candara" w:hAnsi="Candara" w:cs="Arial"/>
          <w:color w:val="000000"/>
          <w:sz w:val="24"/>
          <w:szCs w:val="24"/>
        </w:rPr>
        <w:t>eventuale visita medica su richiesta del lavoratore, qualora sia ritenuta dal medico competente correlata ai rischi professionali o alle sue condizioni di salute;</w:t>
      </w:r>
    </w:p>
    <w:p w14:paraId="10695443" w14:textId="77777777" w:rsidR="00997461" w:rsidRPr="00605EA8" w:rsidRDefault="00997461" w:rsidP="00AD05EF">
      <w:pPr>
        <w:widowControl w:val="0"/>
        <w:numPr>
          <w:ilvl w:val="0"/>
          <w:numId w:val="36"/>
        </w:numPr>
        <w:spacing w:after="0" w:line="360" w:lineRule="auto"/>
        <w:ind w:left="714" w:hanging="357"/>
        <w:jc w:val="both"/>
        <w:rPr>
          <w:rFonts w:ascii="Candara" w:hAnsi="Candara" w:cs="Arial"/>
          <w:color w:val="000000"/>
          <w:sz w:val="24"/>
          <w:szCs w:val="24"/>
        </w:rPr>
      </w:pPr>
      <w:r w:rsidRPr="00605EA8">
        <w:rPr>
          <w:rFonts w:ascii="Candara" w:hAnsi="Candara" w:cs="Arial"/>
          <w:color w:val="000000"/>
          <w:sz w:val="24"/>
          <w:szCs w:val="24"/>
        </w:rPr>
        <w:t>visita medica in occasione del cambio della mansione onde verificare l’idoneità alla mansione specifica;</w:t>
      </w:r>
    </w:p>
    <w:p w14:paraId="33D247D0" w14:textId="77777777" w:rsidR="00997461" w:rsidRPr="00605EA8" w:rsidRDefault="00997461" w:rsidP="00AD05EF">
      <w:pPr>
        <w:widowControl w:val="0"/>
        <w:numPr>
          <w:ilvl w:val="0"/>
          <w:numId w:val="36"/>
        </w:numPr>
        <w:spacing w:after="0" w:line="360" w:lineRule="auto"/>
        <w:ind w:left="714" w:hanging="357"/>
        <w:jc w:val="both"/>
        <w:rPr>
          <w:rFonts w:ascii="Candara" w:hAnsi="Candara" w:cs="Arial"/>
          <w:color w:val="000000"/>
          <w:sz w:val="24"/>
          <w:szCs w:val="24"/>
        </w:rPr>
      </w:pPr>
      <w:r w:rsidRPr="00605EA8">
        <w:rPr>
          <w:rFonts w:ascii="Candara" w:hAnsi="Candara" w:cs="Arial"/>
          <w:color w:val="000000"/>
          <w:sz w:val="24"/>
          <w:szCs w:val="24"/>
        </w:rPr>
        <w:t>visita medica alla cessazione del rapporto di lavoro nei casi previsti dalla normativa vigente;</w:t>
      </w:r>
    </w:p>
    <w:p w14:paraId="2519B641" w14:textId="77777777" w:rsidR="00997461" w:rsidRPr="00605EA8" w:rsidRDefault="00997461" w:rsidP="00AD05EF">
      <w:pPr>
        <w:widowControl w:val="0"/>
        <w:numPr>
          <w:ilvl w:val="0"/>
          <w:numId w:val="36"/>
        </w:numPr>
        <w:spacing w:after="0" w:line="360" w:lineRule="auto"/>
        <w:ind w:left="714" w:hanging="357"/>
        <w:jc w:val="both"/>
        <w:rPr>
          <w:rFonts w:ascii="Candara" w:hAnsi="Candara" w:cs="Arial"/>
          <w:color w:val="000000"/>
          <w:sz w:val="24"/>
          <w:szCs w:val="24"/>
        </w:rPr>
      </w:pPr>
      <w:r w:rsidRPr="00605EA8">
        <w:rPr>
          <w:rFonts w:ascii="Candara" w:hAnsi="Candara" w:cs="Arial"/>
          <w:color w:val="000000"/>
          <w:sz w:val="24"/>
          <w:szCs w:val="24"/>
        </w:rPr>
        <w:t xml:space="preserve">eventuale visita medica preventiva in fase preassuntiva; </w:t>
      </w:r>
    </w:p>
    <w:p w14:paraId="66719E39" w14:textId="77777777" w:rsidR="00997461" w:rsidRPr="00605EA8" w:rsidRDefault="00997461" w:rsidP="00AD05EF">
      <w:pPr>
        <w:widowControl w:val="0"/>
        <w:numPr>
          <w:ilvl w:val="0"/>
          <w:numId w:val="36"/>
        </w:numPr>
        <w:spacing w:after="0" w:line="360" w:lineRule="auto"/>
        <w:ind w:left="714" w:hanging="357"/>
        <w:jc w:val="both"/>
        <w:rPr>
          <w:rFonts w:ascii="Candara" w:hAnsi="Candara" w:cs="Arial"/>
          <w:color w:val="000000"/>
          <w:sz w:val="24"/>
          <w:szCs w:val="24"/>
        </w:rPr>
      </w:pPr>
      <w:r w:rsidRPr="00605EA8">
        <w:rPr>
          <w:rFonts w:ascii="Candara" w:hAnsi="Candara" w:cs="Arial"/>
          <w:color w:val="000000"/>
          <w:sz w:val="24"/>
          <w:szCs w:val="24"/>
        </w:rPr>
        <w:t>visita medica precedente alla ripresa del lavoro, a seguito di assenza per motivi di salute di durata superiore ai sessanta giorni continuativi, al fine di verificare l’idoneità alla mansione.</w:t>
      </w:r>
    </w:p>
    <w:p w14:paraId="2FCFDCE8" w14:textId="5B32165E" w:rsidR="00997461" w:rsidRPr="00605EA8" w:rsidRDefault="00997461" w:rsidP="00997461">
      <w:pPr>
        <w:spacing w:after="0" w:line="360" w:lineRule="auto"/>
        <w:jc w:val="both"/>
        <w:rPr>
          <w:rFonts w:ascii="Candara" w:hAnsi="Candara" w:cs="Arial"/>
          <w:color w:val="000000"/>
          <w:sz w:val="24"/>
          <w:szCs w:val="24"/>
        </w:rPr>
      </w:pPr>
      <w:r w:rsidRPr="00605EA8">
        <w:rPr>
          <w:rFonts w:ascii="Candara" w:hAnsi="Candara" w:cs="Arial"/>
          <w:b/>
          <w:color w:val="000000"/>
          <w:sz w:val="24"/>
          <w:szCs w:val="24"/>
        </w:rPr>
        <w:t>I</w:t>
      </w:r>
      <w:r w:rsidR="00244931">
        <w:rPr>
          <w:rFonts w:ascii="Candara" w:hAnsi="Candara" w:cs="Arial"/>
          <w:b/>
          <w:color w:val="000000"/>
          <w:sz w:val="24"/>
          <w:szCs w:val="24"/>
        </w:rPr>
        <w:t xml:space="preserve"> </w:t>
      </w:r>
      <w:proofErr w:type="spellStart"/>
      <w:r w:rsidR="00244931">
        <w:rPr>
          <w:rFonts w:ascii="Candara" w:hAnsi="Candara" w:cs="Arial"/>
          <w:b/>
          <w:color w:val="000000"/>
          <w:sz w:val="24"/>
          <w:szCs w:val="24"/>
        </w:rPr>
        <w:t>Dirigienti</w:t>
      </w:r>
      <w:proofErr w:type="spellEnd"/>
      <w:r w:rsidR="00244931">
        <w:rPr>
          <w:rFonts w:ascii="Candara" w:hAnsi="Candara" w:cs="Arial"/>
          <w:b/>
          <w:color w:val="000000"/>
          <w:sz w:val="24"/>
          <w:szCs w:val="24"/>
        </w:rPr>
        <w:t xml:space="preserve"> dei vari settori, sotto la supervisione del Datore di </w:t>
      </w:r>
      <w:proofErr w:type="gramStart"/>
      <w:r w:rsidR="00244931">
        <w:rPr>
          <w:rFonts w:ascii="Candara" w:hAnsi="Candara" w:cs="Arial"/>
          <w:b/>
          <w:color w:val="000000"/>
          <w:sz w:val="24"/>
          <w:szCs w:val="24"/>
        </w:rPr>
        <w:t xml:space="preserve">lavoro, </w:t>
      </w:r>
      <w:r w:rsidRPr="00605EA8">
        <w:rPr>
          <w:rFonts w:ascii="Candara" w:hAnsi="Candara" w:cs="Arial"/>
          <w:color w:val="000000"/>
          <w:sz w:val="24"/>
          <w:szCs w:val="24"/>
        </w:rPr>
        <w:t xml:space="preserve"> secondo</w:t>
      </w:r>
      <w:proofErr w:type="gramEnd"/>
      <w:r w:rsidRPr="00605EA8">
        <w:rPr>
          <w:rFonts w:ascii="Candara" w:hAnsi="Candara" w:cs="Arial"/>
          <w:color w:val="000000"/>
          <w:sz w:val="24"/>
          <w:szCs w:val="24"/>
        </w:rPr>
        <w:t xml:space="preserve"> quanto previsto dal protocollo sanitario gestisce l’invio a visita medica del lavoratore e verifica, prima dell’affidamento dei compiti al lavoratore, il giudizio di idoneità espresso dal medico competente.</w:t>
      </w:r>
    </w:p>
    <w:p w14:paraId="545A6ED8" w14:textId="175C513E" w:rsidR="00043945" w:rsidRDefault="00043945" w:rsidP="004433B3">
      <w:pPr>
        <w:widowControl w:val="0"/>
        <w:spacing w:after="0" w:line="360" w:lineRule="auto"/>
        <w:jc w:val="both"/>
        <w:rPr>
          <w:rFonts w:ascii="Candara" w:hAnsi="Candara"/>
          <w:sz w:val="24"/>
          <w:szCs w:val="24"/>
        </w:rPr>
      </w:pPr>
      <w:r w:rsidRPr="00605EA8">
        <w:rPr>
          <w:rFonts w:ascii="Candara" w:hAnsi="Candara"/>
          <w:sz w:val="24"/>
          <w:szCs w:val="24"/>
        </w:rPr>
        <w:t xml:space="preserve">Preliminarmente all’attribuzione di una qualsiasi mansione al lavoratore è necessario verificarne i requisiti, sia per quanto riguarda gli aspetti tecnici (cfr. l’attività sensibile successiva: Formazione), sia per quanto riguarda gli aspetti sanitari, in base a quanto evidenziato in fase di valutazione dei rischi. </w:t>
      </w:r>
    </w:p>
    <w:p w14:paraId="20D7105A" w14:textId="77777777" w:rsidR="00244931" w:rsidRDefault="00244931" w:rsidP="00244931">
      <w:pPr>
        <w:widowControl w:val="0"/>
        <w:spacing w:after="0" w:line="360" w:lineRule="auto"/>
        <w:jc w:val="both"/>
        <w:rPr>
          <w:rFonts w:ascii="Candara" w:hAnsi="Candara"/>
          <w:sz w:val="24"/>
          <w:szCs w:val="24"/>
        </w:rPr>
      </w:pPr>
      <w:r w:rsidRPr="00244931">
        <w:rPr>
          <w:rFonts w:ascii="Candara" w:hAnsi="Candara"/>
          <w:sz w:val="24"/>
          <w:szCs w:val="24"/>
        </w:rPr>
        <w:t>Al fine di monitorare l’invio dei lavoratori dal Medico competente ed il rispetto del protocollo sanitario definito, sarebbe opportuno che nell’ambito del sistema di gestione della sicurezza da implementare sia previsto uno strumento di monitoraggio che consenta in tempo reale al Presidente, al Dirigente del Controllo Interno ed al RSPP</w:t>
      </w:r>
      <w:r>
        <w:rPr>
          <w:rFonts w:ascii="Candara" w:hAnsi="Candara"/>
          <w:sz w:val="24"/>
          <w:szCs w:val="24"/>
        </w:rPr>
        <w:t xml:space="preserve">: </w:t>
      </w:r>
    </w:p>
    <w:p w14:paraId="57215DDD" w14:textId="77777777" w:rsidR="00244931" w:rsidRDefault="00244931" w:rsidP="00244931">
      <w:pPr>
        <w:pStyle w:val="Paragrafoelenco"/>
        <w:widowControl w:val="0"/>
        <w:numPr>
          <w:ilvl w:val="0"/>
          <w:numId w:val="45"/>
        </w:numPr>
        <w:spacing w:after="0" w:line="360" w:lineRule="auto"/>
        <w:jc w:val="both"/>
        <w:rPr>
          <w:rFonts w:ascii="Candara" w:hAnsi="Candara"/>
          <w:sz w:val="24"/>
          <w:szCs w:val="24"/>
        </w:rPr>
      </w:pPr>
      <w:r>
        <w:rPr>
          <w:rFonts w:ascii="Candara" w:hAnsi="Candara"/>
          <w:sz w:val="24"/>
          <w:szCs w:val="24"/>
        </w:rPr>
        <w:t xml:space="preserve">I lavoratori che hanno effettuato la visita medica nel rispetto del protocollo sanitario definito dal Medico Competente; </w:t>
      </w:r>
    </w:p>
    <w:p w14:paraId="5BD59595" w14:textId="77777777" w:rsidR="00244931" w:rsidRDefault="00244931" w:rsidP="00244931">
      <w:pPr>
        <w:pStyle w:val="Paragrafoelenco"/>
        <w:widowControl w:val="0"/>
        <w:numPr>
          <w:ilvl w:val="0"/>
          <w:numId w:val="45"/>
        </w:numPr>
        <w:spacing w:after="0" w:line="360" w:lineRule="auto"/>
        <w:jc w:val="both"/>
        <w:rPr>
          <w:rFonts w:ascii="Candara" w:hAnsi="Candara"/>
          <w:sz w:val="24"/>
          <w:szCs w:val="24"/>
        </w:rPr>
      </w:pPr>
      <w:r>
        <w:rPr>
          <w:rFonts w:ascii="Candara" w:hAnsi="Candara"/>
          <w:sz w:val="24"/>
          <w:szCs w:val="24"/>
        </w:rPr>
        <w:t xml:space="preserve">I lavoratori che non hanno, per svista o per problematiche diverse, svolto la visita di </w:t>
      </w:r>
      <w:r>
        <w:rPr>
          <w:rFonts w:ascii="Candara" w:hAnsi="Candara"/>
          <w:sz w:val="24"/>
          <w:szCs w:val="24"/>
        </w:rPr>
        <w:lastRenderedPageBreak/>
        <w:t xml:space="preserve">sorveglianza sanitaria; </w:t>
      </w:r>
    </w:p>
    <w:p w14:paraId="74CEAD58" w14:textId="77777777" w:rsidR="00AC2928" w:rsidRDefault="00244931" w:rsidP="00AC2928">
      <w:pPr>
        <w:pStyle w:val="Paragrafoelenco"/>
        <w:widowControl w:val="0"/>
        <w:numPr>
          <w:ilvl w:val="0"/>
          <w:numId w:val="45"/>
        </w:numPr>
        <w:spacing w:after="0" w:line="360" w:lineRule="auto"/>
        <w:jc w:val="both"/>
        <w:rPr>
          <w:rFonts w:ascii="Candara" w:hAnsi="Candara"/>
          <w:sz w:val="24"/>
          <w:szCs w:val="24"/>
        </w:rPr>
      </w:pPr>
      <w:r>
        <w:rPr>
          <w:rFonts w:ascii="Candara" w:hAnsi="Candara"/>
          <w:sz w:val="24"/>
          <w:szCs w:val="24"/>
        </w:rPr>
        <w:t xml:space="preserve">I lavoratori che hanno la visita di sorveglianza sanitaria scaduta rispetto alla periodicità definita dal medico competente; </w:t>
      </w:r>
    </w:p>
    <w:p w14:paraId="2C5B4802" w14:textId="77777777" w:rsidR="00FD1F29" w:rsidRPr="00605EA8" w:rsidRDefault="006D30F4" w:rsidP="00043945">
      <w:pPr>
        <w:spacing w:after="0" w:line="360" w:lineRule="auto"/>
        <w:jc w:val="both"/>
        <w:rPr>
          <w:rFonts w:ascii="Candara" w:hAnsi="Candara"/>
          <w:sz w:val="24"/>
          <w:szCs w:val="24"/>
        </w:rPr>
      </w:pPr>
      <w:r w:rsidRPr="00605EA8">
        <w:rPr>
          <w:rFonts w:ascii="Candara" w:hAnsi="Candara"/>
          <w:sz w:val="24"/>
          <w:szCs w:val="24"/>
        </w:rPr>
        <w:t xml:space="preserve">Inoltre, la </w:t>
      </w:r>
      <w:r w:rsidR="001D5CFF" w:rsidRPr="00605EA8">
        <w:rPr>
          <w:rFonts w:ascii="Candara" w:hAnsi="Candara"/>
          <w:sz w:val="24"/>
          <w:szCs w:val="24"/>
        </w:rPr>
        <w:t>CATANIA MULTISERVIZI</w:t>
      </w:r>
      <w:r w:rsidR="00FD1F29" w:rsidRPr="00605EA8">
        <w:rPr>
          <w:rFonts w:ascii="Candara" w:hAnsi="Candara"/>
          <w:sz w:val="24"/>
          <w:szCs w:val="24"/>
        </w:rPr>
        <w:t xml:space="preserve"> S.p.A. per tenere sotto controllo la salute dei lavoratori esegue degli </w:t>
      </w:r>
      <w:r w:rsidR="00C94DFF" w:rsidRPr="00605EA8">
        <w:rPr>
          <w:rFonts w:ascii="Candara" w:hAnsi="Candara"/>
          <w:sz w:val="24"/>
          <w:szCs w:val="24"/>
        </w:rPr>
        <w:t>accertamenti</w:t>
      </w:r>
      <w:r w:rsidR="00FD1F29" w:rsidRPr="00605EA8">
        <w:rPr>
          <w:rFonts w:ascii="Candara" w:hAnsi="Candara"/>
          <w:sz w:val="24"/>
          <w:szCs w:val="24"/>
        </w:rPr>
        <w:t xml:space="preserve"> collettivi senza preavviso per verificare l’assenza di tossicodipendenza e l’uso di alcool nelle attività lavorative</w:t>
      </w:r>
      <w:r w:rsidR="001C19E3" w:rsidRPr="00605EA8">
        <w:rPr>
          <w:rFonts w:ascii="Candara" w:hAnsi="Candara"/>
          <w:sz w:val="24"/>
          <w:szCs w:val="24"/>
        </w:rPr>
        <w:t>.</w:t>
      </w:r>
      <w:r w:rsidR="00C00A9D" w:rsidRPr="00605EA8">
        <w:rPr>
          <w:rFonts w:ascii="Candara" w:hAnsi="Candara"/>
          <w:sz w:val="24"/>
          <w:szCs w:val="24"/>
        </w:rPr>
        <w:t xml:space="preserve"> </w:t>
      </w:r>
      <w:r w:rsidR="001C19E3" w:rsidRPr="00605EA8">
        <w:rPr>
          <w:rFonts w:ascii="Candara" w:hAnsi="Candara"/>
          <w:sz w:val="24"/>
          <w:szCs w:val="24"/>
        </w:rPr>
        <w:t>Le modalità operative e le registrazioni di sistema</w:t>
      </w:r>
      <w:r w:rsidR="00C00A9D" w:rsidRPr="00605EA8">
        <w:rPr>
          <w:rFonts w:ascii="Candara" w:hAnsi="Candara"/>
          <w:sz w:val="24"/>
          <w:szCs w:val="24"/>
        </w:rPr>
        <w:t xml:space="preserve"> </w:t>
      </w:r>
      <w:r w:rsidR="001C19E3" w:rsidRPr="00605EA8">
        <w:rPr>
          <w:rFonts w:ascii="Candara" w:hAnsi="Candara"/>
          <w:sz w:val="24"/>
          <w:szCs w:val="24"/>
        </w:rPr>
        <w:t>per la corretta gestione e controllo delle attività relative all’assenza di Alcol e di droghe in</w:t>
      </w:r>
      <w:r w:rsidR="00C00A9D" w:rsidRPr="00605EA8">
        <w:rPr>
          <w:rFonts w:ascii="Candara" w:hAnsi="Candara"/>
          <w:sz w:val="24"/>
          <w:szCs w:val="24"/>
        </w:rPr>
        <w:t xml:space="preserve"> </w:t>
      </w:r>
      <w:r w:rsidR="001D5CFF" w:rsidRPr="00605EA8">
        <w:rPr>
          <w:rFonts w:ascii="Candara" w:hAnsi="Candara"/>
          <w:sz w:val="24"/>
          <w:szCs w:val="24"/>
        </w:rPr>
        <w:t>CATANIA MULTISERVIZI</w:t>
      </w:r>
      <w:r w:rsidR="001C19E3" w:rsidRPr="00605EA8">
        <w:rPr>
          <w:rFonts w:ascii="Candara" w:hAnsi="Candara"/>
          <w:sz w:val="24"/>
          <w:szCs w:val="24"/>
        </w:rPr>
        <w:t xml:space="preserve"> S.p.A</w:t>
      </w:r>
      <w:r w:rsidR="00997461" w:rsidRPr="00605EA8">
        <w:rPr>
          <w:rFonts w:ascii="Candara" w:hAnsi="Candara"/>
          <w:sz w:val="24"/>
          <w:szCs w:val="24"/>
        </w:rPr>
        <w:t>.</w:t>
      </w:r>
      <w:r w:rsidR="00FD1F29" w:rsidRPr="00605EA8">
        <w:rPr>
          <w:rFonts w:ascii="Candara" w:hAnsi="Candara"/>
          <w:sz w:val="24"/>
          <w:szCs w:val="24"/>
        </w:rPr>
        <w:t xml:space="preserve"> </w:t>
      </w:r>
    </w:p>
    <w:p w14:paraId="44E65203" w14:textId="77777777" w:rsidR="000273BC" w:rsidRPr="00605EA8" w:rsidRDefault="00043945" w:rsidP="000D59E2">
      <w:pPr>
        <w:pStyle w:val="Paragrafoelenco"/>
        <w:numPr>
          <w:ilvl w:val="0"/>
          <w:numId w:val="9"/>
        </w:numPr>
        <w:spacing w:after="0" w:line="360" w:lineRule="auto"/>
        <w:jc w:val="both"/>
        <w:rPr>
          <w:rFonts w:ascii="Candara" w:hAnsi="Candara"/>
          <w:b/>
          <w:sz w:val="24"/>
          <w:szCs w:val="24"/>
        </w:rPr>
      </w:pPr>
      <w:r w:rsidRPr="00605EA8">
        <w:rPr>
          <w:rFonts w:ascii="Candara" w:hAnsi="Candara"/>
          <w:b/>
          <w:sz w:val="24"/>
          <w:szCs w:val="24"/>
        </w:rPr>
        <w:t xml:space="preserve">Formazione </w:t>
      </w:r>
    </w:p>
    <w:p w14:paraId="52E51C66" w14:textId="5F4DCE9E" w:rsidR="00997461" w:rsidRPr="00605EA8" w:rsidRDefault="00997461" w:rsidP="00997461">
      <w:pPr>
        <w:pStyle w:val="Paragrafoelenco"/>
        <w:spacing w:after="0" w:line="360" w:lineRule="auto"/>
        <w:ind w:left="0"/>
        <w:jc w:val="both"/>
        <w:rPr>
          <w:rFonts w:ascii="Candara" w:hAnsi="Candara" w:cs="Arial"/>
          <w:color w:val="000000"/>
          <w:sz w:val="24"/>
          <w:szCs w:val="24"/>
        </w:rPr>
      </w:pPr>
      <w:r w:rsidRPr="00605EA8">
        <w:rPr>
          <w:rFonts w:ascii="Candara" w:hAnsi="Candara" w:cs="Arial"/>
          <w:b/>
          <w:color w:val="000000"/>
          <w:sz w:val="24"/>
          <w:szCs w:val="24"/>
        </w:rPr>
        <w:t xml:space="preserve">Il </w:t>
      </w:r>
      <w:r w:rsidR="00AC2928">
        <w:rPr>
          <w:rFonts w:ascii="Candara" w:hAnsi="Candara" w:cs="Arial"/>
          <w:b/>
          <w:color w:val="000000"/>
          <w:sz w:val="24"/>
          <w:szCs w:val="24"/>
        </w:rPr>
        <w:t xml:space="preserve">Presidente del </w:t>
      </w:r>
      <w:proofErr w:type="spellStart"/>
      <w:r w:rsidR="00AC2928">
        <w:rPr>
          <w:rFonts w:ascii="Candara" w:hAnsi="Candara" w:cs="Arial"/>
          <w:b/>
          <w:color w:val="000000"/>
          <w:sz w:val="24"/>
          <w:szCs w:val="24"/>
        </w:rPr>
        <w:t>CdA</w:t>
      </w:r>
      <w:proofErr w:type="spellEnd"/>
      <w:r w:rsidRPr="00605EA8">
        <w:rPr>
          <w:rFonts w:ascii="Candara" w:hAnsi="Candara" w:cs="Arial"/>
          <w:color w:val="000000"/>
          <w:sz w:val="24"/>
          <w:szCs w:val="24"/>
        </w:rPr>
        <w:t xml:space="preserve"> in collaborazione con il Responsabile del Servizio di Prevenzione e Protezione, sentito il Medico Competente e consultato il Rappresentante dei Lavoratori per la Sicurezza verifica con periodicità annuale le esigenze formative di tutto il personale in materia di sicurezza. </w:t>
      </w:r>
    </w:p>
    <w:p w14:paraId="3A7F50B1" w14:textId="77777777" w:rsidR="00997461" w:rsidRPr="00605EA8" w:rsidRDefault="00997461" w:rsidP="00997461">
      <w:pPr>
        <w:pStyle w:val="Paragrafoelenco"/>
        <w:spacing w:after="0" w:line="360" w:lineRule="auto"/>
        <w:ind w:left="0"/>
        <w:jc w:val="both"/>
        <w:rPr>
          <w:rFonts w:ascii="Candara" w:hAnsi="Candara" w:cs="Arial"/>
          <w:color w:val="000000"/>
          <w:sz w:val="24"/>
          <w:szCs w:val="24"/>
        </w:rPr>
      </w:pPr>
      <w:r w:rsidRPr="00605EA8">
        <w:rPr>
          <w:rFonts w:ascii="Candara" w:hAnsi="Candara" w:cs="Arial"/>
          <w:color w:val="000000"/>
          <w:sz w:val="24"/>
          <w:szCs w:val="24"/>
        </w:rPr>
        <w:t>La formazione deve avvenire almeno in occasione della costituzione del rapporto di lavoro o del trasferimento o cambiamento di mansioni e della introduzione di nuove attrezzature di lavoro o di nuove tecnologie, di nuove sostanze e preparati pericolosi.</w:t>
      </w:r>
    </w:p>
    <w:p w14:paraId="414775C2" w14:textId="77777777" w:rsidR="00997461" w:rsidRPr="00605EA8" w:rsidRDefault="00997461" w:rsidP="00997461">
      <w:pPr>
        <w:pStyle w:val="Paragrafoelenco"/>
        <w:spacing w:after="0" w:line="360" w:lineRule="auto"/>
        <w:ind w:left="0"/>
        <w:jc w:val="both"/>
        <w:rPr>
          <w:rFonts w:ascii="Candara" w:hAnsi="Candara" w:cs="Arial"/>
          <w:color w:val="000000"/>
          <w:sz w:val="24"/>
          <w:szCs w:val="24"/>
        </w:rPr>
      </w:pPr>
      <w:r w:rsidRPr="00605EA8">
        <w:rPr>
          <w:rFonts w:ascii="Candara" w:hAnsi="Candara" w:cs="Arial"/>
          <w:color w:val="000000"/>
          <w:sz w:val="24"/>
          <w:szCs w:val="24"/>
        </w:rPr>
        <w:t xml:space="preserve">L’attività formativa prevede: </w:t>
      </w:r>
    </w:p>
    <w:p w14:paraId="6D7D7D0C" w14:textId="77777777" w:rsidR="00997461" w:rsidRPr="00605EA8" w:rsidRDefault="00997461" w:rsidP="00997461">
      <w:pPr>
        <w:numPr>
          <w:ilvl w:val="0"/>
          <w:numId w:val="37"/>
        </w:numPr>
        <w:spacing w:after="0" w:line="360" w:lineRule="auto"/>
        <w:rPr>
          <w:rFonts w:ascii="Candara" w:hAnsi="Candara" w:cs="Arial"/>
          <w:color w:val="000000"/>
          <w:sz w:val="24"/>
          <w:szCs w:val="24"/>
        </w:rPr>
      </w:pPr>
      <w:r w:rsidRPr="00605EA8">
        <w:rPr>
          <w:rFonts w:ascii="Candara" w:hAnsi="Candara" w:cs="Arial"/>
          <w:color w:val="000000"/>
          <w:sz w:val="24"/>
          <w:szCs w:val="24"/>
        </w:rPr>
        <w:t>Informazione sui rischi aziendali;</w:t>
      </w:r>
    </w:p>
    <w:p w14:paraId="023332F1" w14:textId="1D375D6C" w:rsidR="00997461" w:rsidRDefault="00997461" w:rsidP="00997461">
      <w:pPr>
        <w:numPr>
          <w:ilvl w:val="0"/>
          <w:numId w:val="37"/>
        </w:numPr>
        <w:spacing w:after="0" w:line="360" w:lineRule="auto"/>
        <w:jc w:val="both"/>
        <w:rPr>
          <w:rFonts w:ascii="Candara" w:hAnsi="Candara" w:cs="Arial"/>
          <w:color w:val="000000"/>
          <w:sz w:val="24"/>
          <w:szCs w:val="24"/>
        </w:rPr>
      </w:pPr>
      <w:r w:rsidRPr="00605EA8">
        <w:rPr>
          <w:rFonts w:ascii="Candara" w:hAnsi="Candara" w:cs="Arial"/>
          <w:color w:val="000000"/>
          <w:sz w:val="24"/>
          <w:szCs w:val="24"/>
        </w:rPr>
        <w:t xml:space="preserve">Formazione </w:t>
      </w:r>
      <w:r w:rsidR="00AC2928">
        <w:rPr>
          <w:rFonts w:ascii="Candara" w:hAnsi="Candara" w:cs="Arial"/>
          <w:color w:val="000000"/>
          <w:sz w:val="24"/>
          <w:szCs w:val="24"/>
        </w:rPr>
        <w:t xml:space="preserve">dei lavoratori ex articolo </w:t>
      </w:r>
      <w:r w:rsidR="00F2564D">
        <w:rPr>
          <w:rFonts w:ascii="Candara" w:hAnsi="Candara" w:cs="Arial"/>
          <w:color w:val="000000"/>
          <w:sz w:val="24"/>
          <w:szCs w:val="24"/>
        </w:rPr>
        <w:t>37 del D.l.gs 81/2008 e Accordo Stato Regioni del 21 dicembre del 2011</w:t>
      </w:r>
    </w:p>
    <w:p w14:paraId="01360B84" w14:textId="1DEA17B7" w:rsidR="00997461" w:rsidRPr="00F2564D" w:rsidRDefault="00F2564D" w:rsidP="00F2564D">
      <w:pPr>
        <w:numPr>
          <w:ilvl w:val="0"/>
          <w:numId w:val="37"/>
        </w:numPr>
        <w:spacing w:after="0" w:line="360" w:lineRule="auto"/>
        <w:jc w:val="both"/>
        <w:rPr>
          <w:rFonts w:ascii="Candara" w:hAnsi="Candara" w:cs="Arial"/>
          <w:color w:val="000000"/>
          <w:sz w:val="24"/>
          <w:szCs w:val="24"/>
        </w:rPr>
      </w:pPr>
      <w:r>
        <w:rPr>
          <w:rFonts w:ascii="Candara" w:hAnsi="Candara" w:cs="Arial"/>
          <w:color w:val="000000"/>
          <w:sz w:val="24"/>
          <w:szCs w:val="24"/>
        </w:rPr>
        <w:t xml:space="preserve">Formazione ed addestramento dei lavoratori su attrezzature </w:t>
      </w:r>
      <w:r w:rsidR="00997461" w:rsidRPr="00F2564D">
        <w:rPr>
          <w:rFonts w:ascii="Candara" w:hAnsi="Candara" w:cs="Arial"/>
          <w:color w:val="000000"/>
          <w:sz w:val="24"/>
          <w:szCs w:val="24"/>
        </w:rPr>
        <w:t>uso attrezzature</w:t>
      </w:r>
      <w:r>
        <w:rPr>
          <w:rFonts w:ascii="Candara" w:hAnsi="Candara" w:cs="Arial"/>
          <w:color w:val="000000"/>
          <w:sz w:val="24"/>
          <w:szCs w:val="24"/>
        </w:rPr>
        <w:t xml:space="preserve"> e DPI di III categoria secondo quanto previsto dall’Accordo Stato Regioni del 22 febbraio del 2012</w:t>
      </w:r>
    </w:p>
    <w:p w14:paraId="4660CA86" w14:textId="62CA3EA8" w:rsidR="00F2564D" w:rsidRDefault="00997461" w:rsidP="00AD05EF">
      <w:pPr>
        <w:widowControl w:val="0"/>
        <w:numPr>
          <w:ilvl w:val="0"/>
          <w:numId w:val="37"/>
        </w:numPr>
        <w:spacing w:after="0" w:line="360" w:lineRule="auto"/>
        <w:ind w:left="714" w:hanging="357"/>
        <w:jc w:val="both"/>
        <w:rPr>
          <w:rFonts w:ascii="Candara" w:hAnsi="Candara" w:cs="Arial"/>
          <w:color w:val="000000"/>
          <w:sz w:val="24"/>
          <w:szCs w:val="24"/>
        </w:rPr>
      </w:pPr>
      <w:r w:rsidRPr="00605EA8">
        <w:rPr>
          <w:rFonts w:ascii="Candara" w:hAnsi="Candara" w:cs="Arial"/>
          <w:color w:val="000000"/>
          <w:sz w:val="24"/>
          <w:szCs w:val="24"/>
        </w:rPr>
        <w:t>Qualifica/Aggiornamento</w:t>
      </w:r>
      <w:r w:rsidR="00F2564D">
        <w:rPr>
          <w:rFonts w:ascii="Candara" w:hAnsi="Candara" w:cs="Arial"/>
          <w:color w:val="000000"/>
          <w:sz w:val="24"/>
          <w:szCs w:val="24"/>
        </w:rPr>
        <w:t xml:space="preserve"> annuale</w:t>
      </w:r>
      <w:r w:rsidRPr="00605EA8">
        <w:rPr>
          <w:rFonts w:ascii="Candara" w:hAnsi="Candara" w:cs="Arial"/>
          <w:color w:val="000000"/>
          <w:sz w:val="24"/>
          <w:szCs w:val="24"/>
        </w:rPr>
        <w:t xml:space="preserve"> RLS</w:t>
      </w:r>
      <w:r w:rsidR="00F2564D">
        <w:rPr>
          <w:rFonts w:ascii="Candara" w:hAnsi="Candara" w:cs="Arial"/>
          <w:color w:val="000000"/>
          <w:sz w:val="24"/>
          <w:szCs w:val="24"/>
        </w:rPr>
        <w:t xml:space="preserve"> </w:t>
      </w:r>
    </w:p>
    <w:p w14:paraId="4BE77AAD" w14:textId="00483EB4" w:rsidR="00F2564D" w:rsidRDefault="00F2564D" w:rsidP="00AD05EF">
      <w:pPr>
        <w:widowControl w:val="0"/>
        <w:numPr>
          <w:ilvl w:val="0"/>
          <w:numId w:val="37"/>
        </w:numPr>
        <w:spacing w:after="0" w:line="360" w:lineRule="auto"/>
        <w:ind w:left="714" w:hanging="357"/>
        <w:jc w:val="both"/>
        <w:rPr>
          <w:rFonts w:ascii="Candara" w:hAnsi="Candara" w:cs="Arial"/>
          <w:color w:val="000000"/>
          <w:sz w:val="24"/>
          <w:szCs w:val="24"/>
        </w:rPr>
      </w:pPr>
      <w:r>
        <w:rPr>
          <w:rFonts w:ascii="Candara" w:hAnsi="Candara" w:cs="Arial"/>
          <w:color w:val="000000"/>
          <w:sz w:val="24"/>
          <w:szCs w:val="24"/>
        </w:rPr>
        <w:t xml:space="preserve">Formazione dei </w:t>
      </w:r>
      <w:r w:rsidR="00997461" w:rsidRPr="00605EA8">
        <w:rPr>
          <w:rFonts w:ascii="Candara" w:hAnsi="Candara" w:cs="Arial"/>
          <w:color w:val="000000"/>
          <w:sz w:val="24"/>
          <w:szCs w:val="24"/>
        </w:rPr>
        <w:t>Preposti</w:t>
      </w:r>
      <w:r>
        <w:rPr>
          <w:rFonts w:ascii="Candara" w:hAnsi="Candara" w:cs="Arial"/>
          <w:color w:val="000000"/>
          <w:sz w:val="24"/>
          <w:szCs w:val="24"/>
        </w:rPr>
        <w:t xml:space="preserve"> e dei dirigenti in materia di </w:t>
      </w:r>
      <w:proofErr w:type="gramStart"/>
      <w:r>
        <w:rPr>
          <w:rFonts w:ascii="Candara" w:hAnsi="Candara" w:cs="Arial"/>
          <w:color w:val="000000"/>
          <w:sz w:val="24"/>
          <w:szCs w:val="24"/>
        </w:rPr>
        <w:t xml:space="preserve">sicurezza </w:t>
      </w:r>
      <w:r w:rsidR="00997461" w:rsidRPr="00605EA8">
        <w:rPr>
          <w:rFonts w:ascii="Candara" w:hAnsi="Candara" w:cs="Arial"/>
          <w:color w:val="000000"/>
          <w:sz w:val="24"/>
          <w:szCs w:val="24"/>
        </w:rPr>
        <w:t xml:space="preserve"> </w:t>
      </w:r>
      <w:r>
        <w:rPr>
          <w:rFonts w:ascii="Candara" w:hAnsi="Candara" w:cs="Arial"/>
          <w:color w:val="000000"/>
          <w:sz w:val="24"/>
          <w:szCs w:val="24"/>
        </w:rPr>
        <w:t>ex</w:t>
      </w:r>
      <w:proofErr w:type="gramEnd"/>
      <w:r>
        <w:rPr>
          <w:rFonts w:ascii="Candara" w:hAnsi="Candara" w:cs="Arial"/>
          <w:color w:val="000000"/>
          <w:sz w:val="24"/>
          <w:szCs w:val="24"/>
        </w:rPr>
        <w:t xml:space="preserve"> articolo 37 del D.l.gs 81/2008 e Accordo Stato Regioni del 21 dicembre del 2011</w:t>
      </w:r>
    </w:p>
    <w:p w14:paraId="116470C5" w14:textId="158B1031" w:rsidR="00997461" w:rsidRDefault="00997461" w:rsidP="00AD05EF">
      <w:pPr>
        <w:widowControl w:val="0"/>
        <w:numPr>
          <w:ilvl w:val="0"/>
          <w:numId w:val="37"/>
        </w:numPr>
        <w:spacing w:after="0" w:line="360" w:lineRule="auto"/>
        <w:ind w:left="714" w:hanging="357"/>
        <w:jc w:val="both"/>
        <w:rPr>
          <w:rFonts w:ascii="Candara" w:hAnsi="Candara" w:cs="Arial"/>
          <w:color w:val="000000"/>
          <w:sz w:val="24"/>
          <w:szCs w:val="24"/>
        </w:rPr>
      </w:pPr>
      <w:r w:rsidRPr="00605EA8">
        <w:rPr>
          <w:rFonts w:ascii="Candara" w:hAnsi="Candara" w:cs="Arial"/>
          <w:color w:val="000000"/>
          <w:sz w:val="24"/>
          <w:szCs w:val="24"/>
        </w:rPr>
        <w:t>Addetti alla gestione delle emergenze antincendio e primo soccors</w:t>
      </w:r>
      <w:r w:rsidR="00F2564D">
        <w:rPr>
          <w:rFonts w:ascii="Candara" w:hAnsi="Candara" w:cs="Arial"/>
          <w:color w:val="000000"/>
          <w:sz w:val="24"/>
          <w:szCs w:val="24"/>
        </w:rPr>
        <w:t>o</w:t>
      </w:r>
    </w:p>
    <w:p w14:paraId="611A8F60" w14:textId="44DB56DC" w:rsidR="00F2564D" w:rsidRDefault="00F2564D" w:rsidP="00F2564D">
      <w:pPr>
        <w:widowControl w:val="0"/>
        <w:spacing w:after="0" w:line="360" w:lineRule="auto"/>
        <w:jc w:val="both"/>
        <w:rPr>
          <w:rFonts w:ascii="Candara" w:hAnsi="Candara"/>
          <w:sz w:val="24"/>
          <w:szCs w:val="24"/>
        </w:rPr>
      </w:pPr>
      <w:r w:rsidRPr="00244931">
        <w:rPr>
          <w:rFonts w:ascii="Candara" w:hAnsi="Candara"/>
          <w:sz w:val="24"/>
          <w:szCs w:val="24"/>
        </w:rPr>
        <w:t>Al fine di monitorare il rispetto</w:t>
      </w:r>
      <w:r>
        <w:rPr>
          <w:rFonts w:ascii="Candara" w:hAnsi="Candara"/>
          <w:sz w:val="24"/>
          <w:szCs w:val="24"/>
        </w:rPr>
        <w:t xml:space="preserve"> degli obblighi formativi sopra indicati</w:t>
      </w:r>
      <w:r w:rsidRPr="00244931">
        <w:rPr>
          <w:rFonts w:ascii="Candara" w:hAnsi="Candara"/>
          <w:sz w:val="24"/>
          <w:szCs w:val="24"/>
        </w:rPr>
        <w:t xml:space="preserve">, sarebbe opportuno che nell’ambito del sistema di gestione della sicurezza da implementare sia previsto uno strumento di monitoraggio che consenta in tempo reale al Presidente, al Dirigente del Controllo Interno ed </w:t>
      </w:r>
      <w:r w:rsidRPr="00244931">
        <w:rPr>
          <w:rFonts w:ascii="Candara" w:hAnsi="Candara"/>
          <w:sz w:val="24"/>
          <w:szCs w:val="24"/>
        </w:rPr>
        <w:lastRenderedPageBreak/>
        <w:t>al RSPP</w:t>
      </w:r>
      <w:r>
        <w:rPr>
          <w:rFonts w:ascii="Candara" w:hAnsi="Candara"/>
          <w:sz w:val="24"/>
          <w:szCs w:val="24"/>
        </w:rPr>
        <w:t xml:space="preserve">: </w:t>
      </w:r>
    </w:p>
    <w:p w14:paraId="52FB5181" w14:textId="30F65505" w:rsidR="00F2564D" w:rsidRDefault="00F2564D" w:rsidP="00F2564D">
      <w:pPr>
        <w:pStyle w:val="Paragrafoelenco"/>
        <w:widowControl w:val="0"/>
        <w:numPr>
          <w:ilvl w:val="0"/>
          <w:numId w:val="45"/>
        </w:numPr>
        <w:spacing w:after="0" w:line="360" w:lineRule="auto"/>
        <w:jc w:val="both"/>
        <w:rPr>
          <w:rFonts w:ascii="Candara" w:hAnsi="Candara"/>
          <w:sz w:val="24"/>
          <w:szCs w:val="24"/>
        </w:rPr>
      </w:pPr>
      <w:r>
        <w:rPr>
          <w:rFonts w:ascii="Candara" w:hAnsi="Candara"/>
          <w:sz w:val="24"/>
          <w:szCs w:val="24"/>
        </w:rPr>
        <w:t xml:space="preserve">I lavoratori che hanno effettuato la formazione prevista per la loro mansione; </w:t>
      </w:r>
    </w:p>
    <w:p w14:paraId="0E72B6D4" w14:textId="60536192" w:rsidR="00F2564D" w:rsidRDefault="00F2564D" w:rsidP="00F2564D">
      <w:pPr>
        <w:pStyle w:val="Paragrafoelenco"/>
        <w:widowControl w:val="0"/>
        <w:numPr>
          <w:ilvl w:val="0"/>
          <w:numId w:val="45"/>
        </w:numPr>
        <w:spacing w:after="0" w:line="360" w:lineRule="auto"/>
        <w:jc w:val="both"/>
        <w:rPr>
          <w:rFonts w:ascii="Candara" w:hAnsi="Candara"/>
          <w:sz w:val="24"/>
          <w:szCs w:val="24"/>
        </w:rPr>
      </w:pPr>
      <w:r>
        <w:rPr>
          <w:rFonts w:ascii="Candara" w:hAnsi="Candara"/>
          <w:sz w:val="24"/>
          <w:szCs w:val="24"/>
        </w:rPr>
        <w:t xml:space="preserve">I lavoratori che non hanno, per svista o per problematiche diverse, svolto la formazione prevista; </w:t>
      </w:r>
    </w:p>
    <w:p w14:paraId="61DCAB3F" w14:textId="5FAD705B" w:rsidR="00F2564D" w:rsidRDefault="00F2564D" w:rsidP="00F2564D">
      <w:pPr>
        <w:pStyle w:val="Paragrafoelenco"/>
        <w:widowControl w:val="0"/>
        <w:numPr>
          <w:ilvl w:val="0"/>
          <w:numId w:val="45"/>
        </w:numPr>
        <w:spacing w:after="0" w:line="360" w:lineRule="auto"/>
        <w:jc w:val="both"/>
        <w:rPr>
          <w:rFonts w:ascii="Candara" w:hAnsi="Candara"/>
          <w:sz w:val="24"/>
          <w:szCs w:val="24"/>
        </w:rPr>
      </w:pPr>
      <w:r>
        <w:rPr>
          <w:rFonts w:ascii="Candara" w:hAnsi="Candara"/>
          <w:sz w:val="24"/>
          <w:szCs w:val="24"/>
        </w:rPr>
        <w:t xml:space="preserve">I lavoratori che hanno i corsi di formazione effettuato ma non hanno effettuato gli aggiornamenti necessari nei tempi previsti dal legislatore; </w:t>
      </w:r>
    </w:p>
    <w:p w14:paraId="5546E750" w14:textId="77777777" w:rsidR="000273BC" w:rsidRPr="00605EA8" w:rsidRDefault="00043945" w:rsidP="000D59E2">
      <w:pPr>
        <w:pStyle w:val="Paragrafoelenco"/>
        <w:numPr>
          <w:ilvl w:val="0"/>
          <w:numId w:val="9"/>
        </w:numPr>
        <w:spacing w:after="0" w:line="360" w:lineRule="auto"/>
        <w:jc w:val="both"/>
        <w:rPr>
          <w:rFonts w:ascii="Candara" w:hAnsi="Candara"/>
          <w:b/>
          <w:sz w:val="24"/>
          <w:szCs w:val="24"/>
        </w:rPr>
      </w:pPr>
      <w:r w:rsidRPr="00605EA8">
        <w:rPr>
          <w:rFonts w:ascii="Candara" w:hAnsi="Candara"/>
          <w:b/>
          <w:sz w:val="24"/>
          <w:szCs w:val="24"/>
        </w:rPr>
        <w:t xml:space="preserve">Affidamento di lavori a soggetti esterni </w:t>
      </w:r>
    </w:p>
    <w:p w14:paraId="1C24C628" w14:textId="77777777" w:rsidR="00C304CB" w:rsidRPr="00605EA8" w:rsidRDefault="00C304CB" w:rsidP="00C304CB">
      <w:pPr>
        <w:spacing w:after="0" w:line="360" w:lineRule="auto"/>
        <w:jc w:val="both"/>
        <w:rPr>
          <w:rFonts w:ascii="Candara" w:hAnsi="Candara"/>
          <w:sz w:val="24"/>
          <w:szCs w:val="24"/>
        </w:rPr>
      </w:pPr>
      <w:r w:rsidRPr="00605EA8">
        <w:rPr>
          <w:rFonts w:ascii="Candara" w:hAnsi="Candara"/>
          <w:sz w:val="24"/>
          <w:szCs w:val="24"/>
        </w:rPr>
        <w:t xml:space="preserve">Le attività in appalto e le prestazioni d’opera sono disciplinate dall’art. 26 e dal Titolo IV del </w:t>
      </w:r>
      <w:proofErr w:type="spellStart"/>
      <w:proofErr w:type="gramStart"/>
      <w:r w:rsidRPr="00605EA8">
        <w:rPr>
          <w:rFonts w:ascii="Candara" w:hAnsi="Candara"/>
          <w:sz w:val="24"/>
          <w:szCs w:val="24"/>
        </w:rPr>
        <w:t>D.Lgs</w:t>
      </w:r>
      <w:proofErr w:type="gramEnd"/>
      <w:r w:rsidRPr="00605EA8">
        <w:rPr>
          <w:rFonts w:ascii="Candara" w:hAnsi="Candara"/>
          <w:sz w:val="24"/>
          <w:szCs w:val="24"/>
        </w:rPr>
        <w:t>.</w:t>
      </w:r>
      <w:proofErr w:type="spellEnd"/>
      <w:r w:rsidRPr="00605EA8">
        <w:rPr>
          <w:rFonts w:ascii="Candara" w:hAnsi="Candara"/>
          <w:sz w:val="24"/>
          <w:szCs w:val="24"/>
        </w:rPr>
        <w:t xml:space="preserve"> 81/2008. Il soggetto esecutore delle lavorazioni deve possedere idonei requisiti tecnico-professionali, verificati anche attraverso l’iscrizione alla CCIAA. Esso dovrà dimostrare il rispetto degli obblighi assicurativi e previdenziali nei confronti del proprio personale, anche attraverso la presentazione del Documento Unico di Regolarità Contributiva. Se necessario, il soggetto esecutore deve inoltre presentare all’INAIL apposita denuncia per le eventuali variazioni totali o parziali dell’attività già assicurata (in ragione della tipologia di intervento richiesto e sulla base delle informazioni fornite dalla società). </w:t>
      </w:r>
    </w:p>
    <w:p w14:paraId="49D2AD45" w14:textId="77777777" w:rsidR="00C304CB" w:rsidRPr="00605EA8" w:rsidRDefault="00A36390" w:rsidP="00833C37">
      <w:pPr>
        <w:widowControl w:val="0"/>
        <w:autoSpaceDE w:val="0"/>
        <w:autoSpaceDN w:val="0"/>
        <w:adjustRightInd w:val="0"/>
        <w:spacing w:after="0" w:line="360" w:lineRule="auto"/>
        <w:jc w:val="both"/>
        <w:rPr>
          <w:rFonts w:ascii="Candara" w:hAnsi="Candara" w:cs="Arial"/>
          <w:color w:val="000000"/>
          <w:sz w:val="24"/>
          <w:szCs w:val="24"/>
        </w:rPr>
      </w:pPr>
      <w:r w:rsidRPr="00605EA8">
        <w:rPr>
          <w:rFonts w:ascii="Candara" w:hAnsi="Candara" w:cs="Arial"/>
          <w:color w:val="000000"/>
          <w:sz w:val="24"/>
          <w:szCs w:val="24"/>
        </w:rPr>
        <w:t>RUP</w:t>
      </w:r>
      <w:r w:rsidR="00C304CB" w:rsidRPr="00605EA8">
        <w:rPr>
          <w:rFonts w:ascii="Candara" w:hAnsi="Candara" w:cs="Arial"/>
          <w:color w:val="000000"/>
          <w:sz w:val="24"/>
          <w:szCs w:val="24"/>
        </w:rPr>
        <w:t xml:space="preserve">, aggiudicato l’appalto, provvede alla verifica dell’idoneità tecnica professionale delle ditte appaltatrici. Prima dell’inizio dei lavori il </w:t>
      </w:r>
      <w:r w:rsidRPr="00605EA8">
        <w:rPr>
          <w:rFonts w:ascii="Candara" w:hAnsi="Candara" w:cs="Arial"/>
          <w:color w:val="000000"/>
          <w:sz w:val="24"/>
          <w:szCs w:val="24"/>
        </w:rPr>
        <w:t xml:space="preserve">RUP in collaborazione con il Delegato </w:t>
      </w:r>
      <w:proofErr w:type="gramStart"/>
      <w:r w:rsidRPr="00605EA8">
        <w:rPr>
          <w:rFonts w:ascii="Candara" w:hAnsi="Candara" w:cs="Arial"/>
          <w:color w:val="000000"/>
          <w:sz w:val="24"/>
          <w:szCs w:val="24"/>
        </w:rPr>
        <w:t>ed</w:t>
      </w:r>
      <w:proofErr w:type="gramEnd"/>
      <w:r w:rsidRPr="00605EA8">
        <w:rPr>
          <w:rFonts w:ascii="Candara" w:hAnsi="Candara" w:cs="Arial"/>
          <w:color w:val="000000"/>
          <w:sz w:val="24"/>
          <w:szCs w:val="24"/>
        </w:rPr>
        <w:t xml:space="preserve"> </w:t>
      </w:r>
      <w:r w:rsidR="00C304CB" w:rsidRPr="00605EA8">
        <w:rPr>
          <w:rFonts w:ascii="Candara" w:hAnsi="Candara" w:cs="Arial"/>
          <w:color w:val="000000"/>
          <w:sz w:val="24"/>
          <w:szCs w:val="24"/>
        </w:rPr>
        <w:t>RSPP promuove il coordinamento delle ditte appaltatrici al fine di evidenziare criticità per la sicurezza.</w:t>
      </w:r>
    </w:p>
    <w:p w14:paraId="324E0782" w14:textId="77777777" w:rsidR="00C304CB" w:rsidRPr="00605EA8" w:rsidRDefault="00C304CB" w:rsidP="00C304CB">
      <w:pPr>
        <w:autoSpaceDE w:val="0"/>
        <w:autoSpaceDN w:val="0"/>
        <w:adjustRightInd w:val="0"/>
        <w:spacing w:after="0" w:line="360" w:lineRule="auto"/>
        <w:jc w:val="both"/>
        <w:rPr>
          <w:rFonts w:ascii="Candara" w:hAnsi="Candara" w:cs="Arial"/>
          <w:color w:val="000000"/>
          <w:sz w:val="24"/>
          <w:szCs w:val="24"/>
        </w:rPr>
      </w:pPr>
      <w:r w:rsidRPr="00605EA8">
        <w:rPr>
          <w:rFonts w:ascii="Candara" w:hAnsi="Candara" w:cs="Arial"/>
          <w:color w:val="000000"/>
          <w:sz w:val="24"/>
          <w:szCs w:val="24"/>
        </w:rPr>
        <w:t xml:space="preserve">Il Delegato in collaborazione con RSPP elabora il DUVRI per valutazione dei rischi da interferenze, l’indicazione delle misure di prevenzione e protezione e delle procedure di emergenza, che viene consegnato alle ditte appaltatrici che lo controfirmano per accettazione. </w:t>
      </w:r>
    </w:p>
    <w:p w14:paraId="7682DF17" w14:textId="77777777" w:rsidR="00C304CB" w:rsidRPr="00605EA8" w:rsidRDefault="00C304CB" w:rsidP="00C304CB">
      <w:pPr>
        <w:autoSpaceDE w:val="0"/>
        <w:autoSpaceDN w:val="0"/>
        <w:adjustRightInd w:val="0"/>
        <w:spacing w:after="0" w:line="360" w:lineRule="auto"/>
        <w:jc w:val="both"/>
        <w:rPr>
          <w:rFonts w:ascii="Candara" w:hAnsi="Candara" w:cs="Arial"/>
          <w:color w:val="000000"/>
          <w:sz w:val="24"/>
          <w:szCs w:val="24"/>
        </w:rPr>
      </w:pPr>
      <w:r w:rsidRPr="00605EA8">
        <w:rPr>
          <w:rFonts w:ascii="Candara" w:hAnsi="Candara" w:cs="Arial"/>
          <w:color w:val="000000"/>
          <w:sz w:val="24"/>
          <w:szCs w:val="24"/>
        </w:rPr>
        <w:t>Il Delegato anche tramite RSPP e/o il preposto verificano l’applicazione in cantiere delle misure di prevenzione previste dal DUVRI.</w:t>
      </w:r>
    </w:p>
    <w:p w14:paraId="15B55F88" w14:textId="77777777" w:rsidR="000273BC" w:rsidRPr="00605EA8" w:rsidRDefault="00043945" w:rsidP="000D59E2">
      <w:pPr>
        <w:pStyle w:val="Paragrafoelenco"/>
        <w:numPr>
          <w:ilvl w:val="0"/>
          <w:numId w:val="9"/>
        </w:numPr>
        <w:spacing w:after="0" w:line="360" w:lineRule="auto"/>
        <w:jc w:val="both"/>
        <w:rPr>
          <w:rFonts w:ascii="Candara" w:hAnsi="Candara"/>
          <w:b/>
          <w:sz w:val="24"/>
          <w:szCs w:val="24"/>
        </w:rPr>
      </w:pPr>
      <w:r w:rsidRPr="00605EA8">
        <w:rPr>
          <w:rFonts w:ascii="Candara" w:hAnsi="Candara"/>
          <w:b/>
          <w:sz w:val="24"/>
          <w:szCs w:val="24"/>
        </w:rPr>
        <w:t xml:space="preserve">Acquisti </w:t>
      </w:r>
    </w:p>
    <w:p w14:paraId="6A1EA6B7" w14:textId="77777777" w:rsidR="000273BC" w:rsidRPr="00605EA8" w:rsidRDefault="00043945" w:rsidP="00D333B1">
      <w:pPr>
        <w:widowControl w:val="0"/>
        <w:spacing w:after="0" w:line="360" w:lineRule="auto"/>
        <w:jc w:val="both"/>
        <w:rPr>
          <w:rFonts w:ascii="Candara" w:hAnsi="Candara"/>
          <w:sz w:val="24"/>
          <w:szCs w:val="24"/>
        </w:rPr>
      </w:pPr>
      <w:r w:rsidRPr="00605EA8">
        <w:rPr>
          <w:rFonts w:ascii="Candara" w:hAnsi="Candara"/>
          <w:sz w:val="24"/>
          <w:szCs w:val="24"/>
        </w:rPr>
        <w:t xml:space="preserve">Le attrezzature, i macchinari e gli impianti dovranno essere conformi a quanto previsto dalla normativa vigente (es. marcatura CE, possesso di dichiarazione di conformità rilasciata dall’installatore ecc.). Se del caso, in ragione dei disposti legislativi applicabili, la loro messa in esercizio sarà subordinata a procedure di esame iniziale o di omologazione. </w:t>
      </w:r>
    </w:p>
    <w:p w14:paraId="51B53840" w14:textId="77777777" w:rsidR="00F2564D" w:rsidRDefault="00A32143" w:rsidP="00A63DAF">
      <w:pPr>
        <w:widowControl w:val="0"/>
        <w:spacing w:after="0" w:line="360" w:lineRule="auto"/>
        <w:jc w:val="both"/>
        <w:rPr>
          <w:rFonts w:ascii="Candara" w:hAnsi="Candara"/>
          <w:sz w:val="24"/>
          <w:szCs w:val="24"/>
        </w:rPr>
      </w:pPr>
      <w:r w:rsidRPr="00605EA8">
        <w:rPr>
          <w:rFonts w:ascii="Candara" w:hAnsi="Candara"/>
          <w:sz w:val="24"/>
          <w:szCs w:val="24"/>
        </w:rPr>
        <w:t>Le modalità</w:t>
      </w:r>
      <w:r w:rsidR="00DA415F" w:rsidRPr="00605EA8">
        <w:rPr>
          <w:rFonts w:ascii="Candara" w:hAnsi="Candara"/>
          <w:sz w:val="24"/>
          <w:szCs w:val="24"/>
        </w:rPr>
        <w:t xml:space="preserve"> e le responsabilità relative alla gestione degli</w:t>
      </w:r>
      <w:r w:rsidRPr="00605EA8">
        <w:rPr>
          <w:rFonts w:ascii="Candara" w:hAnsi="Candara"/>
          <w:sz w:val="24"/>
          <w:szCs w:val="24"/>
        </w:rPr>
        <w:t xml:space="preserve"> acquisti sono riportate </w:t>
      </w:r>
      <w:proofErr w:type="gramStart"/>
      <w:r w:rsidRPr="00605EA8">
        <w:rPr>
          <w:rFonts w:ascii="Candara" w:hAnsi="Candara"/>
          <w:sz w:val="24"/>
          <w:szCs w:val="24"/>
        </w:rPr>
        <w:t xml:space="preserve">nella </w:t>
      </w:r>
      <w:r w:rsidR="00F2564D">
        <w:rPr>
          <w:rFonts w:ascii="Candara" w:hAnsi="Candara"/>
          <w:sz w:val="24"/>
          <w:szCs w:val="24"/>
        </w:rPr>
        <w:t>procedure</w:t>
      </w:r>
      <w:proofErr w:type="gramEnd"/>
      <w:r w:rsidR="00F2564D">
        <w:rPr>
          <w:rFonts w:ascii="Candara" w:hAnsi="Candara"/>
          <w:sz w:val="24"/>
          <w:szCs w:val="24"/>
        </w:rPr>
        <w:t xml:space="preserve"> di gestione della qualità sul processo di approvvigionamento. </w:t>
      </w:r>
    </w:p>
    <w:p w14:paraId="34EEB12B" w14:textId="39216890" w:rsidR="00DA415F" w:rsidRPr="00605EA8" w:rsidRDefault="00DA415F" w:rsidP="00A63DAF">
      <w:pPr>
        <w:widowControl w:val="0"/>
        <w:spacing w:after="0" w:line="360" w:lineRule="auto"/>
        <w:jc w:val="both"/>
        <w:rPr>
          <w:rFonts w:ascii="Candara" w:hAnsi="Candara"/>
          <w:sz w:val="24"/>
          <w:szCs w:val="24"/>
        </w:rPr>
      </w:pPr>
      <w:r w:rsidRPr="00605EA8">
        <w:rPr>
          <w:rFonts w:ascii="Candara" w:hAnsi="Candara"/>
          <w:sz w:val="24"/>
          <w:szCs w:val="24"/>
        </w:rPr>
        <w:lastRenderedPageBreak/>
        <w:t xml:space="preserve">Ad integrazione della procedura esistente al fine di prevenire il rischio reato </w:t>
      </w:r>
      <w:r w:rsidR="00960B77" w:rsidRPr="00605EA8">
        <w:rPr>
          <w:rFonts w:ascii="Candara" w:hAnsi="Candara"/>
          <w:sz w:val="24"/>
          <w:szCs w:val="24"/>
        </w:rPr>
        <w:t xml:space="preserve">il </w:t>
      </w:r>
      <w:r w:rsidR="00EB671C" w:rsidRPr="00605EA8">
        <w:rPr>
          <w:rFonts w:ascii="Candara" w:hAnsi="Candara" w:cs="Arial"/>
          <w:color w:val="000000"/>
          <w:sz w:val="24"/>
          <w:szCs w:val="24"/>
        </w:rPr>
        <w:t>Responsabile del Procedimento</w:t>
      </w:r>
      <w:r w:rsidR="00EB671C" w:rsidRPr="00605EA8">
        <w:rPr>
          <w:rFonts w:ascii="Candara" w:hAnsi="Candara"/>
          <w:sz w:val="24"/>
          <w:szCs w:val="24"/>
        </w:rPr>
        <w:t xml:space="preserve"> </w:t>
      </w:r>
      <w:r w:rsidRPr="00605EA8">
        <w:rPr>
          <w:rFonts w:ascii="Candara" w:hAnsi="Candara"/>
          <w:sz w:val="24"/>
          <w:szCs w:val="24"/>
        </w:rPr>
        <w:t xml:space="preserve">preliminarmente all’acquisto </w:t>
      </w:r>
      <w:r w:rsidR="00732867" w:rsidRPr="00605EA8">
        <w:rPr>
          <w:rFonts w:ascii="Candara" w:hAnsi="Candara"/>
          <w:sz w:val="24"/>
          <w:szCs w:val="24"/>
        </w:rPr>
        <w:t>deve definire le caratteristiche tecniche relative alla sicurezza in particolare</w:t>
      </w:r>
      <w:r w:rsidR="00960B77" w:rsidRPr="00605EA8">
        <w:rPr>
          <w:rFonts w:ascii="Candara" w:hAnsi="Candara"/>
          <w:sz w:val="24"/>
          <w:szCs w:val="24"/>
        </w:rPr>
        <w:t>:</w:t>
      </w:r>
    </w:p>
    <w:p w14:paraId="440F8DAC" w14:textId="77777777" w:rsidR="00A32143" w:rsidRPr="00605EA8" w:rsidRDefault="00DA415F" w:rsidP="000D59E2">
      <w:pPr>
        <w:pStyle w:val="Paragrafoelenco"/>
        <w:numPr>
          <w:ilvl w:val="0"/>
          <w:numId w:val="13"/>
        </w:numPr>
        <w:spacing w:after="0" w:line="360" w:lineRule="auto"/>
        <w:jc w:val="both"/>
        <w:rPr>
          <w:rFonts w:ascii="Candara" w:hAnsi="Candara"/>
          <w:sz w:val="24"/>
          <w:szCs w:val="24"/>
        </w:rPr>
      </w:pPr>
      <w:r w:rsidRPr="00605EA8">
        <w:rPr>
          <w:rFonts w:ascii="Candara" w:hAnsi="Candara"/>
          <w:sz w:val="24"/>
          <w:szCs w:val="24"/>
        </w:rPr>
        <w:t>la rispondenza di tutte le attrezzature all’art. 70 del Dlgs 81/2008;</w:t>
      </w:r>
    </w:p>
    <w:p w14:paraId="23BACB2A" w14:textId="77777777" w:rsidR="00DA415F" w:rsidRPr="00605EA8" w:rsidRDefault="00DA415F" w:rsidP="000D59E2">
      <w:pPr>
        <w:pStyle w:val="Paragrafoelenco"/>
        <w:numPr>
          <w:ilvl w:val="0"/>
          <w:numId w:val="13"/>
        </w:numPr>
        <w:spacing w:after="0" w:line="360" w:lineRule="auto"/>
        <w:jc w:val="both"/>
        <w:rPr>
          <w:rFonts w:ascii="Candara" w:hAnsi="Candara"/>
          <w:sz w:val="24"/>
          <w:szCs w:val="24"/>
        </w:rPr>
      </w:pPr>
      <w:r w:rsidRPr="00605EA8">
        <w:rPr>
          <w:rFonts w:ascii="Candara" w:hAnsi="Candara"/>
          <w:sz w:val="24"/>
          <w:szCs w:val="24"/>
        </w:rPr>
        <w:t>le condizioni e le caratteristiche sp</w:t>
      </w:r>
      <w:r w:rsidR="00E609E0" w:rsidRPr="00605EA8">
        <w:rPr>
          <w:rFonts w:ascii="Candara" w:hAnsi="Candara"/>
          <w:sz w:val="24"/>
          <w:szCs w:val="24"/>
        </w:rPr>
        <w:t>ecifiche del lavoro da svolgere;</w:t>
      </w:r>
    </w:p>
    <w:p w14:paraId="5010CF44" w14:textId="77777777" w:rsidR="00DA415F" w:rsidRPr="00605EA8" w:rsidRDefault="00DA415F" w:rsidP="000D59E2">
      <w:pPr>
        <w:pStyle w:val="Paragrafoelenco"/>
        <w:numPr>
          <w:ilvl w:val="0"/>
          <w:numId w:val="13"/>
        </w:numPr>
        <w:spacing w:after="0" w:line="360" w:lineRule="auto"/>
        <w:jc w:val="both"/>
        <w:rPr>
          <w:rFonts w:ascii="Candara" w:hAnsi="Candara"/>
          <w:sz w:val="24"/>
          <w:szCs w:val="24"/>
        </w:rPr>
      </w:pPr>
      <w:r w:rsidRPr="00605EA8">
        <w:rPr>
          <w:rFonts w:ascii="Candara" w:hAnsi="Candara"/>
          <w:sz w:val="24"/>
          <w:szCs w:val="24"/>
        </w:rPr>
        <w:t>i rischi presenti negli ambienti di lavoro</w:t>
      </w:r>
      <w:r w:rsidR="00E609E0" w:rsidRPr="00605EA8">
        <w:rPr>
          <w:rFonts w:ascii="Candara" w:hAnsi="Candara"/>
          <w:sz w:val="24"/>
          <w:szCs w:val="24"/>
        </w:rPr>
        <w:t>;</w:t>
      </w:r>
    </w:p>
    <w:p w14:paraId="2FEC48B5" w14:textId="77777777" w:rsidR="00DA415F" w:rsidRPr="00605EA8" w:rsidRDefault="00DA415F" w:rsidP="000D59E2">
      <w:pPr>
        <w:pStyle w:val="Paragrafoelenco"/>
        <w:numPr>
          <w:ilvl w:val="0"/>
          <w:numId w:val="13"/>
        </w:numPr>
        <w:spacing w:after="0" w:line="360" w:lineRule="auto"/>
        <w:jc w:val="both"/>
        <w:rPr>
          <w:rFonts w:ascii="Candara" w:hAnsi="Candara"/>
          <w:sz w:val="24"/>
          <w:szCs w:val="24"/>
        </w:rPr>
      </w:pPr>
      <w:r w:rsidRPr="00605EA8">
        <w:rPr>
          <w:rFonts w:ascii="Candara" w:hAnsi="Candara"/>
          <w:sz w:val="24"/>
          <w:szCs w:val="24"/>
        </w:rPr>
        <w:t>i rischi derivanti dall’impiego delle stesse attrezzature</w:t>
      </w:r>
      <w:r w:rsidR="00E609E0" w:rsidRPr="00605EA8">
        <w:rPr>
          <w:rFonts w:ascii="Candara" w:hAnsi="Candara"/>
          <w:sz w:val="24"/>
          <w:szCs w:val="24"/>
        </w:rPr>
        <w:t>;</w:t>
      </w:r>
    </w:p>
    <w:p w14:paraId="16AE1BE7" w14:textId="77777777" w:rsidR="00DA415F" w:rsidRPr="00605EA8" w:rsidRDefault="00DA415F" w:rsidP="000D59E2">
      <w:pPr>
        <w:pStyle w:val="Paragrafoelenco"/>
        <w:numPr>
          <w:ilvl w:val="0"/>
          <w:numId w:val="13"/>
        </w:numPr>
        <w:spacing w:after="0" w:line="360" w:lineRule="auto"/>
        <w:jc w:val="both"/>
        <w:rPr>
          <w:rFonts w:ascii="Candara" w:hAnsi="Candara"/>
          <w:sz w:val="24"/>
          <w:szCs w:val="24"/>
        </w:rPr>
      </w:pPr>
      <w:r w:rsidRPr="00605EA8">
        <w:rPr>
          <w:rFonts w:ascii="Candara" w:hAnsi="Candara"/>
          <w:sz w:val="24"/>
          <w:szCs w:val="24"/>
        </w:rPr>
        <w:t xml:space="preserve">i rischi </w:t>
      </w:r>
      <w:r w:rsidR="00E609E0" w:rsidRPr="00605EA8">
        <w:rPr>
          <w:rFonts w:ascii="Candara" w:hAnsi="Candara"/>
          <w:sz w:val="24"/>
          <w:szCs w:val="24"/>
        </w:rPr>
        <w:t>derivanti</w:t>
      </w:r>
      <w:r w:rsidRPr="00605EA8">
        <w:rPr>
          <w:rFonts w:ascii="Candara" w:hAnsi="Candara"/>
          <w:sz w:val="24"/>
          <w:szCs w:val="24"/>
        </w:rPr>
        <w:t xml:space="preserve"> da interferenze da altre attrezzature presenti.</w:t>
      </w:r>
    </w:p>
    <w:p w14:paraId="30711FB8" w14:textId="77777777" w:rsidR="000273BC" w:rsidRPr="00605EA8" w:rsidRDefault="00043945" w:rsidP="000D59E2">
      <w:pPr>
        <w:pStyle w:val="Paragrafoelenco"/>
        <w:numPr>
          <w:ilvl w:val="0"/>
          <w:numId w:val="9"/>
        </w:numPr>
        <w:spacing w:after="0" w:line="360" w:lineRule="auto"/>
        <w:jc w:val="both"/>
        <w:rPr>
          <w:rFonts w:ascii="Candara" w:hAnsi="Candara"/>
          <w:b/>
          <w:sz w:val="24"/>
          <w:szCs w:val="24"/>
        </w:rPr>
      </w:pPr>
      <w:r w:rsidRPr="00605EA8">
        <w:rPr>
          <w:rFonts w:ascii="Candara" w:hAnsi="Candara"/>
          <w:b/>
          <w:sz w:val="24"/>
          <w:szCs w:val="24"/>
        </w:rPr>
        <w:t>Manutenzione</w:t>
      </w:r>
      <w:r w:rsidR="008C22EF" w:rsidRPr="00605EA8">
        <w:rPr>
          <w:rFonts w:ascii="Candara" w:hAnsi="Candara"/>
          <w:b/>
          <w:sz w:val="24"/>
          <w:szCs w:val="24"/>
        </w:rPr>
        <w:t xml:space="preserve"> di attrezzature, macchinari e impianti</w:t>
      </w:r>
      <w:r w:rsidRPr="00605EA8">
        <w:rPr>
          <w:rFonts w:ascii="Candara" w:hAnsi="Candara"/>
          <w:b/>
          <w:sz w:val="24"/>
          <w:szCs w:val="24"/>
        </w:rPr>
        <w:t xml:space="preserve"> </w:t>
      </w:r>
    </w:p>
    <w:p w14:paraId="7EDAB586" w14:textId="77777777" w:rsidR="00732867" w:rsidRPr="00605EA8" w:rsidRDefault="000273BC" w:rsidP="00043945">
      <w:pPr>
        <w:spacing w:after="0" w:line="360" w:lineRule="auto"/>
        <w:jc w:val="both"/>
        <w:rPr>
          <w:rFonts w:ascii="Candara" w:hAnsi="Candara"/>
          <w:sz w:val="24"/>
          <w:szCs w:val="24"/>
        </w:rPr>
      </w:pPr>
      <w:r w:rsidRPr="00605EA8">
        <w:rPr>
          <w:rFonts w:ascii="Candara" w:hAnsi="Candara"/>
          <w:sz w:val="24"/>
          <w:szCs w:val="24"/>
        </w:rPr>
        <w:t>T</w:t>
      </w:r>
      <w:r w:rsidR="00043945" w:rsidRPr="00605EA8">
        <w:rPr>
          <w:rFonts w:ascii="Candara" w:hAnsi="Candara"/>
          <w:sz w:val="24"/>
          <w:szCs w:val="24"/>
        </w:rPr>
        <w:t>utte le attrezzature, i macchinari e gli impianti che possono avere impatti significativi in materia di Salute e Sicurezza sono assoggettati a protocolli di manutenzione programmata con tempistiche e modalità anche definite dai fabbricanti. Gli eventuali interventi specialistici sono condotti da soggetti in possesso dei requisiti di legge che dovranno produrre le necessarie documentazioni.</w:t>
      </w:r>
    </w:p>
    <w:p w14:paraId="2772D429" w14:textId="77777777" w:rsidR="006E43A1" w:rsidRPr="00605EA8" w:rsidRDefault="006E43A1" w:rsidP="00833C37">
      <w:pPr>
        <w:widowControl w:val="0"/>
        <w:spacing w:after="0" w:line="360" w:lineRule="auto"/>
        <w:jc w:val="both"/>
        <w:rPr>
          <w:rFonts w:ascii="Candara" w:hAnsi="Candara" w:cs="Arial"/>
          <w:color w:val="000000"/>
          <w:sz w:val="24"/>
          <w:szCs w:val="24"/>
        </w:rPr>
      </w:pPr>
      <w:r w:rsidRPr="00605EA8">
        <w:rPr>
          <w:rFonts w:ascii="Candara" w:hAnsi="Candara" w:cs="Arial"/>
          <w:color w:val="000000"/>
          <w:sz w:val="24"/>
          <w:szCs w:val="24"/>
        </w:rPr>
        <w:t>Il Delegato mette a disposizione dei lavoratori macchine, attrezzature ed impianti conformi alle specifiche disposizioni legislative e regolamentari di recepimento delle direttive comunitarie di prodotto (marchio CE).</w:t>
      </w:r>
    </w:p>
    <w:p w14:paraId="7B41F3BF" w14:textId="77777777" w:rsidR="000273BC" w:rsidRPr="00605EA8" w:rsidRDefault="00043945" w:rsidP="000D59E2">
      <w:pPr>
        <w:pStyle w:val="Paragrafoelenco"/>
        <w:numPr>
          <w:ilvl w:val="0"/>
          <w:numId w:val="9"/>
        </w:numPr>
        <w:spacing w:after="0" w:line="360" w:lineRule="auto"/>
        <w:jc w:val="both"/>
        <w:rPr>
          <w:rFonts w:ascii="Candara" w:hAnsi="Candara"/>
          <w:b/>
          <w:sz w:val="24"/>
          <w:szCs w:val="24"/>
        </w:rPr>
      </w:pPr>
      <w:r w:rsidRPr="00605EA8">
        <w:rPr>
          <w:rFonts w:ascii="Candara" w:hAnsi="Candara"/>
          <w:b/>
          <w:sz w:val="24"/>
          <w:szCs w:val="24"/>
        </w:rPr>
        <w:t xml:space="preserve">Rischi particolari </w:t>
      </w:r>
    </w:p>
    <w:p w14:paraId="2C30D1D6" w14:textId="77777777" w:rsidR="000273BC" w:rsidRPr="00605EA8" w:rsidRDefault="00043945" w:rsidP="00A63DAF">
      <w:pPr>
        <w:widowControl w:val="0"/>
        <w:spacing w:after="0" w:line="360" w:lineRule="auto"/>
        <w:jc w:val="both"/>
        <w:rPr>
          <w:rFonts w:ascii="Candara" w:hAnsi="Candara"/>
          <w:sz w:val="24"/>
          <w:szCs w:val="24"/>
        </w:rPr>
      </w:pPr>
      <w:r w:rsidRPr="00605EA8">
        <w:rPr>
          <w:rFonts w:ascii="Candara" w:hAnsi="Candara"/>
          <w:sz w:val="24"/>
          <w:szCs w:val="24"/>
        </w:rPr>
        <w:t xml:space="preserve">I luoghi di lavoro sono progettati anche nel rispetto dei principi ergonomici, di comfort e di benessere. Sono sottoposti a regolare manutenzione affinché vengano eliminati, quanto più rapidamente possibile, i difetti che possono pregiudicare la sicurezza e la salute dei lavoratori; sono assicurate adeguate condizioni igieniche. Eventuali aree a rischio specifico dovranno essere opportunamente segnalate e, se del caso, rese accessibili a soli soggetti adeguatamente formati e protetti. </w:t>
      </w:r>
    </w:p>
    <w:p w14:paraId="54B6C02A" w14:textId="4709C877" w:rsidR="001D4100" w:rsidRPr="00605EA8" w:rsidRDefault="006677A4" w:rsidP="00F2564D">
      <w:pPr>
        <w:widowControl w:val="0"/>
        <w:spacing w:after="0" w:line="360" w:lineRule="auto"/>
        <w:jc w:val="both"/>
        <w:rPr>
          <w:rFonts w:ascii="Candara" w:hAnsi="Candara"/>
          <w:sz w:val="24"/>
          <w:szCs w:val="24"/>
        </w:rPr>
      </w:pPr>
      <w:r w:rsidRPr="00605EA8">
        <w:rPr>
          <w:rFonts w:ascii="Candara" w:hAnsi="Candara"/>
          <w:sz w:val="24"/>
          <w:szCs w:val="24"/>
        </w:rPr>
        <w:t>Per alcune attività, avendo individuato un rischio specifico, il datore di lavoro</w:t>
      </w:r>
      <w:r w:rsidR="00833C37" w:rsidRPr="00605EA8">
        <w:rPr>
          <w:rFonts w:ascii="Candara" w:hAnsi="Candara"/>
          <w:sz w:val="24"/>
          <w:szCs w:val="24"/>
        </w:rPr>
        <w:t xml:space="preserve"> </w:t>
      </w:r>
      <w:proofErr w:type="gramStart"/>
      <w:r w:rsidR="00833C37" w:rsidRPr="00605EA8">
        <w:rPr>
          <w:rFonts w:ascii="Candara" w:hAnsi="Candara"/>
          <w:sz w:val="24"/>
          <w:szCs w:val="24"/>
        </w:rPr>
        <w:t xml:space="preserve">in  </w:t>
      </w:r>
      <w:r w:rsidR="00E02347" w:rsidRPr="00605EA8">
        <w:rPr>
          <w:rFonts w:ascii="Candara" w:hAnsi="Candara"/>
          <w:sz w:val="24"/>
          <w:szCs w:val="24"/>
        </w:rPr>
        <w:t>collaborazione</w:t>
      </w:r>
      <w:proofErr w:type="gramEnd"/>
      <w:r w:rsidR="00833C37" w:rsidRPr="00605EA8">
        <w:rPr>
          <w:rFonts w:ascii="Candara" w:hAnsi="Candara"/>
          <w:sz w:val="24"/>
          <w:szCs w:val="24"/>
        </w:rPr>
        <w:t xml:space="preserve"> RSPP</w:t>
      </w:r>
      <w:r w:rsidR="00F2564D">
        <w:rPr>
          <w:rFonts w:ascii="Candara" w:hAnsi="Candara"/>
          <w:sz w:val="24"/>
          <w:szCs w:val="24"/>
        </w:rPr>
        <w:t xml:space="preserve"> e Dirigenti dei Settori</w:t>
      </w:r>
      <w:r w:rsidRPr="00605EA8">
        <w:rPr>
          <w:rFonts w:ascii="Candara" w:hAnsi="Candara"/>
          <w:sz w:val="24"/>
          <w:szCs w:val="24"/>
        </w:rPr>
        <w:t xml:space="preserve">, nell’ambito della gestione della sicurezza sul luogo di lavoro, </w:t>
      </w:r>
      <w:r w:rsidR="00F2564D">
        <w:rPr>
          <w:rFonts w:ascii="Candara" w:hAnsi="Candara"/>
          <w:sz w:val="24"/>
          <w:szCs w:val="24"/>
        </w:rPr>
        <w:t xml:space="preserve">può ritenere </w:t>
      </w:r>
      <w:r w:rsidRPr="00605EA8">
        <w:rPr>
          <w:rFonts w:ascii="Candara" w:hAnsi="Candara"/>
          <w:sz w:val="24"/>
          <w:szCs w:val="24"/>
        </w:rPr>
        <w:t xml:space="preserve">necessaria la stesura di specifiche istruzioni di lavoro.  Tutti i lavoratori coinvolti devono attenersi alle modalità operative indicate </w:t>
      </w:r>
      <w:r w:rsidR="00AD05EF" w:rsidRPr="00605EA8">
        <w:rPr>
          <w:rFonts w:ascii="Candara" w:hAnsi="Candara"/>
          <w:sz w:val="24"/>
          <w:szCs w:val="24"/>
        </w:rPr>
        <w:t>nel DVR</w:t>
      </w:r>
      <w:r w:rsidR="00F2564D">
        <w:rPr>
          <w:rFonts w:ascii="Candara" w:hAnsi="Candara"/>
          <w:sz w:val="24"/>
          <w:szCs w:val="24"/>
        </w:rPr>
        <w:t xml:space="preserve"> e nelle procedure loro distribuite. </w:t>
      </w:r>
      <w:r w:rsidR="001D4100" w:rsidRPr="00605EA8">
        <w:rPr>
          <w:rFonts w:ascii="Candara" w:hAnsi="Candara"/>
          <w:sz w:val="24"/>
          <w:szCs w:val="24"/>
        </w:rPr>
        <w:t xml:space="preserve"> </w:t>
      </w:r>
    </w:p>
    <w:p w14:paraId="01F6E82C" w14:textId="77777777" w:rsidR="000273BC" w:rsidRPr="00605EA8" w:rsidRDefault="00043945" w:rsidP="00AD05EF">
      <w:pPr>
        <w:pStyle w:val="Paragrafoelenco"/>
        <w:numPr>
          <w:ilvl w:val="0"/>
          <w:numId w:val="9"/>
        </w:numPr>
        <w:spacing w:after="0" w:line="360" w:lineRule="auto"/>
        <w:jc w:val="both"/>
        <w:rPr>
          <w:rFonts w:ascii="Candara" w:hAnsi="Candara"/>
          <w:b/>
          <w:sz w:val="24"/>
          <w:szCs w:val="24"/>
        </w:rPr>
      </w:pPr>
      <w:r w:rsidRPr="00605EA8">
        <w:rPr>
          <w:rFonts w:ascii="Candara" w:hAnsi="Candara"/>
          <w:b/>
          <w:sz w:val="24"/>
          <w:szCs w:val="24"/>
        </w:rPr>
        <w:t xml:space="preserve">Emergenze </w:t>
      </w:r>
    </w:p>
    <w:p w14:paraId="78359C73" w14:textId="521F223F" w:rsidR="000273BC" w:rsidRDefault="00297FDC" w:rsidP="00043945">
      <w:pPr>
        <w:spacing w:after="0" w:line="360" w:lineRule="auto"/>
        <w:jc w:val="both"/>
        <w:rPr>
          <w:rFonts w:ascii="Candara" w:hAnsi="Candara"/>
          <w:sz w:val="24"/>
          <w:szCs w:val="24"/>
        </w:rPr>
      </w:pPr>
      <w:r w:rsidRPr="00605EA8">
        <w:rPr>
          <w:rFonts w:ascii="Candara" w:hAnsi="Candara"/>
          <w:sz w:val="24"/>
          <w:szCs w:val="24"/>
        </w:rPr>
        <w:lastRenderedPageBreak/>
        <w:t xml:space="preserve">Ogni Responsabile di </w:t>
      </w:r>
      <w:r w:rsidR="00F2564D">
        <w:rPr>
          <w:rFonts w:ascii="Candara" w:hAnsi="Candara"/>
          <w:sz w:val="24"/>
          <w:szCs w:val="24"/>
        </w:rPr>
        <w:t>sede o ogni capo squadra nei cantieri</w:t>
      </w:r>
      <w:r w:rsidRPr="00605EA8">
        <w:rPr>
          <w:rFonts w:ascii="Candara" w:hAnsi="Candara"/>
          <w:sz w:val="24"/>
          <w:szCs w:val="24"/>
        </w:rPr>
        <w:t xml:space="preserve"> deve verificare che </w:t>
      </w:r>
      <w:r w:rsidR="00A63DAF" w:rsidRPr="00605EA8">
        <w:rPr>
          <w:rFonts w:ascii="Candara" w:hAnsi="Candara"/>
          <w:sz w:val="24"/>
          <w:szCs w:val="24"/>
        </w:rPr>
        <w:t>i percorsi</w:t>
      </w:r>
      <w:r w:rsidR="00043945" w:rsidRPr="00605EA8">
        <w:rPr>
          <w:rFonts w:ascii="Candara" w:hAnsi="Candara"/>
          <w:sz w:val="24"/>
          <w:szCs w:val="24"/>
        </w:rPr>
        <w:t xml:space="preserve"> di esodo </w:t>
      </w:r>
      <w:r w:rsidRPr="00605EA8">
        <w:rPr>
          <w:rFonts w:ascii="Candara" w:hAnsi="Candara"/>
          <w:sz w:val="24"/>
          <w:szCs w:val="24"/>
        </w:rPr>
        <w:t xml:space="preserve">siano </w:t>
      </w:r>
      <w:r w:rsidR="00A63DAF" w:rsidRPr="00605EA8">
        <w:rPr>
          <w:rFonts w:ascii="Candara" w:hAnsi="Candara"/>
          <w:sz w:val="24"/>
          <w:szCs w:val="24"/>
        </w:rPr>
        <w:t>mantenuti in</w:t>
      </w:r>
      <w:r w:rsidR="00043945" w:rsidRPr="00605EA8">
        <w:rPr>
          <w:rFonts w:ascii="Candara" w:hAnsi="Candara"/>
          <w:sz w:val="24"/>
          <w:szCs w:val="24"/>
        </w:rPr>
        <w:t xml:space="preserve"> efficienza e liberi da ostacoli. Il personale è messo al corrente delle procedure di segnalazione e di gestione delle emergenze. Sono individuati gli addetti agli interventi di emergenza, in un numero sufficiente e sono preventivamente formati secondo i requisiti di legge. </w:t>
      </w:r>
    </w:p>
    <w:p w14:paraId="0F71A82D" w14:textId="103916B8" w:rsidR="00F2564D" w:rsidRPr="00605EA8" w:rsidRDefault="00F2564D" w:rsidP="00043945">
      <w:pPr>
        <w:spacing w:after="0" w:line="360" w:lineRule="auto"/>
        <w:jc w:val="both"/>
        <w:rPr>
          <w:rFonts w:ascii="Candara" w:hAnsi="Candara"/>
          <w:sz w:val="24"/>
          <w:szCs w:val="24"/>
        </w:rPr>
      </w:pPr>
      <w:r>
        <w:rPr>
          <w:rFonts w:ascii="Candara" w:hAnsi="Candara"/>
          <w:sz w:val="24"/>
          <w:szCs w:val="24"/>
        </w:rPr>
        <w:t xml:space="preserve">Nei cantieri dove sono presenti lavoratori della committente, con quest’ultima vanno definiti i compiti e la pianificazione delle emergenze sul luogo di lavoro. </w:t>
      </w:r>
    </w:p>
    <w:p w14:paraId="3BBFD806" w14:textId="77777777" w:rsidR="00B43443" w:rsidRPr="00605EA8" w:rsidRDefault="00BE7B4B" w:rsidP="00BE7B4B">
      <w:pPr>
        <w:spacing w:after="0" w:line="360" w:lineRule="auto"/>
        <w:jc w:val="both"/>
        <w:rPr>
          <w:rFonts w:ascii="Candara" w:hAnsi="Candara"/>
          <w:sz w:val="24"/>
          <w:szCs w:val="24"/>
        </w:rPr>
      </w:pPr>
      <w:r w:rsidRPr="00605EA8">
        <w:rPr>
          <w:rFonts w:ascii="Candara" w:hAnsi="Candara"/>
          <w:sz w:val="24"/>
          <w:szCs w:val="24"/>
        </w:rPr>
        <w:t>Le attività di gestione delle emergenze e di risposta alle stesse sono regolate</w:t>
      </w:r>
      <w:r w:rsidR="006E43A1" w:rsidRPr="00605EA8">
        <w:rPr>
          <w:rFonts w:ascii="Candara" w:hAnsi="Candara"/>
          <w:sz w:val="24"/>
          <w:szCs w:val="24"/>
        </w:rPr>
        <w:t xml:space="preserve"> dai Piani di Emergenza inseriti nei DVR di sito</w:t>
      </w:r>
      <w:r w:rsidR="00C102E7" w:rsidRPr="00605EA8">
        <w:rPr>
          <w:rFonts w:ascii="Candara" w:hAnsi="Candara"/>
          <w:sz w:val="24"/>
          <w:szCs w:val="24"/>
        </w:rPr>
        <w:t>.</w:t>
      </w:r>
    </w:p>
    <w:p w14:paraId="49CF2C7B" w14:textId="72503096" w:rsidR="00B43443" w:rsidRPr="00605EA8" w:rsidRDefault="00B43443" w:rsidP="00B43443">
      <w:pPr>
        <w:spacing w:after="0" w:line="360" w:lineRule="auto"/>
        <w:jc w:val="both"/>
        <w:rPr>
          <w:rFonts w:ascii="Candara" w:hAnsi="Candara" w:cs="Arial"/>
          <w:color w:val="000000"/>
          <w:sz w:val="24"/>
          <w:szCs w:val="24"/>
        </w:rPr>
      </w:pPr>
      <w:r w:rsidRPr="00605EA8">
        <w:rPr>
          <w:rFonts w:ascii="Candara" w:hAnsi="Candara" w:cs="Arial"/>
          <w:b/>
          <w:color w:val="000000"/>
          <w:sz w:val="24"/>
          <w:szCs w:val="24"/>
        </w:rPr>
        <w:t xml:space="preserve">Il </w:t>
      </w:r>
      <w:r w:rsidR="00F2564D">
        <w:rPr>
          <w:rFonts w:ascii="Candara" w:hAnsi="Candara" w:cs="Arial"/>
          <w:b/>
          <w:color w:val="000000"/>
          <w:sz w:val="24"/>
          <w:szCs w:val="24"/>
        </w:rPr>
        <w:t>Presidente</w:t>
      </w:r>
      <w:r w:rsidRPr="00605EA8">
        <w:rPr>
          <w:rFonts w:ascii="Candara" w:hAnsi="Candara" w:cs="Arial"/>
          <w:color w:val="000000"/>
          <w:sz w:val="24"/>
          <w:szCs w:val="24"/>
        </w:rPr>
        <w:t xml:space="preserve"> in collaborazione con il Responsabile del Servizio di Prevenzione e Protezione organizza le misure necessarie per gestire possibili situazioni di emergenza e provvede a:</w:t>
      </w:r>
    </w:p>
    <w:p w14:paraId="2BEA3D68" w14:textId="77777777" w:rsidR="00B43443" w:rsidRPr="00605EA8" w:rsidRDefault="00B43443" w:rsidP="00B43443">
      <w:pPr>
        <w:numPr>
          <w:ilvl w:val="0"/>
          <w:numId w:val="38"/>
        </w:numPr>
        <w:spacing w:after="0" w:line="360" w:lineRule="auto"/>
        <w:jc w:val="both"/>
        <w:rPr>
          <w:rFonts w:ascii="Candara" w:hAnsi="Candara" w:cs="Arial"/>
          <w:color w:val="000000"/>
          <w:sz w:val="24"/>
          <w:szCs w:val="24"/>
        </w:rPr>
      </w:pPr>
      <w:r w:rsidRPr="00605EA8">
        <w:rPr>
          <w:rFonts w:ascii="Candara" w:hAnsi="Candara" w:cs="Arial"/>
          <w:color w:val="000000"/>
          <w:sz w:val="24"/>
          <w:szCs w:val="24"/>
        </w:rPr>
        <w:t>organizzare i necessari rapporti con i servizi pubblici competenti in materia di primo soccorso, salvataggio, lotta antincendio e gestione dell’emergenza;</w:t>
      </w:r>
    </w:p>
    <w:p w14:paraId="544286A3" w14:textId="77777777" w:rsidR="00B43443" w:rsidRPr="00605EA8" w:rsidRDefault="00B43443" w:rsidP="00B43443">
      <w:pPr>
        <w:numPr>
          <w:ilvl w:val="0"/>
          <w:numId w:val="38"/>
        </w:numPr>
        <w:spacing w:after="0" w:line="360" w:lineRule="auto"/>
        <w:jc w:val="both"/>
        <w:rPr>
          <w:rFonts w:ascii="Candara" w:hAnsi="Candara" w:cs="Arial"/>
          <w:color w:val="000000"/>
          <w:sz w:val="24"/>
          <w:szCs w:val="24"/>
        </w:rPr>
      </w:pPr>
      <w:r w:rsidRPr="00605EA8">
        <w:rPr>
          <w:rFonts w:ascii="Candara" w:hAnsi="Candara" w:cs="Arial"/>
          <w:color w:val="000000"/>
          <w:sz w:val="24"/>
          <w:szCs w:val="24"/>
        </w:rPr>
        <w:t>designare preventivamente i lavoratori addetti alla gestione del primo soccorso e dell’antincendio;</w:t>
      </w:r>
    </w:p>
    <w:p w14:paraId="1733FC79" w14:textId="77777777" w:rsidR="00B43443" w:rsidRPr="00605EA8" w:rsidRDefault="00B43443" w:rsidP="00B43443">
      <w:pPr>
        <w:numPr>
          <w:ilvl w:val="0"/>
          <w:numId w:val="38"/>
        </w:numPr>
        <w:spacing w:after="0" w:line="360" w:lineRule="auto"/>
        <w:jc w:val="both"/>
        <w:rPr>
          <w:rFonts w:ascii="Candara" w:hAnsi="Candara" w:cs="Arial"/>
          <w:color w:val="000000"/>
          <w:sz w:val="24"/>
          <w:szCs w:val="24"/>
        </w:rPr>
      </w:pPr>
      <w:r w:rsidRPr="00605EA8">
        <w:rPr>
          <w:rFonts w:ascii="Candara" w:hAnsi="Candara" w:cs="Arial"/>
          <w:color w:val="000000"/>
          <w:sz w:val="24"/>
          <w:szCs w:val="24"/>
        </w:rPr>
        <w:t>informare tutti i lavoratori che possono essere esposti a un pericolo grave e immediato circa le misure predisposte e i comportamenti da adottare;</w:t>
      </w:r>
    </w:p>
    <w:p w14:paraId="40697EF4" w14:textId="77777777" w:rsidR="00B43443" w:rsidRPr="00605EA8" w:rsidRDefault="00B43443" w:rsidP="00D333B1">
      <w:pPr>
        <w:widowControl w:val="0"/>
        <w:numPr>
          <w:ilvl w:val="0"/>
          <w:numId w:val="38"/>
        </w:numPr>
        <w:spacing w:after="0" w:line="360" w:lineRule="auto"/>
        <w:ind w:left="714" w:hanging="357"/>
        <w:jc w:val="both"/>
        <w:rPr>
          <w:rFonts w:ascii="Candara" w:hAnsi="Candara" w:cs="Arial"/>
          <w:color w:val="000000"/>
          <w:sz w:val="24"/>
          <w:szCs w:val="24"/>
        </w:rPr>
      </w:pPr>
      <w:r w:rsidRPr="00605EA8">
        <w:rPr>
          <w:rFonts w:ascii="Candara" w:hAnsi="Candara" w:cs="Arial"/>
          <w:color w:val="000000"/>
          <w:sz w:val="24"/>
          <w:szCs w:val="24"/>
        </w:rPr>
        <w:t>programmare gli interventi, prendere i provvedimenti e dare istruzioni affinché i lavoratori, in caso di pericolo grave e immediato che non può essere evitato, possano cessare la loro attività, o mettersi al sicuro, abbandonando immediatamente il luogo di lavoro;</w:t>
      </w:r>
    </w:p>
    <w:p w14:paraId="2A383E0B" w14:textId="77777777" w:rsidR="00B43443" w:rsidRPr="00605EA8" w:rsidRDefault="00B43443" w:rsidP="00D333B1">
      <w:pPr>
        <w:widowControl w:val="0"/>
        <w:numPr>
          <w:ilvl w:val="0"/>
          <w:numId w:val="38"/>
        </w:numPr>
        <w:spacing w:after="0" w:line="360" w:lineRule="auto"/>
        <w:ind w:left="714" w:hanging="357"/>
        <w:jc w:val="both"/>
        <w:rPr>
          <w:rFonts w:ascii="Candara" w:hAnsi="Candara" w:cs="Arial"/>
          <w:color w:val="000000"/>
          <w:sz w:val="24"/>
          <w:szCs w:val="24"/>
        </w:rPr>
      </w:pPr>
      <w:r w:rsidRPr="00605EA8">
        <w:rPr>
          <w:rFonts w:ascii="Candara" w:hAnsi="Candara" w:cs="Arial"/>
          <w:color w:val="000000"/>
          <w:sz w:val="24"/>
          <w:szCs w:val="24"/>
        </w:rPr>
        <w:t xml:space="preserve">adottare i provvedimenti necessari affinché qualsiasi lavoratore, in caso di pericolo grave ed immediato per la propria sicurezza o per quella di altre persone e nell’impossibilità di contattare il competente superiore gerarchico, possa prendere le misure adeguate </w:t>
      </w:r>
      <w:proofErr w:type="gramStart"/>
      <w:r w:rsidRPr="00605EA8">
        <w:rPr>
          <w:rFonts w:ascii="Candara" w:hAnsi="Candara" w:cs="Arial"/>
          <w:color w:val="000000"/>
          <w:sz w:val="24"/>
          <w:szCs w:val="24"/>
        </w:rPr>
        <w:t>per</w:t>
      </w:r>
      <w:proofErr w:type="gramEnd"/>
      <w:r w:rsidRPr="00605EA8">
        <w:rPr>
          <w:rFonts w:ascii="Candara" w:hAnsi="Candara" w:cs="Arial"/>
          <w:color w:val="000000"/>
          <w:sz w:val="24"/>
          <w:szCs w:val="24"/>
        </w:rPr>
        <w:t xml:space="preserve"> evitare le conseguenze di tale pericolo, tenendo conto delle sue conoscenze e dei mezzi tecnici disponibili;</w:t>
      </w:r>
    </w:p>
    <w:p w14:paraId="4AB0F8F2" w14:textId="77777777" w:rsidR="00B43443" w:rsidRPr="00605EA8" w:rsidRDefault="00B43443" w:rsidP="00BA7719">
      <w:pPr>
        <w:numPr>
          <w:ilvl w:val="0"/>
          <w:numId w:val="38"/>
        </w:numPr>
        <w:spacing w:after="0" w:line="360" w:lineRule="auto"/>
        <w:jc w:val="both"/>
        <w:rPr>
          <w:rFonts w:ascii="Candara" w:hAnsi="Candara"/>
          <w:sz w:val="24"/>
          <w:szCs w:val="24"/>
        </w:rPr>
      </w:pPr>
      <w:r w:rsidRPr="00605EA8">
        <w:rPr>
          <w:rFonts w:ascii="Candara" w:hAnsi="Candara" w:cs="Arial"/>
          <w:color w:val="000000"/>
          <w:sz w:val="24"/>
          <w:szCs w:val="24"/>
        </w:rPr>
        <w:t>garantire la presenza di mezzi di estinzione idonei alla classe di incendio ed al livello di rischio presenti sul luogo di lavoro, tenendo anche conto delle particolari condizioni in cui possono essere usati;</w:t>
      </w:r>
    </w:p>
    <w:p w14:paraId="024B4AAA" w14:textId="77777777" w:rsidR="00BE7B4B" w:rsidRPr="00605EA8" w:rsidRDefault="00B43443" w:rsidP="00BA7719">
      <w:pPr>
        <w:numPr>
          <w:ilvl w:val="0"/>
          <w:numId w:val="38"/>
        </w:numPr>
        <w:spacing w:after="0" w:line="360" w:lineRule="auto"/>
        <w:jc w:val="both"/>
        <w:rPr>
          <w:rFonts w:ascii="Candara" w:hAnsi="Candara"/>
          <w:sz w:val="24"/>
          <w:szCs w:val="24"/>
        </w:rPr>
      </w:pPr>
      <w:r w:rsidRPr="00605EA8">
        <w:rPr>
          <w:rFonts w:ascii="Candara" w:hAnsi="Candara" w:cs="Arial"/>
          <w:color w:val="000000"/>
          <w:sz w:val="24"/>
          <w:szCs w:val="24"/>
        </w:rPr>
        <w:lastRenderedPageBreak/>
        <w:t>astenersi dal chiedere ai lavoratori di riprendere la loro attività in una situazione di lavoro in cui persiste un pericolo grave ed immediato.</w:t>
      </w:r>
      <w:r w:rsidR="00297FDC" w:rsidRPr="00605EA8">
        <w:rPr>
          <w:rFonts w:ascii="Candara" w:hAnsi="Candara"/>
          <w:sz w:val="24"/>
          <w:szCs w:val="24"/>
        </w:rPr>
        <w:t xml:space="preserve"> </w:t>
      </w:r>
    </w:p>
    <w:p w14:paraId="1D7BFAB5" w14:textId="77777777" w:rsidR="000273BC" w:rsidRPr="00605EA8" w:rsidRDefault="00043945" w:rsidP="00AD05EF">
      <w:pPr>
        <w:pStyle w:val="Paragrafoelenco"/>
        <w:numPr>
          <w:ilvl w:val="0"/>
          <w:numId w:val="9"/>
        </w:numPr>
        <w:spacing w:after="0" w:line="360" w:lineRule="auto"/>
        <w:jc w:val="both"/>
        <w:rPr>
          <w:rFonts w:ascii="Candara" w:hAnsi="Candara"/>
          <w:b/>
          <w:sz w:val="24"/>
          <w:szCs w:val="24"/>
        </w:rPr>
      </w:pPr>
      <w:r w:rsidRPr="00605EA8">
        <w:rPr>
          <w:rFonts w:ascii="Candara" w:hAnsi="Candara"/>
          <w:b/>
          <w:sz w:val="24"/>
          <w:szCs w:val="24"/>
        </w:rPr>
        <w:t xml:space="preserve">Protezione collettiva ed individuale </w:t>
      </w:r>
    </w:p>
    <w:p w14:paraId="384DA5E8" w14:textId="77777777" w:rsidR="00B43443" w:rsidRPr="00605EA8" w:rsidRDefault="00B43443" w:rsidP="00B43443">
      <w:pPr>
        <w:pStyle w:val="Paragrafoelenco"/>
        <w:spacing w:after="0" w:line="360" w:lineRule="auto"/>
        <w:ind w:left="0"/>
        <w:jc w:val="both"/>
        <w:rPr>
          <w:rFonts w:ascii="Candara" w:hAnsi="Candara" w:cs="Arial"/>
          <w:color w:val="000000"/>
          <w:sz w:val="24"/>
          <w:szCs w:val="24"/>
        </w:rPr>
      </w:pPr>
      <w:r w:rsidRPr="00605EA8">
        <w:rPr>
          <w:rFonts w:ascii="Candara" w:hAnsi="Candara" w:cs="Arial"/>
          <w:color w:val="000000"/>
          <w:sz w:val="24"/>
          <w:szCs w:val="24"/>
        </w:rPr>
        <w:t xml:space="preserve">Il RSPP all’esito della Valutazione dei Rischi, individua, i DPI necessari per le varie mansioni aziendali e trasmette tale individuazione al responsabile degli acquisti. </w:t>
      </w:r>
    </w:p>
    <w:p w14:paraId="15E28FF3" w14:textId="21C3770D" w:rsidR="00B43443" w:rsidRPr="00605EA8" w:rsidRDefault="00B43443" w:rsidP="00AD05EF">
      <w:pPr>
        <w:pStyle w:val="Paragrafoelenco"/>
        <w:widowControl w:val="0"/>
        <w:spacing w:after="0" w:line="360" w:lineRule="auto"/>
        <w:ind w:left="0"/>
        <w:jc w:val="both"/>
        <w:rPr>
          <w:rFonts w:ascii="Candara" w:hAnsi="Candara" w:cs="Arial"/>
          <w:color w:val="000000"/>
          <w:sz w:val="24"/>
          <w:szCs w:val="24"/>
        </w:rPr>
      </w:pPr>
      <w:r w:rsidRPr="00605EA8">
        <w:rPr>
          <w:rFonts w:ascii="Candara" w:hAnsi="Candara" w:cs="Arial"/>
          <w:color w:val="000000"/>
          <w:sz w:val="24"/>
          <w:szCs w:val="24"/>
        </w:rPr>
        <w:t>Inoltre</w:t>
      </w:r>
      <w:r w:rsidR="00F2564D">
        <w:rPr>
          <w:rFonts w:ascii="Candara" w:hAnsi="Candara" w:cs="Arial"/>
          <w:color w:val="000000"/>
          <w:sz w:val="24"/>
          <w:szCs w:val="24"/>
        </w:rPr>
        <w:t xml:space="preserve">, </w:t>
      </w:r>
      <w:r w:rsidRPr="00605EA8">
        <w:rPr>
          <w:rFonts w:ascii="Candara" w:hAnsi="Candara" w:cs="Arial"/>
          <w:color w:val="000000"/>
          <w:sz w:val="24"/>
          <w:szCs w:val="24"/>
        </w:rPr>
        <w:t xml:space="preserve">annualmente si riuniscono RSPP, </w:t>
      </w:r>
      <w:r w:rsidR="00F2564D">
        <w:rPr>
          <w:rFonts w:ascii="Candara" w:hAnsi="Candara" w:cs="Arial"/>
          <w:color w:val="000000"/>
          <w:sz w:val="24"/>
          <w:szCs w:val="24"/>
        </w:rPr>
        <w:t>Direttori di Settore</w:t>
      </w:r>
      <w:r w:rsidRPr="00605EA8">
        <w:rPr>
          <w:rFonts w:ascii="Candara" w:hAnsi="Candara" w:cs="Arial"/>
          <w:color w:val="000000"/>
          <w:sz w:val="24"/>
          <w:szCs w:val="24"/>
        </w:rPr>
        <w:t xml:space="preserve">, </w:t>
      </w:r>
      <w:r w:rsidR="00F2564D">
        <w:rPr>
          <w:rFonts w:ascii="Candara" w:hAnsi="Candara" w:cs="Arial"/>
          <w:color w:val="000000"/>
          <w:sz w:val="24"/>
          <w:szCs w:val="24"/>
        </w:rPr>
        <w:t xml:space="preserve">Capi settore </w:t>
      </w:r>
      <w:r w:rsidRPr="00605EA8">
        <w:rPr>
          <w:rFonts w:ascii="Candara" w:hAnsi="Candara" w:cs="Arial"/>
          <w:color w:val="000000"/>
          <w:sz w:val="24"/>
          <w:szCs w:val="24"/>
        </w:rPr>
        <w:t xml:space="preserve">e RLS al fine di scegliere all’interno delle tipologie di DPI individuati dal RSPP quelli che assicurano un maggiore livello di qualità, confort ed </w:t>
      </w:r>
      <w:bookmarkStart w:id="33" w:name="OLE_LINK1"/>
      <w:bookmarkStart w:id="34" w:name="OLE_LINK2"/>
      <w:r w:rsidRPr="00605EA8">
        <w:rPr>
          <w:rFonts w:ascii="Candara" w:hAnsi="Candara" w:cs="Arial"/>
          <w:color w:val="000000"/>
          <w:sz w:val="24"/>
          <w:szCs w:val="24"/>
        </w:rPr>
        <w:t xml:space="preserve">ergonomia </w:t>
      </w:r>
      <w:bookmarkEnd w:id="33"/>
      <w:bookmarkEnd w:id="34"/>
      <w:r w:rsidRPr="00605EA8">
        <w:rPr>
          <w:rFonts w:ascii="Candara" w:hAnsi="Candara" w:cs="Arial"/>
          <w:color w:val="000000"/>
          <w:sz w:val="24"/>
          <w:szCs w:val="24"/>
        </w:rPr>
        <w:t xml:space="preserve">per il lavoratore. </w:t>
      </w:r>
    </w:p>
    <w:p w14:paraId="2FB90883" w14:textId="77777777" w:rsidR="00B43443" w:rsidRPr="00605EA8" w:rsidRDefault="00B43443" w:rsidP="00B43443">
      <w:pPr>
        <w:pStyle w:val="Paragrafoelenco"/>
        <w:spacing w:after="0" w:line="360" w:lineRule="auto"/>
        <w:ind w:left="0"/>
        <w:jc w:val="both"/>
        <w:rPr>
          <w:rFonts w:ascii="Candara" w:hAnsi="Candara" w:cs="Arial"/>
          <w:color w:val="000000"/>
          <w:sz w:val="24"/>
          <w:szCs w:val="24"/>
        </w:rPr>
      </w:pPr>
      <w:r w:rsidRPr="00605EA8">
        <w:rPr>
          <w:rFonts w:ascii="Candara" w:hAnsi="Candara" w:cs="Arial"/>
          <w:color w:val="000000"/>
          <w:sz w:val="24"/>
          <w:szCs w:val="24"/>
        </w:rPr>
        <w:t>La scelta viene trasmessa all’ufficio acquisti che provvede ad emettere l’ordine di acquisto.</w:t>
      </w:r>
    </w:p>
    <w:p w14:paraId="68885C02" w14:textId="77777777" w:rsidR="00B43443" w:rsidRPr="00605EA8" w:rsidRDefault="00B43443" w:rsidP="00B43443">
      <w:pPr>
        <w:pStyle w:val="Paragrafoelenco"/>
        <w:spacing w:after="0" w:line="360" w:lineRule="auto"/>
        <w:ind w:left="0"/>
        <w:jc w:val="both"/>
        <w:rPr>
          <w:rFonts w:ascii="Candara" w:hAnsi="Candara" w:cs="Arial"/>
          <w:color w:val="000000"/>
          <w:sz w:val="24"/>
          <w:szCs w:val="24"/>
        </w:rPr>
      </w:pPr>
      <w:r w:rsidRPr="00605EA8">
        <w:rPr>
          <w:rFonts w:ascii="Candara" w:hAnsi="Candara" w:cs="Arial"/>
          <w:color w:val="000000"/>
          <w:sz w:val="24"/>
          <w:szCs w:val="24"/>
        </w:rPr>
        <w:t>Ricevuta la fornitura di DPI viene valutata, da parte di RSPP, la conformità dei DPI. Tale valutazione, effettuata su un campione di DPI, è relativa alla verifica di:</w:t>
      </w:r>
    </w:p>
    <w:p w14:paraId="523EB16F" w14:textId="77777777" w:rsidR="00B43443" w:rsidRPr="00605EA8" w:rsidRDefault="00B43443" w:rsidP="00B43443">
      <w:pPr>
        <w:pStyle w:val="Paragrafoelenco"/>
        <w:numPr>
          <w:ilvl w:val="0"/>
          <w:numId w:val="40"/>
        </w:numPr>
        <w:spacing w:after="0" w:line="360" w:lineRule="auto"/>
        <w:jc w:val="both"/>
        <w:rPr>
          <w:rFonts w:ascii="Candara" w:hAnsi="Candara" w:cs="Arial"/>
          <w:color w:val="000000"/>
          <w:sz w:val="24"/>
          <w:szCs w:val="24"/>
        </w:rPr>
      </w:pPr>
      <w:r w:rsidRPr="00605EA8">
        <w:rPr>
          <w:rFonts w:ascii="Candara" w:hAnsi="Candara" w:cs="Arial"/>
          <w:color w:val="000000"/>
          <w:sz w:val="24"/>
          <w:szCs w:val="24"/>
        </w:rPr>
        <w:t>rispondenza del DPI alla norma tecnica scelta in fase di valutazione del rischio;</w:t>
      </w:r>
    </w:p>
    <w:p w14:paraId="4A29E111" w14:textId="77777777" w:rsidR="00B43443" w:rsidRPr="00605EA8" w:rsidRDefault="00B43443" w:rsidP="00B43443">
      <w:pPr>
        <w:pStyle w:val="Paragrafoelenco"/>
        <w:numPr>
          <w:ilvl w:val="0"/>
          <w:numId w:val="40"/>
        </w:numPr>
        <w:spacing w:after="0" w:line="360" w:lineRule="auto"/>
        <w:jc w:val="both"/>
        <w:rPr>
          <w:rFonts w:ascii="Candara" w:hAnsi="Candara" w:cs="Arial"/>
          <w:color w:val="000000"/>
          <w:sz w:val="24"/>
          <w:szCs w:val="24"/>
        </w:rPr>
      </w:pPr>
      <w:r w:rsidRPr="00605EA8">
        <w:rPr>
          <w:rFonts w:ascii="Candara" w:hAnsi="Candara" w:cs="Arial"/>
          <w:color w:val="000000"/>
          <w:sz w:val="24"/>
          <w:szCs w:val="24"/>
        </w:rPr>
        <w:t>rispondenza del DPI alle esigenze di qualità, confort ed ergonoma prescritte dalla commissione.</w:t>
      </w:r>
    </w:p>
    <w:p w14:paraId="43AC18AD" w14:textId="77777777" w:rsidR="00B43443" w:rsidRPr="00605EA8" w:rsidRDefault="00B43443" w:rsidP="00833C37">
      <w:pPr>
        <w:pStyle w:val="Paragrafoelenco"/>
        <w:widowControl w:val="0"/>
        <w:spacing w:after="0" w:line="360" w:lineRule="auto"/>
        <w:ind w:left="0"/>
        <w:jc w:val="both"/>
        <w:rPr>
          <w:rFonts w:ascii="Candara" w:hAnsi="Candara" w:cs="Arial"/>
          <w:color w:val="000000"/>
          <w:sz w:val="24"/>
          <w:szCs w:val="24"/>
        </w:rPr>
      </w:pPr>
      <w:r w:rsidRPr="00605EA8">
        <w:rPr>
          <w:rFonts w:ascii="Candara" w:hAnsi="Candara" w:cs="Arial"/>
          <w:color w:val="000000"/>
          <w:sz w:val="24"/>
          <w:szCs w:val="24"/>
        </w:rPr>
        <w:t xml:space="preserve">I DPI </w:t>
      </w:r>
      <w:r w:rsidR="00367F18" w:rsidRPr="00605EA8">
        <w:rPr>
          <w:rFonts w:ascii="Candara" w:hAnsi="Candara" w:cs="Arial"/>
          <w:color w:val="000000"/>
          <w:sz w:val="24"/>
          <w:szCs w:val="24"/>
        </w:rPr>
        <w:t>sono</w:t>
      </w:r>
      <w:r w:rsidRPr="00605EA8">
        <w:rPr>
          <w:rFonts w:ascii="Candara" w:hAnsi="Candara" w:cs="Arial"/>
          <w:color w:val="000000"/>
          <w:sz w:val="24"/>
          <w:szCs w:val="24"/>
        </w:rPr>
        <w:t xml:space="preserve"> consegnati ai lavoratori in funzione di quanto sopradetto e la consegna viene registrata su un apposito modulo di consegna. L’archiviazione del modulo di consegna avviene all’interno del magazzino DPI.</w:t>
      </w:r>
    </w:p>
    <w:p w14:paraId="3C3B73F9" w14:textId="3AE13128" w:rsidR="00B43443" w:rsidRPr="00605EA8" w:rsidRDefault="00F2564D" w:rsidP="00D333B1">
      <w:pPr>
        <w:pStyle w:val="Paragrafoelenco"/>
        <w:widowControl w:val="0"/>
        <w:spacing w:after="0" w:line="360" w:lineRule="auto"/>
        <w:ind w:left="0"/>
        <w:jc w:val="both"/>
        <w:rPr>
          <w:rFonts w:ascii="Candara" w:hAnsi="Candara" w:cs="Arial"/>
          <w:color w:val="000000"/>
          <w:sz w:val="24"/>
          <w:szCs w:val="24"/>
        </w:rPr>
      </w:pPr>
      <w:r>
        <w:rPr>
          <w:rFonts w:ascii="Candara" w:hAnsi="Candara" w:cs="Arial"/>
          <w:color w:val="000000"/>
          <w:sz w:val="24"/>
          <w:szCs w:val="24"/>
        </w:rPr>
        <w:t>I</w:t>
      </w:r>
      <w:r w:rsidR="00B43443" w:rsidRPr="00605EA8">
        <w:rPr>
          <w:rFonts w:ascii="Candara" w:hAnsi="Candara" w:cs="Arial"/>
          <w:color w:val="000000"/>
          <w:sz w:val="24"/>
          <w:szCs w:val="24"/>
        </w:rPr>
        <w:t xml:space="preserve">l preposto presente negli impianti </w:t>
      </w:r>
      <w:r>
        <w:rPr>
          <w:rFonts w:ascii="Candara" w:hAnsi="Candara" w:cs="Arial"/>
          <w:color w:val="000000"/>
          <w:sz w:val="24"/>
          <w:szCs w:val="24"/>
        </w:rPr>
        <w:t xml:space="preserve">deve verificare costantemente </w:t>
      </w:r>
      <w:r w:rsidR="00B43443" w:rsidRPr="00605EA8">
        <w:rPr>
          <w:rFonts w:ascii="Candara" w:hAnsi="Candara" w:cs="Arial"/>
          <w:color w:val="000000"/>
          <w:sz w:val="24"/>
          <w:szCs w:val="24"/>
        </w:rPr>
        <w:t>che i lavoratori utilizzino costantemente e correttamente i DPI messi a loro disposizione.</w:t>
      </w:r>
    </w:p>
    <w:p w14:paraId="4FDCEA1A" w14:textId="77777777" w:rsidR="00845FDD" w:rsidRPr="00605EA8" w:rsidRDefault="00845FDD" w:rsidP="000D59E2">
      <w:pPr>
        <w:pStyle w:val="Titolo2"/>
        <w:widowControl w:val="0"/>
        <w:numPr>
          <w:ilvl w:val="1"/>
          <w:numId w:val="18"/>
        </w:numPr>
        <w:spacing w:before="120" w:line="360" w:lineRule="auto"/>
        <w:rPr>
          <w:rFonts w:ascii="Candara" w:hAnsi="Candara" w:cs="Arial"/>
          <w:sz w:val="24"/>
          <w:szCs w:val="24"/>
        </w:rPr>
      </w:pPr>
      <w:bookmarkStart w:id="35" w:name="_Toc437450096"/>
      <w:r w:rsidRPr="00605EA8">
        <w:rPr>
          <w:rFonts w:ascii="Candara" w:hAnsi="Candara" w:cs="Arial"/>
          <w:sz w:val="24"/>
          <w:szCs w:val="24"/>
        </w:rPr>
        <w:t>Controllo Operativo</w:t>
      </w:r>
      <w:bookmarkEnd w:id="35"/>
    </w:p>
    <w:p w14:paraId="690DCEB2" w14:textId="77777777" w:rsidR="00BE7B4B" w:rsidRPr="00605EA8" w:rsidRDefault="00BE7B4B" w:rsidP="00D333B1">
      <w:pPr>
        <w:widowControl w:val="0"/>
        <w:autoSpaceDE w:val="0"/>
        <w:autoSpaceDN w:val="0"/>
        <w:adjustRightInd w:val="0"/>
        <w:spacing w:after="0" w:line="360" w:lineRule="auto"/>
        <w:jc w:val="both"/>
        <w:rPr>
          <w:rFonts w:ascii="Candara" w:hAnsi="Candara" w:cs="Arial"/>
          <w:sz w:val="24"/>
          <w:szCs w:val="24"/>
        </w:rPr>
      </w:pPr>
      <w:r w:rsidRPr="00605EA8">
        <w:rPr>
          <w:rFonts w:ascii="Candara" w:hAnsi="Candara" w:cs="Arial"/>
          <w:sz w:val="24"/>
          <w:szCs w:val="24"/>
        </w:rPr>
        <w:t>L’azienda Istituisce ed attua un sistema di monitoraggio di 1° livello al fine di determinare in controllo strategico degli adempimenti in materia di sicurezza. Tale sistema di monitoraggio prevede l’applicazione:</w:t>
      </w:r>
    </w:p>
    <w:p w14:paraId="51BF680B" w14:textId="16097AAA" w:rsidR="00BE7B4B" w:rsidRPr="00605EA8" w:rsidRDefault="00D333B1" w:rsidP="000D59E2">
      <w:pPr>
        <w:pStyle w:val="Paragrafoelenco"/>
        <w:numPr>
          <w:ilvl w:val="0"/>
          <w:numId w:val="14"/>
        </w:numPr>
        <w:autoSpaceDE w:val="0"/>
        <w:autoSpaceDN w:val="0"/>
        <w:adjustRightInd w:val="0"/>
        <w:spacing w:after="0" w:line="360" w:lineRule="auto"/>
        <w:jc w:val="both"/>
        <w:rPr>
          <w:rFonts w:ascii="Candara" w:hAnsi="Candara" w:cs="Arial"/>
          <w:sz w:val="24"/>
          <w:szCs w:val="24"/>
        </w:rPr>
      </w:pPr>
      <w:r w:rsidRPr="00605EA8">
        <w:rPr>
          <w:rFonts w:ascii="Candara" w:hAnsi="Candara" w:cs="Arial"/>
          <w:sz w:val="24"/>
          <w:szCs w:val="24"/>
        </w:rPr>
        <w:t xml:space="preserve">Con periodicità </w:t>
      </w:r>
      <w:r w:rsidR="00402B20">
        <w:rPr>
          <w:rFonts w:ascii="Candara" w:hAnsi="Candara" w:cs="Arial"/>
          <w:sz w:val="24"/>
          <w:szCs w:val="24"/>
        </w:rPr>
        <w:t>annu</w:t>
      </w:r>
      <w:r w:rsidRPr="00605EA8">
        <w:rPr>
          <w:rFonts w:ascii="Candara" w:hAnsi="Candara" w:cs="Arial"/>
          <w:sz w:val="24"/>
          <w:szCs w:val="24"/>
        </w:rPr>
        <w:t>ale</w:t>
      </w:r>
      <w:r w:rsidR="00BE7B4B" w:rsidRPr="00605EA8">
        <w:rPr>
          <w:rFonts w:ascii="Candara" w:hAnsi="Candara" w:cs="Arial"/>
          <w:sz w:val="24"/>
          <w:szCs w:val="24"/>
        </w:rPr>
        <w:t xml:space="preserve"> </w:t>
      </w:r>
      <w:r w:rsidR="00402B20">
        <w:rPr>
          <w:rFonts w:ascii="Candara" w:hAnsi="Candara" w:cs="Arial"/>
          <w:b/>
          <w:color w:val="000000"/>
          <w:sz w:val="24"/>
          <w:szCs w:val="24"/>
        </w:rPr>
        <w:t xml:space="preserve">il Presidente effettua in prima persona </w:t>
      </w:r>
      <w:proofErr w:type="gramStart"/>
      <w:r w:rsidR="00402B20">
        <w:rPr>
          <w:rFonts w:ascii="Candara" w:hAnsi="Candara" w:cs="Arial"/>
          <w:b/>
          <w:color w:val="000000"/>
          <w:sz w:val="24"/>
          <w:szCs w:val="24"/>
        </w:rPr>
        <w:t>o  delega</w:t>
      </w:r>
      <w:proofErr w:type="gramEnd"/>
      <w:r w:rsidR="00402B20">
        <w:rPr>
          <w:rFonts w:ascii="Candara" w:hAnsi="Candara" w:cs="Arial"/>
          <w:b/>
          <w:color w:val="000000"/>
          <w:sz w:val="24"/>
          <w:szCs w:val="24"/>
        </w:rPr>
        <w:t xml:space="preserve"> una figura adeguata e preparata in materia di sicurezza </w:t>
      </w:r>
      <w:proofErr w:type="spellStart"/>
      <w:r w:rsidR="00402B20">
        <w:rPr>
          <w:rFonts w:ascii="Candara" w:hAnsi="Candara" w:cs="Arial"/>
          <w:b/>
          <w:color w:val="000000"/>
          <w:sz w:val="24"/>
          <w:szCs w:val="24"/>
        </w:rPr>
        <w:t>affinchè</w:t>
      </w:r>
      <w:proofErr w:type="spellEnd"/>
      <w:r w:rsidR="00402B20">
        <w:rPr>
          <w:rFonts w:ascii="Candara" w:hAnsi="Candara" w:cs="Arial"/>
          <w:b/>
          <w:color w:val="000000"/>
          <w:sz w:val="24"/>
          <w:szCs w:val="24"/>
        </w:rPr>
        <w:t xml:space="preserve"> </w:t>
      </w:r>
      <w:r w:rsidRPr="00605EA8">
        <w:rPr>
          <w:rFonts w:ascii="Candara" w:hAnsi="Candara" w:cs="Arial"/>
          <w:color w:val="000000"/>
          <w:sz w:val="24"/>
          <w:szCs w:val="24"/>
        </w:rPr>
        <w:t xml:space="preserve"> </w:t>
      </w:r>
      <w:r w:rsidR="00BE7B4B" w:rsidRPr="00605EA8">
        <w:rPr>
          <w:rFonts w:ascii="Candara" w:hAnsi="Candara" w:cs="Arial"/>
          <w:sz w:val="24"/>
          <w:szCs w:val="24"/>
        </w:rPr>
        <w:t>proced</w:t>
      </w:r>
      <w:r w:rsidR="00402B20">
        <w:rPr>
          <w:rFonts w:ascii="Candara" w:hAnsi="Candara" w:cs="Arial"/>
          <w:sz w:val="24"/>
          <w:szCs w:val="24"/>
        </w:rPr>
        <w:t>a</w:t>
      </w:r>
      <w:r w:rsidR="00BE7B4B" w:rsidRPr="00605EA8">
        <w:rPr>
          <w:rFonts w:ascii="Candara" w:hAnsi="Candara" w:cs="Arial"/>
          <w:sz w:val="24"/>
          <w:szCs w:val="24"/>
        </w:rPr>
        <w:t xml:space="preserve"> alla verifica sul posto di lavoro dell’applicazione delle misure di salute sicurezza;</w:t>
      </w:r>
    </w:p>
    <w:p w14:paraId="37073E9F" w14:textId="30D51A2F" w:rsidR="00BE7B4B" w:rsidRPr="00605EA8" w:rsidRDefault="00D333B1" w:rsidP="000D59E2">
      <w:pPr>
        <w:pStyle w:val="Paragrafoelenco"/>
        <w:numPr>
          <w:ilvl w:val="0"/>
          <w:numId w:val="14"/>
        </w:numPr>
        <w:autoSpaceDE w:val="0"/>
        <w:autoSpaceDN w:val="0"/>
        <w:adjustRightInd w:val="0"/>
        <w:spacing w:after="0" w:line="360" w:lineRule="auto"/>
        <w:jc w:val="both"/>
        <w:rPr>
          <w:rFonts w:ascii="Candara" w:hAnsi="Candara" w:cs="Arial"/>
          <w:sz w:val="24"/>
          <w:szCs w:val="24"/>
        </w:rPr>
      </w:pPr>
      <w:r w:rsidRPr="00605EA8">
        <w:rPr>
          <w:rFonts w:ascii="Candara" w:hAnsi="Candara" w:cs="Arial"/>
          <w:sz w:val="24"/>
          <w:szCs w:val="24"/>
        </w:rPr>
        <w:t xml:space="preserve">Con periodicità annuale </w:t>
      </w:r>
      <w:r w:rsidR="00402B20">
        <w:rPr>
          <w:rFonts w:ascii="Candara" w:hAnsi="Candara" w:cs="Arial"/>
          <w:b/>
          <w:color w:val="000000"/>
          <w:sz w:val="24"/>
          <w:szCs w:val="24"/>
        </w:rPr>
        <w:t xml:space="preserve">il Presidente del CDA, con il supporto del Direttore del Controllo interno </w:t>
      </w:r>
      <w:r w:rsidR="00BE7B4B" w:rsidRPr="00605EA8">
        <w:rPr>
          <w:rFonts w:ascii="Candara" w:hAnsi="Candara" w:cs="Arial"/>
          <w:sz w:val="24"/>
          <w:szCs w:val="24"/>
        </w:rPr>
        <w:t>procede all’organizzazione della simulazione di emergenza;</w:t>
      </w:r>
    </w:p>
    <w:p w14:paraId="2BFA1E53" w14:textId="77777777" w:rsidR="00DC2C46" w:rsidRPr="00605EA8" w:rsidRDefault="00DC2C46" w:rsidP="00DC2C46">
      <w:pPr>
        <w:pStyle w:val="Paragrafoelenco"/>
        <w:autoSpaceDE w:val="0"/>
        <w:autoSpaceDN w:val="0"/>
        <w:adjustRightInd w:val="0"/>
        <w:spacing w:after="0" w:line="360" w:lineRule="auto"/>
        <w:jc w:val="both"/>
        <w:rPr>
          <w:rFonts w:ascii="Candara" w:hAnsi="Candara" w:cs="Arial"/>
          <w:sz w:val="24"/>
          <w:szCs w:val="24"/>
        </w:rPr>
      </w:pPr>
    </w:p>
    <w:p w14:paraId="082C78A2" w14:textId="77777777" w:rsidR="009A6E32" w:rsidRPr="00605EA8" w:rsidRDefault="00660D8A" w:rsidP="002519A5">
      <w:pPr>
        <w:pStyle w:val="Titolo1"/>
        <w:spacing w:line="360" w:lineRule="auto"/>
        <w:ind w:left="703" w:hanging="703"/>
        <w:rPr>
          <w:rFonts w:ascii="Candara" w:hAnsi="Candara" w:cs="Arial"/>
          <w:szCs w:val="24"/>
          <w:lang w:val="it-IT"/>
        </w:rPr>
      </w:pPr>
      <w:bookmarkStart w:id="36" w:name="_Toc437450097"/>
      <w:r w:rsidRPr="00605EA8">
        <w:rPr>
          <w:rFonts w:ascii="Candara" w:hAnsi="Candara" w:cs="Arial"/>
          <w:szCs w:val="24"/>
          <w:lang w:val="it-IT"/>
        </w:rPr>
        <w:lastRenderedPageBreak/>
        <w:t>FLUSS</w:t>
      </w:r>
      <w:r w:rsidR="00880826" w:rsidRPr="00605EA8">
        <w:rPr>
          <w:rFonts w:ascii="Candara" w:hAnsi="Candara" w:cs="Arial"/>
          <w:szCs w:val="24"/>
          <w:lang w:val="it-IT"/>
        </w:rPr>
        <w:t>O INFORMATIVO ALL’ORGANISMO DI VIGILANZA</w:t>
      </w:r>
      <w:bookmarkEnd w:id="36"/>
    </w:p>
    <w:tbl>
      <w:tblPr>
        <w:tblW w:w="5000" w:type="pct"/>
        <w:tblCellMar>
          <w:left w:w="70" w:type="dxa"/>
          <w:right w:w="70" w:type="dxa"/>
        </w:tblCellMar>
        <w:tblLook w:val="04A0" w:firstRow="1" w:lastRow="0" w:firstColumn="1" w:lastColumn="0" w:noHBand="0" w:noVBand="1"/>
      </w:tblPr>
      <w:tblGrid>
        <w:gridCol w:w="1292"/>
        <w:gridCol w:w="5790"/>
        <w:gridCol w:w="2546"/>
      </w:tblGrid>
      <w:tr w:rsidR="00402B20" w:rsidRPr="00402B20" w14:paraId="4A463B50" w14:textId="77777777" w:rsidTr="00402B20">
        <w:trPr>
          <w:trHeight w:val="430"/>
          <w:tblHeader/>
        </w:trPr>
        <w:tc>
          <w:tcPr>
            <w:tcW w:w="671" w:type="pct"/>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44E2BCFA" w14:textId="1E749DD6" w:rsidR="00402B20" w:rsidRPr="00402B20" w:rsidRDefault="00402B20" w:rsidP="00402B20">
            <w:pPr>
              <w:spacing w:after="0" w:line="240" w:lineRule="auto"/>
              <w:jc w:val="center"/>
              <w:rPr>
                <w:rFonts w:ascii="Candara" w:hAnsi="Candara"/>
                <w:color w:val="FFFFFF" w:themeColor="background1"/>
              </w:rPr>
            </w:pPr>
            <w:r w:rsidRPr="00402B20">
              <w:rPr>
                <w:rFonts w:ascii="Candara" w:hAnsi="Candara"/>
                <w:b/>
                <w:color w:val="FFFFFF" w:themeColor="background1"/>
              </w:rPr>
              <w:t>Da</w:t>
            </w:r>
          </w:p>
        </w:tc>
        <w:tc>
          <w:tcPr>
            <w:tcW w:w="3007" w:type="pct"/>
            <w:tcBorders>
              <w:top w:val="single" w:sz="4" w:space="0" w:color="auto"/>
              <w:left w:val="nil"/>
              <w:bottom w:val="single" w:sz="4" w:space="0" w:color="auto"/>
              <w:right w:val="single" w:sz="4" w:space="0" w:color="000000"/>
            </w:tcBorders>
            <w:shd w:val="clear" w:color="auto" w:fill="70AD47" w:themeFill="accent6"/>
            <w:vAlign w:val="center"/>
          </w:tcPr>
          <w:p w14:paraId="497896AA" w14:textId="7AD7E884" w:rsidR="00402B20" w:rsidRPr="00402B20" w:rsidRDefault="00402B20" w:rsidP="00402B20">
            <w:pPr>
              <w:spacing w:after="0" w:line="240" w:lineRule="auto"/>
              <w:jc w:val="center"/>
              <w:rPr>
                <w:rFonts w:ascii="Candara" w:hAnsi="Candara"/>
                <w:color w:val="FFFFFF" w:themeColor="background1"/>
              </w:rPr>
            </w:pPr>
            <w:r w:rsidRPr="00402B20">
              <w:rPr>
                <w:rFonts w:ascii="Candara" w:hAnsi="Candara"/>
                <w:b/>
                <w:color w:val="FFFFFF" w:themeColor="background1"/>
              </w:rPr>
              <w:t>Oggetto</w:t>
            </w:r>
          </w:p>
        </w:tc>
        <w:tc>
          <w:tcPr>
            <w:tcW w:w="1322" w:type="pct"/>
            <w:tcBorders>
              <w:top w:val="single" w:sz="4" w:space="0" w:color="auto"/>
              <w:left w:val="nil"/>
              <w:bottom w:val="single" w:sz="4" w:space="0" w:color="auto"/>
              <w:right w:val="single" w:sz="4" w:space="0" w:color="auto"/>
            </w:tcBorders>
            <w:shd w:val="clear" w:color="auto" w:fill="70AD47" w:themeFill="accent6"/>
            <w:vAlign w:val="center"/>
          </w:tcPr>
          <w:p w14:paraId="3238DB6A" w14:textId="47FFFE9F" w:rsidR="00402B20" w:rsidRPr="00402B20" w:rsidRDefault="00402B20" w:rsidP="00402B20">
            <w:pPr>
              <w:spacing w:after="0" w:line="240" w:lineRule="auto"/>
              <w:jc w:val="center"/>
              <w:rPr>
                <w:rFonts w:ascii="Candara" w:hAnsi="Candara"/>
                <w:color w:val="FFFFFF" w:themeColor="background1"/>
              </w:rPr>
            </w:pPr>
            <w:r w:rsidRPr="00402B20">
              <w:rPr>
                <w:rFonts w:ascii="Candara" w:hAnsi="Candara"/>
                <w:b/>
                <w:color w:val="FFFFFF" w:themeColor="background1"/>
              </w:rPr>
              <w:t>Periodicità</w:t>
            </w:r>
          </w:p>
        </w:tc>
      </w:tr>
      <w:tr w:rsidR="00402B20" w:rsidRPr="00402B20" w14:paraId="30F31A53" w14:textId="77777777" w:rsidTr="00402B20">
        <w:trPr>
          <w:trHeight w:val="690"/>
        </w:trPr>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6CC3A" w14:textId="77777777" w:rsidR="00402B20" w:rsidRPr="00402B20" w:rsidRDefault="00402B20" w:rsidP="00402B20">
            <w:pPr>
              <w:spacing w:after="0" w:line="240" w:lineRule="auto"/>
              <w:jc w:val="center"/>
              <w:rPr>
                <w:rFonts w:ascii="Candara" w:hAnsi="Candara"/>
              </w:rPr>
            </w:pPr>
            <w:r w:rsidRPr="00402B20">
              <w:rPr>
                <w:rFonts w:ascii="Candara" w:hAnsi="Candara"/>
              </w:rPr>
              <w:t>Datore Di Lavoro    e/o RSPP</w:t>
            </w:r>
          </w:p>
        </w:tc>
        <w:tc>
          <w:tcPr>
            <w:tcW w:w="3007" w:type="pct"/>
            <w:tcBorders>
              <w:top w:val="single" w:sz="4" w:space="0" w:color="auto"/>
              <w:left w:val="nil"/>
              <w:bottom w:val="single" w:sz="4" w:space="0" w:color="auto"/>
              <w:right w:val="single" w:sz="4" w:space="0" w:color="000000"/>
            </w:tcBorders>
            <w:shd w:val="clear" w:color="auto" w:fill="auto"/>
            <w:vAlign w:val="center"/>
            <w:hideMark/>
          </w:tcPr>
          <w:p w14:paraId="218575E9" w14:textId="77777777" w:rsidR="00402B20" w:rsidRPr="00402B20" w:rsidRDefault="00402B20" w:rsidP="00402B20">
            <w:pPr>
              <w:spacing w:after="0" w:line="240" w:lineRule="auto"/>
              <w:jc w:val="center"/>
              <w:rPr>
                <w:rFonts w:ascii="Candara" w:hAnsi="Candara"/>
              </w:rPr>
            </w:pPr>
            <w:r w:rsidRPr="00402B20">
              <w:rPr>
                <w:rFonts w:ascii="Candara" w:hAnsi="Candara"/>
              </w:rPr>
              <w:t>Aggiornamenti della Valutazione dei Rischi</w:t>
            </w:r>
          </w:p>
        </w:tc>
        <w:tc>
          <w:tcPr>
            <w:tcW w:w="1322" w:type="pct"/>
            <w:tcBorders>
              <w:top w:val="single" w:sz="4" w:space="0" w:color="auto"/>
              <w:left w:val="nil"/>
              <w:bottom w:val="single" w:sz="4" w:space="0" w:color="auto"/>
              <w:right w:val="single" w:sz="4" w:space="0" w:color="auto"/>
            </w:tcBorders>
            <w:shd w:val="clear" w:color="auto" w:fill="auto"/>
            <w:vAlign w:val="center"/>
            <w:hideMark/>
          </w:tcPr>
          <w:p w14:paraId="18091EE6" w14:textId="77777777" w:rsidR="00402B20" w:rsidRPr="00402B20" w:rsidRDefault="00402B20" w:rsidP="00402B20">
            <w:pPr>
              <w:spacing w:after="0" w:line="240" w:lineRule="auto"/>
              <w:jc w:val="center"/>
              <w:rPr>
                <w:rFonts w:ascii="Candara" w:hAnsi="Candara"/>
              </w:rPr>
            </w:pPr>
            <w:r w:rsidRPr="00402B20">
              <w:rPr>
                <w:rFonts w:ascii="Candara" w:hAnsi="Candara"/>
              </w:rPr>
              <w:t>Ad ogni modifica o annualmente anche in assenza di eventi</w:t>
            </w:r>
          </w:p>
        </w:tc>
      </w:tr>
      <w:tr w:rsidR="00402B20" w:rsidRPr="00402B20" w14:paraId="7D8A9FED" w14:textId="77777777" w:rsidTr="00402B20">
        <w:trPr>
          <w:trHeight w:val="720"/>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7945A18A" w14:textId="77777777" w:rsidR="00402B20" w:rsidRPr="00402B20" w:rsidRDefault="00402B20" w:rsidP="00402B20">
            <w:pPr>
              <w:spacing w:after="0" w:line="240" w:lineRule="auto"/>
              <w:jc w:val="center"/>
              <w:rPr>
                <w:rFonts w:ascii="Candara" w:hAnsi="Candara"/>
              </w:rPr>
            </w:pPr>
            <w:r w:rsidRPr="00402B20">
              <w:rPr>
                <w:rFonts w:ascii="Candara" w:hAnsi="Candara"/>
              </w:rPr>
              <w:t>Datore Di Lavoro    e/o RSPP</w:t>
            </w:r>
          </w:p>
        </w:tc>
        <w:tc>
          <w:tcPr>
            <w:tcW w:w="3007" w:type="pct"/>
            <w:tcBorders>
              <w:top w:val="single" w:sz="4" w:space="0" w:color="auto"/>
              <w:left w:val="nil"/>
              <w:bottom w:val="single" w:sz="4" w:space="0" w:color="auto"/>
              <w:right w:val="single" w:sz="4" w:space="0" w:color="000000"/>
            </w:tcBorders>
            <w:shd w:val="clear" w:color="000000" w:fill="FFFFFF"/>
            <w:vAlign w:val="center"/>
            <w:hideMark/>
          </w:tcPr>
          <w:p w14:paraId="7F531E98" w14:textId="77777777" w:rsidR="00402B20" w:rsidRPr="00402B20" w:rsidRDefault="00402B20" w:rsidP="00402B20">
            <w:pPr>
              <w:spacing w:after="0" w:line="240" w:lineRule="auto"/>
              <w:jc w:val="center"/>
              <w:rPr>
                <w:rFonts w:ascii="Candara" w:hAnsi="Candara"/>
              </w:rPr>
            </w:pPr>
            <w:r w:rsidRPr="00402B20">
              <w:rPr>
                <w:rFonts w:ascii="Candara" w:hAnsi="Candara"/>
              </w:rPr>
              <w:t>Eventuali anomalie ed eventuali sanzioni a danno dei lavoratori per mancato uso dei DPI</w:t>
            </w:r>
          </w:p>
        </w:tc>
        <w:tc>
          <w:tcPr>
            <w:tcW w:w="1322" w:type="pct"/>
            <w:tcBorders>
              <w:top w:val="nil"/>
              <w:left w:val="nil"/>
              <w:bottom w:val="single" w:sz="4" w:space="0" w:color="auto"/>
              <w:right w:val="single" w:sz="4" w:space="0" w:color="auto"/>
            </w:tcBorders>
            <w:shd w:val="clear" w:color="000000" w:fill="FFFFFF"/>
            <w:vAlign w:val="center"/>
            <w:hideMark/>
          </w:tcPr>
          <w:p w14:paraId="32C9A9FA" w14:textId="77777777" w:rsidR="00402B20" w:rsidRPr="00402B20" w:rsidRDefault="00402B20" w:rsidP="00402B20">
            <w:pPr>
              <w:spacing w:after="0" w:line="240" w:lineRule="auto"/>
              <w:jc w:val="center"/>
              <w:rPr>
                <w:rFonts w:ascii="Candara" w:hAnsi="Candara"/>
              </w:rPr>
            </w:pPr>
            <w:r w:rsidRPr="00402B20">
              <w:rPr>
                <w:rFonts w:ascii="Candara" w:hAnsi="Candara"/>
              </w:rPr>
              <w:t>Al verificarsi o annuale in caso di assenza di eventi</w:t>
            </w:r>
          </w:p>
        </w:tc>
      </w:tr>
      <w:tr w:rsidR="00402B20" w:rsidRPr="00402B20" w14:paraId="4D15A3A9" w14:textId="77777777" w:rsidTr="00402B20">
        <w:trPr>
          <w:trHeight w:val="363"/>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4A264B92" w14:textId="77777777" w:rsidR="00402B20" w:rsidRPr="00402B20" w:rsidRDefault="00402B20" w:rsidP="00402B20">
            <w:pPr>
              <w:spacing w:after="0" w:line="240" w:lineRule="auto"/>
              <w:jc w:val="center"/>
              <w:rPr>
                <w:rFonts w:ascii="Candara" w:hAnsi="Candara"/>
              </w:rPr>
            </w:pPr>
            <w:r w:rsidRPr="00402B20">
              <w:rPr>
                <w:rFonts w:ascii="Candara" w:hAnsi="Candara"/>
              </w:rPr>
              <w:t>DOPR</w:t>
            </w:r>
          </w:p>
        </w:tc>
        <w:tc>
          <w:tcPr>
            <w:tcW w:w="3007" w:type="pct"/>
            <w:tcBorders>
              <w:top w:val="single" w:sz="4" w:space="0" w:color="auto"/>
              <w:left w:val="nil"/>
              <w:bottom w:val="single" w:sz="4" w:space="0" w:color="auto"/>
              <w:right w:val="single" w:sz="4" w:space="0" w:color="000000"/>
            </w:tcBorders>
            <w:shd w:val="clear" w:color="000000" w:fill="FFFFFF"/>
            <w:vAlign w:val="center"/>
            <w:hideMark/>
          </w:tcPr>
          <w:p w14:paraId="3A2DFF46" w14:textId="77777777" w:rsidR="00402B20" w:rsidRPr="00402B20" w:rsidRDefault="00402B20" w:rsidP="00402B20">
            <w:pPr>
              <w:spacing w:after="0" w:line="240" w:lineRule="auto"/>
              <w:jc w:val="center"/>
              <w:rPr>
                <w:rFonts w:ascii="Candara" w:hAnsi="Candara"/>
              </w:rPr>
            </w:pPr>
            <w:r w:rsidRPr="00402B20">
              <w:rPr>
                <w:rFonts w:ascii="Candara" w:hAnsi="Candara"/>
              </w:rPr>
              <w:t>Indicatori di frequenza e gravità (INDICI INAIL)</w:t>
            </w:r>
          </w:p>
        </w:tc>
        <w:tc>
          <w:tcPr>
            <w:tcW w:w="1322" w:type="pct"/>
            <w:tcBorders>
              <w:top w:val="nil"/>
              <w:left w:val="nil"/>
              <w:bottom w:val="single" w:sz="4" w:space="0" w:color="auto"/>
              <w:right w:val="single" w:sz="4" w:space="0" w:color="auto"/>
            </w:tcBorders>
            <w:shd w:val="clear" w:color="000000" w:fill="FFFFFF"/>
            <w:vAlign w:val="center"/>
            <w:hideMark/>
          </w:tcPr>
          <w:p w14:paraId="11A6F51A" w14:textId="77777777" w:rsidR="00402B20" w:rsidRPr="00402B20" w:rsidRDefault="00402B20" w:rsidP="00402B20">
            <w:pPr>
              <w:spacing w:after="0" w:line="240" w:lineRule="auto"/>
              <w:jc w:val="center"/>
              <w:rPr>
                <w:rFonts w:ascii="Candara" w:hAnsi="Candara"/>
              </w:rPr>
            </w:pPr>
            <w:r w:rsidRPr="00402B20">
              <w:rPr>
                <w:rFonts w:ascii="Candara" w:hAnsi="Candara"/>
              </w:rPr>
              <w:t>Annuale</w:t>
            </w:r>
          </w:p>
        </w:tc>
      </w:tr>
      <w:tr w:rsidR="00402B20" w:rsidRPr="00402B20" w14:paraId="71124A56" w14:textId="77777777" w:rsidTr="00402B20">
        <w:trPr>
          <w:trHeight w:val="315"/>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52347398" w14:textId="77777777" w:rsidR="00402B20" w:rsidRPr="00402B20" w:rsidRDefault="00402B20" w:rsidP="00402B20">
            <w:pPr>
              <w:spacing w:after="0" w:line="240" w:lineRule="auto"/>
              <w:jc w:val="center"/>
              <w:rPr>
                <w:rFonts w:ascii="Candara" w:hAnsi="Candara"/>
                <w:sz w:val="24"/>
                <w:szCs w:val="24"/>
              </w:rPr>
            </w:pPr>
            <w:r w:rsidRPr="00402B20">
              <w:rPr>
                <w:rFonts w:ascii="Candara" w:hAnsi="Candara"/>
                <w:sz w:val="24"/>
                <w:szCs w:val="24"/>
              </w:rPr>
              <w:t>RSPP</w:t>
            </w:r>
          </w:p>
        </w:tc>
        <w:tc>
          <w:tcPr>
            <w:tcW w:w="3007" w:type="pct"/>
            <w:tcBorders>
              <w:top w:val="single" w:sz="4" w:space="0" w:color="auto"/>
              <w:left w:val="nil"/>
              <w:bottom w:val="single" w:sz="4" w:space="0" w:color="auto"/>
              <w:right w:val="single" w:sz="4" w:space="0" w:color="000000"/>
            </w:tcBorders>
            <w:shd w:val="clear" w:color="auto" w:fill="auto"/>
            <w:vAlign w:val="center"/>
            <w:hideMark/>
          </w:tcPr>
          <w:p w14:paraId="414368F5" w14:textId="77777777" w:rsidR="00402B20" w:rsidRPr="00402B20" w:rsidRDefault="00402B20" w:rsidP="00402B20">
            <w:pPr>
              <w:spacing w:after="0" w:line="240" w:lineRule="auto"/>
              <w:jc w:val="center"/>
              <w:rPr>
                <w:rFonts w:ascii="Candara" w:hAnsi="Candara"/>
              </w:rPr>
            </w:pPr>
            <w:r w:rsidRPr="00402B20">
              <w:rPr>
                <w:rFonts w:ascii="Candara" w:hAnsi="Candara"/>
              </w:rPr>
              <w:t xml:space="preserve">  Verbale di riunione periodica della Sicurezza ex articolo 35 del </w:t>
            </w:r>
            <w:proofErr w:type="spellStart"/>
            <w:r w:rsidRPr="00402B20">
              <w:rPr>
                <w:rFonts w:ascii="Candara" w:hAnsi="Candara"/>
              </w:rPr>
              <w:t>D.lgs</w:t>
            </w:r>
            <w:proofErr w:type="spellEnd"/>
            <w:r w:rsidRPr="00402B20">
              <w:rPr>
                <w:rFonts w:ascii="Candara" w:hAnsi="Candara"/>
              </w:rPr>
              <w:t xml:space="preserve"> 81/2008</w:t>
            </w:r>
          </w:p>
        </w:tc>
        <w:tc>
          <w:tcPr>
            <w:tcW w:w="1322" w:type="pct"/>
            <w:tcBorders>
              <w:top w:val="nil"/>
              <w:left w:val="nil"/>
              <w:bottom w:val="single" w:sz="4" w:space="0" w:color="auto"/>
              <w:right w:val="single" w:sz="4" w:space="0" w:color="auto"/>
            </w:tcBorders>
            <w:shd w:val="clear" w:color="auto" w:fill="auto"/>
            <w:vAlign w:val="center"/>
            <w:hideMark/>
          </w:tcPr>
          <w:p w14:paraId="521E5792" w14:textId="77777777" w:rsidR="00402B20" w:rsidRPr="00402B20" w:rsidRDefault="00402B20" w:rsidP="00402B20">
            <w:pPr>
              <w:spacing w:after="0" w:line="240" w:lineRule="auto"/>
              <w:jc w:val="center"/>
              <w:rPr>
                <w:rFonts w:ascii="Candara" w:hAnsi="Candara"/>
              </w:rPr>
            </w:pPr>
            <w:r w:rsidRPr="00402B20">
              <w:rPr>
                <w:rFonts w:ascii="Candara" w:hAnsi="Candara"/>
              </w:rPr>
              <w:t>Semestrale</w:t>
            </w:r>
          </w:p>
        </w:tc>
      </w:tr>
      <w:tr w:rsidR="00402B20" w:rsidRPr="00402B20" w14:paraId="18B86391" w14:textId="77777777" w:rsidTr="00402B20">
        <w:trPr>
          <w:trHeight w:val="570"/>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65BABE53" w14:textId="77777777" w:rsidR="00402B20" w:rsidRPr="00402B20" w:rsidRDefault="00402B20" w:rsidP="00402B20">
            <w:pPr>
              <w:spacing w:after="0" w:line="240" w:lineRule="auto"/>
              <w:jc w:val="center"/>
              <w:rPr>
                <w:rFonts w:ascii="Candara" w:hAnsi="Candara"/>
              </w:rPr>
            </w:pPr>
            <w:r w:rsidRPr="00402B20">
              <w:rPr>
                <w:rFonts w:ascii="Candara" w:hAnsi="Candara"/>
              </w:rPr>
              <w:t>Datore Di Lavoro    e/o RSPP</w:t>
            </w:r>
          </w:p>
        </w:tc>
        <w:tc>
          <w:tcPr>
            <w:tcW w:w="3007" w:type="pct"/>
            <w:tcBorders>
              <w:top w:val="single" w:sz="4" w:space="0" w:color="auto"/>
              <w:left w:val="nil"/>
              <w:bottom w:val="single" w:sz="4" w:space="0" w:color="auto"/>
              <w:right w:val="single" w:sz="4" w:space="0" w:color="000000"/>
            </w:tcBorders>
            <w:shd w:val="clear" w:color="auto" w:fill="auto"/>
            <w:vAlign w:val="center"/>
            <w:hideMark/>
          </w:tcPr>
          <w:p w14:paraId="4824645F" w14:textId="77777777" w:rsidR="00402B20" w:rsidRPr="00402B20" w:rsidRDefault="00402B20" w:rsidP="00402B20">
            <w:pPr>
              <w:spacing w:after="0" w:line="240" w:lineRule="auto"/>
              <w:jc w:val="center"/>
              <w:rPr>
                <w:rFonts w:ascii="Candara" w:hAnsi="Candara"/>
              </w:rPr>
            </w:pPr>
            <w:r w:rsidRPr="00402B20">
              <w:rPr>
                <w:rFonts w:ascii="Candara" w:hAnsi="Candara"/>
              </w:rPr>
              <w:t xml:space="preserve">  Report incidenti (infortuni, incidenti, </w:t>
            </w:r>
            <w:proofErr w:type="spellStart"/>
            <w:r w:rsidRPr="00402B20">
              <w:rPr>
                <w:rFonts w:ascii="Candara" w:hAnsi="Candara"/>
              </w:rPr>
              <w:t>near</w:t>
            </w:r>
            <w:proofErr w:type="spellEnd"/>
            <w:r w:rsidRPr="00402B20">
              <w:rPr>
                <w:rFonts w:ascii="Candara" w:hAnsi="Candara"/>
              </w:rPr>
              <w:t xml:space="preserve"> </w:t>
            </w:r>
            <w:proofErr w:type="gramStart"/>
            <w:r w:rsidRPr="00402B20">
              <w:rPr>
                <w:rFonts w:ascii="Candara" w:hAnsi="Candara"/>
              </w:rPr>
              <w:t xml:space="preserve">miss)   </w:t>
            </w:r>
            <w:proofErr w:type="gramEnd"/>
            <w:r w:rsidRPr="00402B20">
              <w:rPr>
                <w:rFonts w:ascii="Candara" w:hAnsi="Candara"/>
              </w:rPr>
              <w:t xml:space="preserve"> </w:t>
            </w:r>
          </w:p>
        </w:tc>
        <w:tc>
          <w:tcPr>
            <w:tcW w:w="1322" w:type="pct"/>
            <w:tcBorders>
              <w:top w:val="nil"/>
              <w:left w:val="nil"/>
              <w:bottom w:val="single" w:sz="4" w:space="0" w:color="auto"/>
              <w:right w:val="single" w:sz="4" w:space="0" w:color="auto"/>
            </w:tcBorders>
            <w:shd w:val="clear" w:color="auto" w:fill="auto"/>
            <w:vAlign w:val="center"/>
            <w:hideMark/>
          </w:tcPr>
          <w:p w14:paraId="372B71C5" w14:textId="77777777" w:rsidR="00402B20" w:rsidRPr="00402B20" w:rsidRDefault="00402B20" w:rsidP="00402B20">
            <w:pPr>
              <w:spacing w:after="0" w:line="240" w:lineRule="auto"/>
              <w:jc w:val="center"/>
              <w:rPr>
                <w:rFonts w:ascii="Candara" w:hAnsi="Candara"/>
              </w:rPr>
            </w:pPr>
            <w:r w:rsidRPr="00402B20">
              <w:rPr>
                <w:rFonts w:ascii="Candara" w:hAnsi="Candara"/>
              </w:rPr>
              <w:t>Semestrale</w:t>
            </w:r>
          </w:p>
        </w:tc>
      </w:tr>
      <w:tr w:rsidR="00402B20" w:rsidRPr="00402B20" w14:paraId="75624201" w14:textId="77777777" w:rsidTr="00402B20">
        <w:trPr>
          <w:trHeight w:val="600"/>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74D072B6" w14:textId="77777777" w:rsidR="00402B20" w:rsidRPr="00402B20" w:rsidRDefault="00402B20" w:rsidP="00402B20">
            <w:pPr>
              <w:spacing w:after="0" w:line="240" w:lineRule="auto"/>
              <w:jc w:val="center"/>
              <w:rPr>
                <w:rFonts w:ascii="Candara" w:hAnsi="Candara"/>
                <w:sz w:val="24"/>
                <w:szCs w:val="24"/>
              </w:rPr>
            </w:pPr>
            <w:r w:rsidRPr="00402B20">
              <w:rPr>
                <w:rFonts w:ascii="Candara" w:hAnsi="Candara"/>
                <w:sz w:val="24"/>
                <w:szCs w:val="24"/>
              </w:rPr>
              <w:t>RSPP</w:t>
            </w:r>
          </w:p>
        </w:tc>
        <w:tc>
          <w:tcPr>
            <w:tcW w:w="3007" w:type="pct"/>
            <w:tcBorders>
              <w:top w:val="single" w:sz="4" w:space="0" w:color="auto"/>
              <w:left w:val="nil"/>
              <w:bottom w:val="single" w:sz="4" w:space="0" w:color="auto"/>
              <w:right w:val="single" w:sz="4" w:space="0" w:color="000000"/>
            </w:tcBorders>
            <w:shd w:val="clear" w:color="auto" w:fill="auto"/>
            <w:vAlign w:val="center"/>
            <w:hideMark/>
          </w:tcPr>
          <w:p w14:paraId="7BCDA36E" w14:textId="77777777" w:rsidR="00402B20" w:rsidRPr="00402B20" w:rsidRDefault="00402B20" w:rsidP="00402B20">
            <w:pPr>
              <w:spacing w:after="0" w:line="240" w:lineRule="auto"/>
              <w:jc w:val="center"/>
              <w:rPr>
                <w:rFonts w:ascii="Candara" w:hAnsi="Candara"/>
              </w:rPr>
            </w:pPr>
            <w:r w:rsidRPr="00402B20">
              <w:rPr>
                <w:rFonts w:ascii="Candara" w:hAnsi="Candara"/>
              </w:rPr>
              <w:t xml:space="preserve">  Rapporto di infortunio per tutti gli Infortuni con giorni di inabilità temporanea &gt; 60 gg    </w:t>
            </w:r>
          </w:p>
        </w:tc>
        <w:tc>
          <w:tcPr>
            <w:tcW w:w="1322" w:type="pct"/>
            <w:tcBorders>
              <w:top w:val="nil"/>
              <w:left w:val="nil"/>
              <w:bottom w:val="single" w:sz="4" w:space="0" w:color="auto"/>
              <w:right w:val="single" w:sz="4" w:space="0" w:color="auto"/>
            </w:tcBorders>
            <w:shd w:val="clear" w:color="000000" w:fill="FFFFFF"/>
            <w:vAlign w:val="center"/>
            <w:hideMark/>
          </w:tcPr>
          <w:p w14:paraId="1B03A1C8" w14:textId="77777777" w:rsidR="00402B20" w:rsidRPr="00402B20" w:rsidRDefault="00402B20" w:rsidP="00402B20">
            <w:pPr>
              <w:spacing w:after="0" w:line="240" w:lineRule="auto"/>
              <w:jc w:val="center"/>
              <w:rPr>
                <w:rFonts w:ascii="Candara" w:hAnsi="Candara"/>
              </w:rPr>
            </w:pPr>
            <w:r w:rsidRPr="00402B20">
              <w:rPr>
                <w:rFonts w:ascii="Candara" w:hAnsi="Candara"/>
              </w:rPr>
              <w:t>Al verificarsi o annuale in caso di assenza di eventi</w:t>
            </w:r>
          </w:p>
        </w:tc>
      </w:tr>
      <w:tr w:rsidR="00402B20" w:rsidRPr="00402B20" w14:paraId="4E68B3BE" w14:textId="77777777" w:rsidTr="00402B20">
        <w:trPr>
          <w:trHeight w:val="600"/>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558B2416" w14:textId="77777777" w:rsidR="00402B20" w:rsidRPr="00402B20" w:rsidRDefault="00402B20" w:rsidP="00402B20">
            <w:pPr>
              <w:spacing w:after="0" w:line="240" w:lineRule="auto"/>
              <w:jc w:val="center"/>
              <w:rPr>
                <w:rFonts w:ascii="Candara" w:hAnsi="Candara"/>
                <w:sz w:val="24"/>
                <w:szCs w:val="24"/>
              </w:rPr>
            </w:pPr>
            <w:r w:rsidRPr="00402B20">
              <w:rPr>
                <w:rFonts w:ascii="Candara" w:hAnsi="Candara"/>
                <w:sz w:val="24"/>
                <w:szCs w:val="24"/>
              </w:rPr>
              <w:t>DOPR</w:t>
            </w:r>
          </w:p>
        </w:tc>
        <w:tc>
          <w:tcPr>
            <w:tcW w:w="3007" w:type="pct"/>
            <w:tcBorders>
              <w:top w:val="single" w:sz="4" w:space="0" w:color="auto"/>
              <w:left w:val="nil"/>
              <w:bottom w:val="single" w:sz="4" w:space="0" w:color="auto"/>
              <w:right w:val="single" w:sz="4" w:space="0" w:color="000000"/>
            </w:tcBorders>
            <w:shd w:val="clear" w:color="auto" w:fill="auto"/>
            <w:vAlign w:val="center"/>
            <w:hideMark/>
          </w:tcPr>
          <w:p w14:paraId="55F4466B" w14:textId="77777777" w:rsidR="00402B20" w:rsidRPr="00402B20" w:rsidRDefault="00402B20" w:rsidP="00402B20">
            <w:pPr>
              <w:spacing w:after="0" w:line="240" w:lineRule="auto"/>
              <w:jc w:val="center"/>
              <w:rPr>
                <w:rFonts w:ascii="Candara" w:hAnsi="Candara"/>
              </w:rPr>
            </w:pPr>
            <w:r w:rsidRPr="00402B20">
              <w:rPr>
                <w:rFonts w:ascii="Candara" w:hAnsi="Candara"/>
              </w:rPr>
              <w:t xml:space="preserve">  Registrazioni Eventi di emergenza in materia di sicurezza sul luogo di lavoro </w:t>
            </w:r>
          </w:p>
        </w:tc>
        <w:tc>
          <w:tcPr>
            <w:tcW w:w="1322" w:type="pct"/>
            <w:tcBorders>
              <w:top w:val="nil"/>
              <w:left w:val="nil"/>
              <w:bottom w:val="single" w:sz="4" w:space="0" w:color="auto"/>
              <w:right w:val="single" w:sz="4" w:space="0" w:color="auto"/>
            </w:tcBorders>
            <w:shd w:val="clear" w:color="000000" w:fill="FFFFFF"/>
            <w:vAlign w:val="center"/>
            <w:hideMark/>
          </w:tcPr>
          <w:p w14:paraId="173E5C54" w14:textId="77777777" w:rsidR="00402B20" w:rsidRPr="00402B20" w:rsidRDefault="00402B20" w:rsidP="00402B20">
            <w:pPr>
              <w:spacing w:after="0" w:line="240" w:lineRule="auto"/>
              <w:jc w:val="center"/>
              <w:rPr>
                <w:rFonts w:ascii="Candara" w:hAnsi="Candara"/>
              </w:rPr>
            </w:pPr>
            <w:r w:rsidRPr="00402B20">
              <w:rPr>
                <w:rFonts w:ascii="Candara" w:hAnsi="Candara"/>
              </w:rPr>
              <w:t>Al verificarsi o annuale in caso di assenza di eventi</w:t>
            </w:r>
          </w:p>
        </w:tc>
      </w:tr>
      <w:tr w:rsidR="00402B20" w:rsidRPr="00402B20" w14:paraId="0CF0D800" w14:textId="77777777" w:rsidTr="00402B20">
        <w:trPr>
          <w:trHeight w:val="900"/>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21C466D4" w14:textId="77777777" w:rsidR="00402B20" w:rsidRPr="00402B20" w:rsidRDefault="00402B20" w:rsidP="00402B20">
            <w:pPr>
              <w:spacing w:after="0" w:line="240" w:lineRule="auto"/>
              <w:jc w:val="center"/>
              <w:rPr>
                <w:rFonts w:ascii="Candara" w:hAnsi="Candara"/>
                <w:sz w:val="24"/>
                <w:szCs w:val="24"/>
              </w:rPr>
            </w:pPr>
            <w:r w:rsidRPr="00402B20">
              <w:rPr>
                <w:rFonts w:ascii="Candara" w:hAnsi="Candara"/>
                <w:sz w:val="24"/>
                <w:szCs w:val="24"/>
              </w:rPr>
              <w:t>DOPR</w:t>
            </w:r>
          </w:p>
        </w:tc>
        <w:tc>
          <w:tcPr>
            <w:tcW w:w="3007" w:type="pct"/>
            <w:tcBorders>
              <w:top w:val="single" w:sz="4" w:space="0" w:color="auto"/>
              <w:left w:val="nil"/>
              <w:bottom w:val="single" w:sz="4" w:space="0" w:color="auto"/>
              <w:right w:val="single" w:sz="4" w:space="0" w:color="000000"/>
            </w:tcBorders>
            <w:shd w:val="clear" w:color="auto" w:fill="auto"/>
            <w:vAlign w:val="center"/>
            <w:hideMark/>
          </w:tcPr>
          <w:p w14:paraId="06A98E96" w14:textId="77777777" w:rsidR="00402B20" w:rsidRPr="00402B20" w:rsidRDefault="00402B20" w:rsidP="00402B20">
            <w:pPr>
              <w:spacing w:after="0" w:line="240" w:lineRule="auto"/>
              <w:jc w:val="center"/>
              <w:rPr>
                <w:rFonts w:ascii="Candara" w:hAnsi="Candara"/>
              </w:rPr>
            </w:pPr>
            <w:r w:rsidRPr="00402B20">
              <w:rPr>
                <w:rFonts w:ascii="Candara" w:hAnsi="Candara"/>
              </w:rPr>
              <w:t>Report di audit di prima e terza parte sul sistema di gestione della sicurezza sul luogo di lavoro (Norma BS OHSAS 18001:2007)</w:t>
            </w:r>
          </w:p>
        </w:tc>
        <w:tc>
          <w:tcPr>
            <w:tcW w:w="1322" w:type="pct"/>
            <w:tcBorders>
              <w:top w:val="nil"/>
              <w:left w:val="nil"/>
              <w:bottom w:val="single" w:sz="4" w:space="0" w:color="auto"/>
              <w:right w:val="single" w:sz="4" w:space="0" w:color="auto"/>
            </w:tcBorders>
            <w:shd w:val="clear" w:color="auto" w:fill="auto"/>
            <w:vAlign w:val="center"/>
            <w:hideMark/>
          </w:tcPr>
          <w:p w14:paraId="31CFD37B" w14:textId="6266E117" w:rsidR="00402B20" w:rsidRPr="00402B20" w:rsidRDefault="00402B20" w:rsidP="00402B20">
            <w:pPr>
              <w:spacing w:after="0" w:line="240" w:lineRule="auto"/>
              <w:jc w:val="center"/>
              <w:rPr>
                <w:rFonts w:ascii="Candara" w:hAnsi="Candara"/>
              </w:rPr>
            </w:pPr>
            <w:r w:rsidRPr="00402B20">
              <w:rPr>
                <w:rFonts w:ascii="Candara" w:hAnsi="Candara"/>
              </w:rPr>
              <w:t>Al verificarsi dell’evento o annualmente anche in assenza di eventi</w:t>
            </w:r>
            <w:r>
              <w:rPr>
                <w:rFonts w:ascii="Candara" w:hAnsi="Candara"/>
              </w:rPr>
              <w:t xml:space="preserve"> </w:t>
            </w:r>
            <w:r w:rsidRPr="00402B20">
              <w:rPr>
                <w:rFonts w:ascii="Candara" w:hAnsi="Candara"/>
                <w:sz w:val="18"/>
                <w:szCs w:val="18"/>
              </w:rPr>
              <w:t>(da attivare nel momento in cui si implementa SGSL)</w:t>
            </w:r>
          </w:p>
        </w:tc>
      </w:tr>
      <w:tr w:rsidR="00402B20" w:rsidRPr="00402B20" w14:paraId="43DE9B62" w14:textId="77777777" w:rsidTr="00402B20">
        <w:trPr>
          <w:trHeight w:val="300"/>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0E9B21F7" w14:textId="77777777" w:rsidR="00402B20" w:rsidRPr="00402B20" w:rsidRDefault="00402B20" w:rsidP="00402B20">
            <w:pPr>
              <w:spacing w:after="0" w:line="240" w:lineRule="auto"/>
              <w:jc w:val="center"/>
              <w:rPr>
                <w:rFonts w:ascii="Candara" w:hAnsi="Candara"/>
                <w:sz w:val="24"/>
                <w:szCs w:val="24"/>
              </w:rPr>
            </w:pPr>
            <w:r w:rsidRPr="00402B20">
              <w:rPr>
                <w:rFonts w:ascii="Candara" w:hAnsi="Candara"/>
                <w:sz w:val="24"/>
                <w:szCs w:val="24"/>
              </w:rPr>
              <w:t>DOPR</w:t>
            </w:r>
          </w:p>
        </w:tc>
        <w:tc>
          <w:tcPr>
            <w:tcW w:w="3007" w:type="pct"/>
            <w:tcBorders>
              <w:top w:val="single" w:sz="4" w:space="0" w:color="auto"/>
              <w:left w:val="nil"/>
              <w:bottom w:val="single" w:sz="4" w:space="0" w:color="auto"/>
              <w:right w:val="single" w:sz="4" w:space="0" w:color="000000"/>
            </w:tcBorders>
            <w:shd w:val="clear" w:color="auto" w:fill="auto"/>
            <w:vAlign w:val="center"/>
            <w:hideMark/>
          </w:tcPr>
          <w:p w14:paraId="7072A96A" w14:textId="77777777" w:rsidR="00402B20" w:rsidRPr="00402B20" w:rsidRDefault="00402B20" w:rsidP="00402B20">
            <w:pPr>
              <w:spacing w:after="0" w:line="240" w:lineRule="auto"/>
              <w:jc w:val="center"/>
              <w:rPr>
                <w:rFonts w:ascii="Candara" w:hAnsi="Candara"/>
              </w:rPr>
            </w:pPr>
            <w:r w:rsidRPr="00402B20">
              <w:rPr>
                <w:rFonts w:ascii="Candara" w:hAnsi="Candara"/>
              </w:rPr>
              <w:t>Copia delle autorizzazioni in capo alla Catania Multiservizi in materia di sicurezza</w:t>
            </w:r>
          </w:p>
        </w:tc>
        <w:tc>
          <w:tcPr>
            <w:tcW w:w="1322" w:type="pct"/>
            <w:tcBorders>
              <w:top w:val="nil"/>
              <w:left w:val="nil"/>
              <w:bottom w:val="single" w:sz="4" w:space="0" w:color="auto"/>
              <w:right w:val="single" w:sz="4" w:space="0" w:color="auto"/>
            </w:tcBorders>
            <w:shd w:val="clear" w:color="auto" w:fill="auto"/>
            <w:vAlign w:val="center"/>
            <w:hideMark/>
          </w:tcPr>
          <w:p w14:paraId="79DA398C" w14:textId="77777777" w:rsidR="00402B20" w:rsidRPr="00402B20" w:rsidRDefault="00402B20" w:rsidP="00402B20">
            <w:pPr>
              <w:spacing w:after="0" w:line="240" w:lineRule="auto"/>
              <w:jc w:val="center"/>
              <w:rPr>
                <w:rFonts w:ascii="Candara" w:hAnsi="Candara"/>
              </w:rPr>
            </w:pPr>
            <w:r w:rsidRPr="00402B20">
              <w:rPr>
                <w:rFonts w:ascii="Candara" w:hAnsi="Candara"/>
              </w:rPr>
              <w:t>Annuale anche se non rinnovate</w:t>
            </w:r>
          </w:p>
        </w:tc>
      </w:tr>
      <w:tr w:rsidR="00402B20" w:rsidRPr="00402B20" w14:paraId="09DC9A20" w14:textId="77777777" w:rsidTr="00402B20">
        <w:trPr>
          <w:trHeight w:val="483"/>
        </w:trPr>
        <w:tc>
          <w:tcPr>
            <w:tcW w:w="671" w:type="pct"/>
            <w:tcBorders>
              <w:top w:val="nil"/>
              <w:left w:val="single" w:sz="4" w:space="0" w:color="auto"/>
              <w:bottom w:val="single" w:sz="4" w:space="0" w:color="auto"/>
              <w:right w:val="single" w:sz="4" w:space="0" w:color="auto"/>
            </w:tcBorders>
            <w:shd w:val="clear" w:color="000000" w:fill="FFFFFF"/>
            <w:vAlign w:val="center"/>
            <w:hideMark/>
          </w:tcPr>
          <w:p w14:paraId="4DFBCB41" w14:textId="77777777" w:rsidR="00402B20" w:rsidRPr="00402B20" w:rsidRDefault="00402B20" w:rsidP="00402B20">
            <w:pPr>
              <w:spacing w:after="0" w:line="240" w:lineRule="auto"/>
              <w:jc w:val="center"/>
              <w:rPr>
                <w:rFonts w:ascii="Candara" w:hAnsi="Candara"/>
                <w:sz w:val="24"/>
                <w:szCs w:val="24"/>
              </w:rPr>
            </w:pPr>
            <w:r w:rsidRPr="00402B20">
              <w:rPr>
                <w:rFonts w:ascii="Candara" w:hAnsi="Candara"/>
                <w:sz w:val="24"/>
                <w:szCs w:val="24"/>
              </w:rPr>
              <w:t>DPERS</w:t>
            </w:r>
          </w:p>
        </w:tc>
        <w:tc>
          <w:tcPr>
            <w:tcW w:w="3007" w:type="pct"/>
            <w:tcBorders>
              <w:top w:val="single" w:sz="4" w:space="0" w:color="auto"/>
              <w:left w:val="nil"/>
              <w:bottom w:val="single" w:sz="4" w:space="0" w:color="auto"/>
              <w:right w:val="single" w:sz="4" w:space="0" w:color="000000"/>
            </w:tcBorders>
            <w:shd w:val="clear" w:color="000000" w:fill="FFFFFF"/>
            <w:vAlign w:val="center"/>
            <w:hideMark/>
          </w:tcPr>
          <w:p w14:paraId="4FB14F7C" w14:textId="77777777" w:rsidR="00402B20" w:rsidRPr="00402B20" w:rsidRDefault="00402B20" w:rsidP="00402B20">
            <w:pPr>
              <w:spacing w:after="0" w:line="240" w:lineRule="auto"/>
              <w:jc w:val="center"/>
              <w:rPr>
                <w:rFonts w:ascii="Candara" w:hAnsi="Candara"/>
              </w:rPr>
            </w:pPr>
            <w:r w:rsidRPr="00402B20">
              <w:rPr>
                <w:rFonts w:ascii="Candara" w:hAnsi="Candara"/>
              </w:rPr>
              <w:t>Stato di aggiornamento dell’assolvimento degli obblighi in materia di formazione sulla sicurezza sul luogo di lavoro</w:t>
            </w:r>
          </w:p>
        </w:tc>
        <w:tc>
          <w:tcPr>
            <w:tcW w:w="1322" w:type="pct"/>
            <w:tcBorders>
              <w:top w:val="nil"/>
              <w:left w:val="nil"/>
              <w:bottom w:val="single" w:sz="4" w:space="0" w:color="auto"/>
              <w:right w:val="single" w:sz="4" w:space="0" w:color="auto"/>
            </w:tcBorders>
            <w:shd w:val="clear" w:color="000000" w:fill="FFFFFF"/>
            <w:vAlign w:val="center"/>
            <w:hideMark/>
          </w:tcPr>
          <w:p w14:paraId="60431DD7" w14:textId="77777777" w:rsidR="00402B20" w:rsidRPr="00402B20" w:rsidRDefault="00402B20" w:rsidP="00402B20">
            <w:pPr>
              <w:spacing w:after="0" w:line="240" w:lineRule="auto"/>
              <w:jc w:val="center"/>
              <w:rPr>
                <w:rFonts w:ascii="Candara" w:hAnsi="Candara"/>
              </w:rPr>
            </w:pPr>
            <w:r w:rsidRPr="00402B20">
              <w:rPr>
                <w:rFonts w:ascii="Candara" w:hAnsi="Candara"/>
              </w:rPr>
              <w:t>Semestrale</w:t>
            </w:r>
          </w:p>
        </w:tc>
      </w:tr>
      <w:tr w:rsidR="00402B20" w:rsidRPr="00402B20" w14:paraId="2E22AAF4" w14:textId="77777777" w:rsidTr="00402B20">
        <w:trPr>
          <w:trHeight w:val="915"/>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6F116902" w14:textId="77777777" w:rsidR="00402B20" w:rsidRPr="00402B20" w:rsidRDefault="00402B20" w:rsidP="00402B20">
            <w:pPr>
              <w:spacing w:after="0" w:line="240" w:lineRule="auto"/>
              <w:jc w:val="center"/>
              <w:rPr>
                <w:rFonts w:ascii="Candara" w:hAnsi="Candara"/>
              </w:rPr>
            </w:pPr>
            <w:r w:rsidRPr="00402B20">
              <w:rPr>
                <w:rFonts w:ascii="Candara" w:hAnsi="Candara"/>
              </w:rPr>
              <w:t xml:space="preserve">Presidente   </w:t>
            </w:r>
          </w:p>
        </w:tc>
        <w:tc>
          <w:tcPr>
            <w:tcW w:w="3007" w:type="pct"/>
            <w:tcBorders>
              <w:top w:val="single" w:sz="4" w:space="0" w:color="auto"/>
              <w:left w:val="nil"/>
              <w:bottom w:val="single" w:sz="4" w:space="0" w:color="auto"/>
              <w:right w:val="single" w:sz="4" w:space="0" w:color="000000"/>
            </w:tcBorders>
            <w:shd w:val="clear" w:color="auto" w:fill="auto"/>
            <w:vAlign w:val="center"/>
            <w:hideMark/>
          </w:tcPr>
          <w:p w14:paraId="09F65217" w14:textId="77777777" w:rsidR="00402B20" w:rsidRPr="00402B20" w:rsidRDefault="00402B20" w:rsidP="00402B20">
            <w:pPr>
              <w:spacing w:after="0" w:line="240" w:lineRule="auto"/>
              <w:jc w:val="center"/>
              <w:rPr>
                <w:rFonts w:ascii="Candara" w:hAnsi="Candara"/>
                <w:sz w:val="24"/>
                <w:szCs w:val="24"/>
              </w:rPr>
            </w:pPr>
            <w:r w:rsidRPr="00402B20">
              <w:rPr>
                <w:rFonts w:ascii="Candara" w:hAnsi="Candara"/>
                <w:sz w:val="24"/>
                <w:szCs w:val="24"/>
              </w:rPr>
              <w:t>Segnalazioni ricevute all’RLS</w:t>
            </w:r>
          </w:p>
        </w:tc>
        <w:tc>
          <w:tcPr>
            <w:tcW w:w="1322" w:type="pct"/>
            <w:tcBorders>
              <w:top w:val="nil"/>
              <w:left w:val="nil"/>
              <w:bottom w:val="single" w:sz="4" w:space="0" w:color="auto"/>
              <w:right w:val="single" w:sz="4" w:space="0" w:color="auto"/>
            </w:tcBorders>
            <w:shd w:val="clear" w:color="auto" w:fill="auto"/>
            <w:vAlign w:val="center"/>
            <w:hideMark/>
          </w:tcPr>
          <w:p w14:paraId="49B7E03F" w14:textId="77777777" w:rsidR="00402B20" w:rsidRPr="00402B20" w:rsidRDefault="00402B20" w:rsidP="00402B20">
            <w:pPr>
              <w:spacing w:after="0" w:line="240" w:lineRule="auto"/>
              <w:jc w:val="center"/>
              <w:rPr>
                <w:rFonts w:ascii="Candara" w:hAnsi="Candara"/>
              </w:rPr>
            </w:pPr>
            <w:r w:rsidRPr="00402B20">
              <w:rPr>
                <w:rFonts w:ascii="Candara" w:hAnsi="Candara"/>
              </w:rPr>
              <w:t>al ricevimento della segnalazione o annuale anche in assenza di eventi</w:t>
            </w:r>
          </w:p>
        </w:tc>
      </w:tr>
      <w:tr w:rsidR="00402B20" w:rsidRPr="00402B20" w14:paraId="757523A8" w14:textId="77777777" w:rsidTr="00402B20">
        <w:trPr>
          <w:trHeight w:val="615"/>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030512DC" w14:textId="77777777" w:rsidR="00402B20" w:rsidRPr="00402B20" w:rsidRDefault="00402B20" w:rsidP="00402B20">
            <w:pPr>
              <w:spacing w:after="0" w:line="240" w:lineRule="auto"/>
              <w:jc w:val="center"/>
              <w:rPr>
                <w:rFonts w:ascii="Candara" w:hAnsi="Candara"/>
              </w:rPr>
            </w:pPr>
            <w:r w:rsidRPr="00402B20">
              <w:rPr>
                <w:rFonts w:ascii="Candara" w:hAnsi="Candara"/>
              </w:rPr>
              <w:t>RSPP</w:t>
            </w:r>
          </w:p>
        </w:tc>
        <w:tc>
          <w:tcPr>
            <w:tcW w:w="3007" w:type="pct"/>
            <w:tcBorders>
              <w:top w:val="single" w:sz="4" w:space="0" w:color="auto"/>
              <w:left w:val="nil"/>
              <w:bottom w:val="single" w:sz="4" w:space="0" w:color="auto"/>
              <w:right w:val="single" w:sz="4" w:space="0" w:color="000000"/>
            </w:tcBorders>
            <w:shd w:val="clear" w:color="auto" w:fill="auto"/>
            <w:vAlign w:val="center"/>
            <w:hideMark/>
          </w:tcPr>
          <w:p w14:paraId="74B12895" w14:textId="77777777" w:rsidR="00402B20" w:rsidRPr="00402B20" w:rsidRDefault="00402B20" w:rsidP="00402B20">
            <w:pPr>
              <w:spacing w:after="0" w:line="240" w:lineRule="auto"/>
              <w:jc w:val="center"/>
              <w:rPr>
                <w:rFonts w:ascii="Candara" w:hAnsi="Candara"/>
              </w:rPr>
            </w:pPr>
            <w:r w:rsidRPr="00402B20">
              <w:rPr>
                <w:rFonts w:ascii="Candara" w:hAnsi="Candara"/>
              </w:rPr>
              <w:t xml:space="preserve">  Rapporto scritto sull’andamento della sorveglianza sanitaria</w:t>
            </w:r>
          </w:p>
        </w:tc>
        <w:tc>
          <w:tcPr>
            <w:tcW w:w="1322" w:type="pct"/>
            <w:tcBorders>
              <w:top w:val="nil"/>
              <w:left w:val="nil"/>
              <w:bottom w:val="single" w:sz="4" w:space="0" w:color="auto"/>
              <w:right w:val="single" w:sz="4" w:space="0" w:color="auto"/>
            </w:tcBorders>
            <w:shd w:val="clear" w:color="auto" w:fill="auto"/>
            <w:vAlign w:val="center"/>
            <w:hideMark/>
          </w:tcPr>
          <w:p w14:paraId="4B6ED1D8" w14:textId="77777777" w:rsidR="00402B20" w:rsidRPr="00402B20" w:rsidRDefault="00402B20" w:rsidP="00402B20">
            <w:pPr>
              <w:spacing w:after="0" w:line="240" w:lineRule="auto"/>
              <w:jc w:val="center"/>
              <w:rPr>
                <w:rFonts w:ascii="Candara" w:hAnsi="Candara"/>
              </w:rPr>
            </w:pPr>
            <w:r w:rsidRPr="00402B20">
              <w:rPr>
                <w:rFonts w:ascii="Candara" w:hAnsi="Candara"/>
              </w:rPr>
              <w:t>Annuale (al ricevimento della relazione del medico competente)</w:t>
            </w:r>
          </w:p>
        </w:tc>
      </w:tr>
      <w:tr w:rsidR="00402B20" w:rsidRPr="00402B20" w14:paraId="4E880B3A" w14:textId="77777777" w:rsidTr="00402B20">
        <w:trPr>
          <w:trHeight w:val="780"/>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29E5DC38" w14:textId="77777777" w:rsidR="00402B20" w:rsidRPr="00402B20" w:rsidRDefault="00402B20" w:rsidP="00402B20">
            <w:pPr>
              <w:spacing w:after="0" w:line="240" w:lineRule="auto"/>
              <w:jc w:val="center"/>
              <w:rPr>
                <w:rFonts w:ascii="Candara" w:hAnsi="Candara"/>
              </w:rPr>
            </w:pPr>
            <w:r w:rsidRPr="00402B20">
              <w:rPr>
                <w:rFonts w:ascii="Candara" w:hAnsi="Candara"/>
              </w:rPr>
              <w:t>RSPP</w:t>
            </w:r>
          </w:p>
        </w:tc>
        <w:tc>
          <w:tcPr>
            <w:tcW w:w="3007" w:type="pct"/>
            <w:tcBorders>
              <w:top w:val="single" w:sz="4" w:space="0" w:color="auto"/>
              <w:left w:val="nil"/>
              <w:bottom w:val="single" w:sz="4" w:space="0" w:color="auto"/>
              <w:right w:val="single" w:sz="4" w:space="0" w:color="000000"/>
            </w:tcBorders>
            <w:shd w:val="clear" w:color="auto" w:fill="auto"/>
            <w:vAlign w:val="center"/>
            <w:hideMark/>
          </w:tcPr>
          <w:p w14:paraId="723E114E" w14:textId="77777777" w:rsidR="00402B20" w:rsidRPr="00402B20" w:rsidRDefault="00402B20" w:rsidP="00402B20">
            <w:pPr>
              <w:spacing w:after="0" w:line="240" w:lineRule="auto"/>
              <w:jc w:val="center"/>
              <w:rPr>
                <w:rFonts w:ascii="Candara" w:hAnsi="Candara"/>
              </w:rPr>
            </w:pPr>
            <w:r w:rsidRPr="00402B20">
              <w:rPr>
                <w:rFonts w:ascii="Candara" w:hAnsi="Candara"/>
              </w:rPr>
              <w:t xml:space="preserve">  Sopralluogo annuale dei luoghi di lavoro come previsto ex articolo 27 comma 1 lettera l) del D.l.gs 81/2008</w:t>
            </w:r>
          </w:p>
        </w:tc>
        <w:tc>
          <w:tcPr>
            <w:tcW w:w="1322" w:type="pct"/>
            <w:tcBorders>
              <w:top w:val="nil"/>
              <w:left w:val="nil"/>
              <w:bottom w:val="single" w:sz="4" w:space="0" w:color="auto"/>
              <w:right w:val="single" w:sz="4" w:space="0" w:color="auto"/>
            </w:tcBorders>
            <w:shd w:val="clear" w:color="auto" w:fill="auto"/>
            <w:vAlign w:val="center"/>
            <w:hideMark/>
          </w:tcPr>
          <w:p w14:paraId="522AC9AE" w14:textId="77777777" w:rsidR="00402B20" w:rsidRPr="00402B20" w:rsidRDefault="00402B20" w:rsidP="00402B20">
            <w:pPr>
              <w:spacing w:after="0" w:line="240" w:lineRule="auto"/>
              <w:jc w:val="center"/>
              <w:rPr>
                <w:rFonts w:ascii="Candara" w:hAnsi="Candara"/>
              </w:rPr>
            </w:pPr>
            <w:r w:rsidRPr="00402B20">
              <w:rPr>
                <w:rFonts w:ascii="Candara" w:hAnsi="Candara"/>
              </w:rPr>
              <w:t>Annuale (al ricevimento del verbale di sopralluogo del medico competente)</w:t>
            </w:r>
          </w:p>
        </w:tc>
      </w:tr>
      <w:tr w:rsidR="00402B20" w:rsidRPr="00402B20" w14:paraId="22EED24C" w14:textId="77777777" w:rsidTr="00402B20">
        <w:trPr>
          <w:trHeight w:val="900"/>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542382F1" w14:textId="77777777" w:rsidR="00402B20" w:rsidRPr="00402B20" w:rsidRDefault="00402B20" w:rsidP="00402B20">
            <w:pPr>
              <w:spacing w:after="0" w:line="240" w:lineRule="auto"/>
              <w:jc w:val="center"/>
              <w:rPr>
                <w:rFonts w:ascii="Candara" w:hAnsi="Candara"/>
              </w:rPr>
            </w:pPr>
            <w:r w:rsidRPr="00402B20">
              <w:rPr>
                <w:rFonts w:ascii="Candara" w:hAnsi="Candara"/>
              </w:rPr>
              <w:t xml:space="preserve">Presidente   </w:t>
            </w:r>
          </w:p>
        </w:tc>
        <w:tc>
          <w:tcPr>
            <w:tcW w:w="3007" w:type="pct"/>
            <w:tcBorders>
              <w:top w:val="single" w:sz="4" w:space="0" w:color="auto"/>
              <w:left w:val="nil"/>
              <w:bottom w:val="single" w:sz="4" w:space="0" w:color="auto"/>
              <w:right w:val="single" w:sz="4" w:space="0" w:color="000000"/>
            </w:tcBorders>
            <w:shd w:val="clear" w:color="auto" w:fill="auto"/>
            <w:vAlign w:val="center"/>
            <w:hideMark/>
          </w:tcPr>
          <w:p w14:paraId="71632D57" w14:textId="77777777" w:rsidR="00402B20" w:rsidRPr="00402B20" w:rsidRDefault="00402B20" w:rsidP="00402B20">
            <w:pPr>
              <w:spacing w:after="0" w:line="240" w:lineRule="auto"/>
              <w:jc w:val="center"/>
              <w:rPr>
                <w:rFonts w:ascii="Candara" w:hAnsi="Candara"/>
              </w:rPr>
            </w:pPr>
            <w:r w:rsidRPr="00402B20">
              <w:rPr>
                <w:rFonts w:ascii="Candara" w:hAnsi="Candara"/>
              </w:rPr>
              <w:t>Rapporti Autorità Competenti di controllo sui luoghi di lavoro e in materia di sicurezza in genere</w:t>
            </w:r>
          </w:p>
        </w:tc>
        <w:tc>
          <w:tcPr>
            <w:tcW w:w="1322" w:type="pct"/>
            <w:tcBorders>
              <w:top w:val="nil"/>
              <w:left w:val="nil"/>
              <w:bottom w:val="single" w:sz="4" w:space="0" w:color="auto"/>
              <w:right w:val="single" w:sz="4" w:space="0" w:color="auto"/>
            </w:tcBorders>
            <w:shd w:val="clear" w:color="auto" w:fill="auto"/>
            <w:vAlign w:val="center"/>
            <w:hideMark/>
          </w:tcPr>
          <w:p w14:paraId="04CF61FD" w14:textId="77777777" w:rsidR="00402B20" w:rsidRPr="00402B20" w:rsidRDefault="00402B20" w:rsidP="00402B20">
            <w:pPr>
              <w:spacing w:after="0" w:line="240" w:lineRule="auto"/>
              <w:jc w:val="center"/>
              <w:rPr>
                <w:rFonts w:ascii="Candara" w:hAnsi="Candara"/>
              </w:rPr>
            </w:pPr>
            <w:r w:rsidRPr="00402B20">
              <w:rPr>
                <w:rFonts w:ascii="Candara" w:hAnsi="Candara"/>
              </w:rPr>
              <w:t>Al verificarsi dell’evento o semestralmente anche in assenza di eventi</w:t>
            </w:r>
          </w:p>
        </w:tc>
      </w:tr>
      <w:tr w:rsidR="00402B20" w:rsidRPr="00402B20" w14:paraId="393792AC" w14:textId="77777777" w:rsidTr="00402B20">
        <w:trPr>
          <w:trHeight w:val="570"/>
        </w:trPr>
        <w:tc>
          <w:tcPr>
            <w:tcW w:w="6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3F06679B" w14:textId="77777777" w:rsidR="00402B20" w:rsidRPr="00402B20" w:rsidRDefault="00402B20" w:rsidP="00402B20">
            <w:pPr>
              <w:spacing w:after="0" w:line="240" w:lineRule="auto"/>
              <w:jc w:val="center"/>
              <w:rPr>
                <w:rFonts w:ascii="Candara" w:hAnsi="Candara"/>
                <w:sz w:val="24"/>
                <w:szCs w:val="24"/>
              </w:rPr>
            </w:pPr>
            <w:r w:rsidRPr="00402B20">
              <w:rPr>
                <w:rFonts w:ascii="Candara" w:hAnsi="Candara"/>
                <w:sz w:val="24"/>
                <w:szCs w:val="24"/>
              </w:rPr>
              <w:t>DAMM</w:t>
            </w:r>
          </w:p>
        </w:tc>
        <w:tc>
          <w:tcPr>
            <w:tcW w:w="3007"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73C16F69" w14:textId="77777777" w:rsidR="00402B20" w:rsidRPr="00402B20" w:rsidRDefault="00402B20" w:rsidP="00402B20">
            <w:pPr>
              <w:spacing w:after="0" w:line="240" w:lineRule="auto"/>
              <w:jc w:val="center"/>
              <w:rPr>
                <w:rFonts w:ascii="Candara" w:hAnsi="Candara"/>
              </w:rPr>
            </w:pPr>
            <w:r w:rsidRPr="00402B20">
              <w:rPr>
                <w:rFonts w:ascii="Candara" w:hAnsi="Candara"/>
              </w:rPr>
              <w:t xml:space="preserve">Relazione annuale di tutti gli interventi comprendenti formazione dei dipendenti e previsione di spesa </w:t>
            </w:r>
          </w:p>
        </w:tc>
        <w:tc>
          <w:tcPr>
            <w:tcW w:w="1322" w:type="pct"/>
            <w:tcBorders>
              <w:top w:val="nil"/>
              <w:left w:val="nil"/>
              <w:bottom w:val="single" w:sz="4" w:space="0" w:color="auto"/>
              <w:right w:val="single" w:sz="4" w:space="0" w:color="auto"/>
            </w:tcBorders>
            <w:shd w:val="clear" w:color="auto" w:fill="FFFFFF" w:themeFill="background1"/>
            <w:vAlign w:val="center"/>
            <w:hideMark/>
          </w:tcPr>
          <w:p w14:paraId="5EDC01A2" w14:textId="77777777" w:rsidR="00402B20" w:rsidRPr="00402B20" w:rsidRDefault="00402B20" w:rsidP="00402B20">
            <w:pPr>
              <w:spacing w:after="0" w:line="240" w:lineRule="auto"/>
              <w:jc w:val="center"/>
              <w:rPr>
                <w:rFonts w:ascii="Candara" w:hAnsi="Candara"/>
              </w:rPr>
            </w:pPr>
            <w:r w:rsidRPr="00402B20">
              <w:rPr>
                <w:rFonts w:ascii="Candara" w:hAnsi="Candara"/>
              </w:rPr>
              <w:t>Annuale</w:t>
            </w:r>
          </w:p>
        </w:tc>
      </w:tr>
      <w:tr w:rsidR="00402B20" w:rsidRPr="00402B20" w14:paraId="10BFB286" w14:textId="77777777" w:rsidTr="00402B20">
        <w:trPr>
          <w:trHeight w:val="630"/>
        </w:trPr>
        <w:tc>
          <w:tcPr>
            <w:tcW w:w="671" w:type="pct"/>
            <w:tcBorders>
              <w:top w:val="nil"/>
              <w:left w:val="single" w:sz="4" w:space="0" w:color="auto"/>
              <w:bottom w:val="single" w:sz="4" w:space="0" w:color="auto"/>
              <w:right w:val="single" w:sz="4" w:space="0" w:color="auto"/>
            </w:tcBorders>
            <w:shd w:val="clear" w:color="auto" w:fill="auto"/>
            <w:vAlign w:val="center"/>
            <w:hideMark/>
          </w:tcPr>
          <w:p w14:paraId="24029CC3" w14:textId="77777777" w:rsidR="00402B20" w:rsidRPr="00402B20" w:rsidRDefault="00402B20" w:rsidP="00402B20">
            <w:pPr>
              <w:spacing w:after="0" w:line="240" w:lineRule="auto"/>
              <w:jc w:val="center"/>
              <w:rPr>
                <w:rFonts w:ascii="Candara" w:hAnsi="Candara"/>
                <w:sz w:val="24"/>
                <w:szCs w:val="24"/>
              </w:rPr>
            </w:pPr>
            <w:r w:rsidRPr="00402B20">
              <w:rPr>
                <w:rFonts w:ascii="Candara" w:hAnsi="Candara"/>
                <w:sz w:val="24"/>
                <w:szCs w:val="24"/>
              </w:rPr>
              <w:t>DOPR</w:t>
            </w:r>
          </w:p>
        </w:tc>
        <w:tc>
          <w:tcPr>
            <w:tcW w:w="3007" w:type="pct"/>
            <w:tcBorders>
              <w:top w:val="single" w:sz="4" w:space="0" w:color="auto"/>
              <w:left w:val="nil"/>
              <w:bottom w:val="single" w:sz="4" w:space="0" w:color="auto"/>
              <w:right w:val="single" w:sz="4" w:space="0" w:color="000000"/>
            </w:tcBorders>
            <w:shd w:val="clear" w:color="auto" w:fill="auto"/>
            <w:vAlign w:val="center"/>
            <w:hideMark/>
          </w:tcPr>
          <w:p w14:paraId="1344BB3C" w14:textId="77777777" w:rsidR="00402B20" w:rsidRPr="00402B20" w:rsidRDefault="00402B20" w:rsidP="00402B20">
            <w:pPr>
              <w:spacing w:after="0" w:line="240" w:lineRule="auto"/>
              <w:jc w:val="center"/>
              <w:rPr>
                <w:rFonts w:ascii="Candara" w:hAnsi="Candara"/>
              </w:rPr>
            </w:pPr>
            <w:r w:rsidRPr="00402B20">
              <w:rPr>
                <w:rFonts w:ascii="Candara" w:hAnsi="Candara"/>
              </w:rPr>
              <w:t>Verbale di Riesame della Direzione del Sistema di Gestione della Sicurezza</w:t>
            </w:r>
          </w:p>
        </w:tc>
        <w:tc>
          <w:tcPr>
            <w:tcW w:w="1322" w:type="pct"/>
            <w:tcBorders>
              <w:top w:val="nil"/>
              <w:left w:val="nil"/>
              <w:bottom w:val="single" w:sz="4" w:space="0" w:color="auto"/>
              <w:right w:val="single" w:sz="4" w:space="0" w:color="auto"/>
            </w:tcBorders>
            <w:shd w:val="clear" w:color="auto" w:fill="auto"/>
            <w:vAlign w:val="center"/>
            <w:hideMark/>
          </w:tcPr>
          <w:p w14:paraId="4ECFB0D5" w14:textId="77777777" w:rsidR="00402B20" w:rsidRPr="00402B20" w:rsidRDefault="00402B20" w:rsidP="00402B20">
            <w:pPr>
              <w:spacing w:after="0" w:line="240" w:lineRule="auto"/>
              <w:jc w:val="center"/>
              <w:rPr>
                <w:rFonts w:ascii="Candara" w:hAnsi="Candara"/>
              </w:rPr>
            </w:pPr>
            <w:r w:rsidRPr="00402B20">
              <w:rPr>
                <w:rFonts w:ascii="Candara" w:hAnsi="Candara"/>
              </w:rPr>
              <w:t xml:space="preserve">Annuale </w:t>
            </w:r>
            <w:r w:rsidRPr="00402B20">
              <w:rPr>
                <w:rFonts w:ascii="Candara" w:hAnsi="Candara"/>
                <w:sz w:val="18"/>
                <w:szCs w:val="18"/>
              </w:rPr>
              <w:t>(da attivare nel momento in cui si implementa SGSL)</w:t>
            </w:r>
          </w:p>
        </w:tc>
      </w:tr>
    </w:tbl>
    <w:p w14:paraId="574AEBC9" w14:textId="5812AA56" w:rsidR="00402B20" w:rsidRPr="00605EA8" w:rsidRDefault="00402B20" w:rsidP="00A42BE6">
      <w:pPr>
        <w:spacing w:after="0" w:line="360" w:lineRule="auto"/>
        <w:rPr>
          <w:rFonts w:ascii="Candara" w:hAnsi="Candara" w:cs="Arial"/>
          <w:color w:val="FF0000"/>
          <w:sz w:val="24"/>
          <w:szCs w:val="24"/>
        </w:rPr>
      </w:pPr>
    </w:p>
    <w:sectPr w:rsidR="00402B20" w:rsidRPr="00605EA8" w:rsidSect="000A0CA4">
      <w:headerReference w:type="default" r:id="rId15"/>
      <w:footerReference w:type="default" r:id="rId16"/>
      <w:pgSz w:w="11907" w:h="16840" w:code="9"/>
      <w:pgMar w:top="1985" w:right="851" w:bottom="1134" w:left="85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B46DB" w14:textId="77777777" w:rsidR="002B3341" w:rsidRDefault="002B3341" w:rsidP="00845FDD">
      <w:pPr>
        <w:spacing w:after="0" w:line="240" w:lineRule="auto"/>
      </w:pPr>
      <w:r>
        <w:separator/>
      </w:r>
    </w:p>
  </w:endnote>
  <w:endnote w:type="continuationSeparator" w:id="0">
    <w:p w14:paraId="15CE1E16" w14:textId="77777777" w:rsidR="002B3341" w:rsidRDefault="002B3341" w:rsidP="0084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1A7C" w14:textId="77777777" w:rsidR="003158EE" w:rsidRPr="003E3975" w:rsidRDefault="003158EE" w:rsidP="00160789">
    <w:pPr>
      <w:pStyle w:val="Pidipagina"/>
      <w:pBdr>
        <w:between w:val="single" w:sz="4" w:space="1" w:color="auto"/>
      </w:pBdr>
      <w:tabs>
        <w:tab w:val="clear" w:pos="9638"/>
        <w:tab w:val="right" w:pos="9356"/>
      </w:tabs>
      <w:rPr>
        <w:i/>
        <w:iCs/>
        <w:sz w:val="16"/>
        <w:szCs w:val="16"/>
      </w:rPr>
    </w:pPr>
    <w:r w:rsidRPr="003E3975">
      <w:rPr>
        <w:i/>
        <w:iCs/>
        <w:sz w:val="16"/>
        <w:szCs w:val="16"/>
      </w:rPr>
      <w:t>QSM S.r.l. Corso Delle Provincie, 22 – 95100 Catania Tel. 095/722.53.66</w:t>
    </w:r>
    <w:r>
      <w:rPr>
        <w:i/>
        <w:iCs/>
        <w:sz w:val="16"/>
        <w:szCs w:val="16"/>
      </w:rPr>
      <w:t xml:space="preserve"> </w:t>
    </w:r>
    <w:r w:rsidRPr="003E3975">
      <w:rPr>
        <w:i/>
        <w:iCs/>
        <w:sz w:val="16"/>
        <w:szCs w:val="16"/>
      </w:rPr>
      <w:t>Fax 095/722.27.78</w:t>
    </w:r>
  </w:p>
  <w:p w14:paraId="0799D37A" w14:textId="77777777" w:rsidR="003158EE" w:rsidRPr="003E3975" w:rsidRDefault="003158EE" w:rsidP="00160789">
    <w:pPr>
      <w:pStyle w:val="Pidipagina"/>
      <w:pBdr>
        <w:between w:val="single" w:sz="4" w:space="1" w:color="auto"/>
      </w:pBdr>
      <w:rPr>
        <w:rFonts w:cs="Arial"/>
        <w:sz w:val="4"/>
        <w:szCs w:val="4"/>
      </w:rPr>
    </w:pPr>
  </w:p>
  <w:p w14:paraId="3352AD4A" w14:textId="77777777" w:rsidR="003158EE" w:rsidRPr="00CA66BA" w:rsidRDefault="003158EE" w:rsidP="00CA66BA">
    <w:pPr>
      <w:pStyle w:val="Pidipagina"/>
      <w:pBdr>
        <w:between w:val="single" w:sz="4" w:space="1" w:color="auto"/>
      </w:pBdr>
      <w:ind w:right="360"/>
      <w:rPr>
        <w:sz w:val="16"/>
        <w:szCs w:val="16"/>
      </w:rPr>
    </w:pPr>
    <w:r>
      <w:rPr>
        <w:sz w:val="16"/>
        <w:szCs w:val="16"/>
      </w:rPr>
      <w:t>PO SIC - Monitoraggio operativo</w:t>
    </w:r>
    <w:r w:rsidRPr="003E3975">
      <w:rPr>
        <w:sz w:val="16"/>
        <w:szCs w:val="16"/>
      </w:rPr>
      <w:t xml:space="preserve"> </w:t>
    </w:r>
    <w:r>
      <w:rPr>
        <w:sz w:val="16"/>
        <w:szCs w:val="16"/>
      </w:rPr>
      <w:t xml:space="preserve">reati </w:t>
    </w:r>
    <w:r w:rsidRPr="003E3975">
      <w:rPr>
        <w:sz w:val="16"/>
        <w:szCs w:val="16"/>
      </w:rPr>
      <w:t>sicurezza</w:t>
    </w:r>
    <w:r>
      <w:rPr>
        <w:sz w:val="16"/>
        <w:szCs w:val="16"/>
      </w:rPr>
      <w:t xml:space="preserve"> nei luoghi di lavoro</w:t>
    </w:r>
    <w:r w:rsidRPr="003E3975">
      <w:rPr>
        <w:sz w:val="16"/>
        <w:szCs w:val="16"/>
      </w:rPr>
      <w:t xml:space="preserve"> rev.00</w:t>
    </w:r>
    <w:r>
      <w:rPr>
        <w:rFonts w:cs="Arial"/>
        <w:sz w:val="16"/>
        <w:szCs w:val="16"/>
      </w:rPr>
      <w:t xml:space="preserve">                                                     </w:t>
    </w:r>
    <w:r w:rsidRPr="003E3975">
      <w:rPr>
        <w:rFonts w:cs="Arial"/>
        <w:sz w:val="16"/>
        <w:szCs w:val="16"/>
      </w:rPr>
      <w:fldChar w:fldCharType="begin"/>
    </w:r>
    <w:r w:rsidRPr="003E3975">
      <w:rPr>
        <w:rFonts w:cs="Arial"/>
        <w:sz w:val="16"/>
        <w:szCs w:val="16"/>
      </w:rPr>
      <w:instrText xml:space="preserve"> PAGE   \* MERGEFORMAT </w:instrText>
    </w:r>
    <w:r w:rsidRPr="003E3975">
      <w:rPr>
        <w:rFonts w:cs="Arial"/>
        <w:sz w:val="16"/>
        <w:szCs w:val="16"/>
      </w:rPr>
      <w:fldChar w:fldCharType="separate"/>
    </w:r>
    <w:r>
      <w:rPr>
        <w:rFonts w:cs="Arial"/>
        <w:noProof/>
        <w:sz w:val="16"/>
        <w:szCs w:val="16"/>
      </w:rPr>
      <w:t>3</w:t>
    </w:r>
    <w:r w:rsidRPr="003E3975">
      <w:rPr>
        <w:rFonts w:cs="Arial"/>
        <w:sz w:val="16"/>
        <w:szCs w:val="16"/>
      </w:rPr>
      <w:fldChar w:fldCharType="end"/>
    </w:r>
    <w:r w:rsidRPr="003E3975">
      <w:rPr>
        <w:rFonts w:cs="Arial"/>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1D33" w14:textId="77777777" w:rsidR="003158EE" w:rsidRPr="00241310" w:rsidRDefault="003158EE" w:rsidP="00241310">
    <w:pPr>
      <w:pStyle w:val="Pidipagina"/>
      <w:tabs>
        <w:tab w:val="clear" w:pos="9638"/>
        <w:tab w:val="right" w:pos="9356"/>
      </w:tabs>
      <w:rPr>
        <w:rFonts w:ascii="Candara" w:hAnsi="Candara"/>
        <w:i/>
        <w:iCs/>
        <w:sz w:val="16"/>
        <w:szCs w:val="16"/>
      </w:rPr>
    </w:pPr>
    <w:r w:rsidRPr="00241310">
      <w:rPr>
        <w:rFonts w:ascii="Candara" w:hAnsi="Candara"/>
        <w:i/>
        <w:iCs/>
        <w:sz w:val="16"/>
        <w:szCs w:val="16"/>
      </w:rPr>
      <w:t>QSM S.r.l. Viale Africa, 174 – 95129 Catania Tel. 095/722.53.66 Fax 095/722.27.78</w:t>
    </w:r>
  </w:p>
  <w:p w14:paraId="2E131D8C" w14:textId="214EA6F6" w:rsidR="003158EE" w:rsidRPr="00241310" w:rsidRDefault="003158EE" w:rsidP="00241310">
    <w:pPr>
      <w:pBdr>
        <w:top w:val="single" w:sz="4" w:space="1" w:color="auto"/>
      </w:pBdr>
      <w:ind w:right="-1"/>
      <w:rPr>
        <w:rFonts w:ascii="Candara" w:hAnsi="Candara"/>
        <w:sz w:val="16"/>
        <w:szCs w:val="16"/>
      </w:rPr>
    </w:pPr>
    <w:r w:rsidRPr="00241310">
      <w:rPr>
        <w:rFonts w:ascii="Candara" w:hAnsi="Candara"/>
        <w:sz w:val="16"/>
        <w:szCs w:val="16"/>
      </w:rPr>
      <w:fldChar w:fldCharType="begin"/>
    </w:r>
    <w:r w:rsidRPr="00241310">
      <w:rPr>
        <w:rFonts w:ascii="Candara" w:hAnsi="Candara"/>
        <w:sz w:val="16"/>
        <w:szCs w:val="16"/>
      </w:rPr>
      <w:instrText xml:space="preserve"> FILENAME   \* MERGEFORMAT </w:instrText>
    </w:r>
    <w:r w:rsidRPr="00241310">
      <w:rPr>
        <w:rFonts w:ascii="Candara" w:hAnsi="Candara"/>
        <w:sz w:val="16"/>
        <w:szCs w:val="16"/>
      </w:rPr>
      <w:fldChar w:fldCharType="separate"/>
    </w:r>
    <w:r w:rsidRPr="00241310">
      <w:rPr>
        <w:rFonts w:ascii="Candara" w:hAnsi="Candara"/>
        <w:noProof/>
        <w:sz w:val="16"/>
        <w:szCs w:val="16"/>
      </w:rPr>
      <w:t>PO SIC - Monitoraggio operativo reati sicurezza nei luoghi di lavoro rev.01</w:t>
    </w:r>
    <w:r w:rsidRPr="00241310">
      <w:rPr>
        <w:rFonts w:ascii="Candara" w:hAnsi="Candara"/>
        <w:sz w:val="16"/>
        <w:szCs w:val="16"/>
      </w:rPr>
      <w:fldChar w:fldCharType="end"/>
    </w:r>
    <w:r w:rsidRPr="00241310">
      <w:rPr>
        <w:rFonts w:ascii="Candara" w:hAnsi="Candara" w:cs="Arial"/>
        <w:sz w:val="16"/>
        <w:szCs w:val="16"/>
      </w:rPr>
      <w:t xml:space="preserve">                                                                                                         pagina </w:t>
    </w:r>
    <w:r w:rsidRPr="00241310">
      <w:rPr>
        <w:rFonts w:ascii="Candara" w:hAnsi="Candara"/>
        <w:noProof/>
        <w:sz w:val="16"/>
        <w:szCs w:val="16"/>
      </w:rPr>
      <w:fldChar w:fldCharType="begin"/>
    </w:r>
    <w:r w:rsidRPr="00241310">
      <w:rPr>
        <w:rFonts w:ascii="Candara" w:hAnsi="Candara"/>
        <w:noProof/>
        <w:sz w:val="16"/>
        <w:szCs w:val="16"/>
      </w:rPr>
      <w:instrText xml:space="preserve"> PAGE </w:instrText>
    </w:r>
    <w:r w:rsidRPr="00241310">
      <w:rPr>
        <w:rFonts w:ascii="Candara" w:hAnsi="Candara"/>
        <w:noProof/>
        <w:sz w:val="16"/>
        <w:szCs w:val="16"/>
      </w:rPr>
      <w:fldChar w:fldCharType="separate"/>
    </w:r>
    <w:r>
      <w:rPr>
        <w:rFonts w:ascii="Candara" w:hAnsi="Candara"/>
        <w:noProof/>
        <w:sz w:val="16"/>
        <w:szCs w:val="16"/>
      </w:rPr>
      <w:t>21</w:t>
    </w:r>
    <w:r w:rsidRPr="00241310">
      <w:rPr>
        <w:rFonts w:ascii="Candara" w:hAnsi="Candara"/>
        <w:noProof/>
        <w:sz w:val="16"/>
        <w:szCs w:val="16"/>
      </w:rPr>
      <w:fldChar w:fldCharType="end"/>
    </w:r>
    <w:r w:rsidRPr="00241310">
      <w:rPr>
        <w:rFonts w:ascii="Candara" w:hAnsi="Candara"/>
        <w:noProof/>
        <w:sz w:val="16"/>
        <w:szCs w:val="16"/>
      </w:rPr>
      <w:t xml:space="preserve"> di </w:t>
    </w:r>
    <w:r w:rsidRPr="00241310">
      <w:rPr>
        <w:rFonts w:ascii="Candara" w:hAnsi="Candara"/>
        <w:noProof/>
        <w:sz w:val="16"/>
        <w:szCs w:val="16"/>
      </w:rPr>
      <w:fldChar w:fldCharType="begin"/>
    </w:r>
    <w:r w:rsidRPr="00241310">
      <w:rPr>
        <w:rFonts w:ascii="Candara" w:hAnsi="Candara"/>
        <w:noProof/>
        <w:sz w:val="16"/>
        <w:szCs w:val="16"/>
      </w:rPr>
      <w:instrText xml:space="preserve"> NUMPAGES  </w:instrText>
    </w:r>
    <w:r w:rsidRPr="00241310">
      <w:rPr>
        <w:rFonts w:ascii="Candara" w:hAnsi="Candara"/>
        <w:noProof/>
        <w:sz w:val="16"/>
        <w:szCs w:val="16"/>
      </w:rPr>
      <w:fldChar w:fldCharType="separate"/>
    </w:r>
    <w:r>
      <w:rPr>
        <w:rFonts w:ascii="Candara" w:hAnsi="Candara"/>
        <w:noProof/>
        <w:sz w:val="16"/>
        <w:szCs w:val="16"/>
      </w:rPr>
      <w:t>26</w:t>
    </w:r>
    <w:r w:rsidRPr="00241310">
      <w:rPr>
        <w:rFonts w:ascii="Candara" w:hAnsi="Candar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7A265" w14:textId="77777777" w:rsidR="002B3341" w:rsidRDefault="002B3341" w:rsidP="00845FDD">
      <w:pPr>
        <w:spacing w:after="0" w:line="240" w:lineRule="auto"/>
      </w:pPr>
      <w:r>
        <w:separator/>
      </w:r>
    </w:p>
  </w:footnote>
  <w:footnote w:type="continuationSeparator" w:id="0">
    <w:p w14:paraId="2D5B9BF6" w14:textId="77777777" w:rsidR="002B3341" w:rsidRDefault="002B3341" w:rsidP="00845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DE4C" w14:textId="77777777" w:rsidR="003158EE" w:rsidRDefault="003158EE">
    <w:pPr>
      <w:pStyle w:val="Intestazione"/>
      <w:rPr>
        <w:rFonts w:ascii="NewCenturySchlbk" w:hAnsi="NewCenturySchlbk"/>
        <w:sz w:val="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11"/>
      <w:gridCol w:w="4420"/>
      <w:gridCol w:w="1205"/>
      <w:gridCol w:w="1142"/>
    </w:tblGrid>
    <w:tr w:rsidR="003158EE" w:rsidRPr="0082052C" w14:paraId="15FE523D" w14:textId="77777777" w:rsidTr="002469F8">
      <w:trPr>
        <w:cantSplit/>
        <w:trHeight w:hRule="exact" w:val="680"/>
        <w:jc w:val="center"/>
      </w:trPr>
      <w:tc>
        <w:tcPr>
          <w:tcW w:w="1540" w:type="pct"/>
          <w:vMerge w:val="restart"/>
          <w:vAlign w:val="center"/>
        </w:tcPr>
        <w:p w14:paraId="7911FABF" w14:textId="257C9AB6" w:rsidR="003158EE" w:rsidRPr="0082052C" w:rsidRDefault="003158EE" w:rsidP="000B32A8">
          <w:pPr>
            <w:pStyle w:val="Intestazione"/>
            <w:jc w:val="center"/>
            <w:rPr>
              <w:rFonts w:ascii="Tahoma" w:hAnsi="Tahoma" w:cs="Tahoma"/>
              <w:color w:val="000000"/>
              <w:sz w:val="18"/>
            </w:rPr>
          </w:pPr>
          <w:r w:rsidRPr="0082052C">
            <w:rPr>
              <w:rFonts w:ascii="Candara" w:hAnsi="Candara"/>
              <w:noProof/>
            </w:rPr>
            <w:drawing>
              <wp:inline distT="0" distB="0" distL="0" distR="0" wp14:anchorId="65048C74" wp14:editId="0B3FB12C">
                <wp:extent cx="1343025" cy="371475"/>
                <wp:effectExtent l="0" t="0" r="0" b="0"/>
                <wp:docPr id="3" name="Immagine 2" descr="C:\Users\giacomo.QSMSR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giacomo.QSMSRL\Desktop\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371475"/>
                        </a:xfrm>
                        <a:prstGeom prst="rect">
                          <a:avLst/>
                        </a:prstGeom>
                        <a:noFill/>
                        <a:ln>
                          <a:noFill/>
                        </a:ln>
                      </pic:spPr>
                    </pic:pic>
                  </a:graphicData>
                </a:graphic>
              </wp:inline>
            </w:drawing>
          </w:r>
        </w:p>
      </w:tc>
      <w:tc>
        <w:tcPr>
          <w:tcW w:w="2260" w:type="pct"/>
          <w:shd w:val="clear" w:color="auto" w:fill="E6E6E6"/>
          <w:vAlign w:val="center"/>
        </w:tcPr>
        <w:p w14:paraId="41CD7C3B" w14:textId="77777777" w:rsidR="003158EE" w:rsidRPr="0082052C" w:rsidRDefault="003158EE" w:rsidP="000B32A8">
          <w:pPr>
            <w:pStyle w:val="Intestazione"/>
            <w:jc w:val="center"/>
            <w:rPr>
              <w:rFonts w:cs="Tahoma"/>
              <w:color w:val="000000"/>
              <w:sz w:val="18"/>
            </w:rPr>
          </w:pPr>
          <w:r w:rsidRPr="0082052C">
            <w:rPr>
              <w:rFonts w:cs="Tahoma"/>
              <w:color w:val="000000"/>
              <w:sz w:val="18"/>
            </w:rPr>
            <w:t>Livello Documento: Procedura Operativa</w:t>
          </w:r>
        </w:p>
      </w:tc>
      <w:tc>
        <w:tcPr>
          <w:tcW w:w="616" w:type="pct"/>
          <w:shd w:val="clear" w:color="auto" w:fill="FFFFFF"/>
          <w:vAlign w:val="center"/>
        </w:tcPr>
        <w:p w14:paraId="0323AD3E" w14:textId="77777777" w:rsidR="003158EE" w:rsidRPr="0082052C" w:rsidRDefault="003158EE" w:rsidP="000B32A8">
          <w:pPr>
            <w:pStyle w:val="Intestazione"/>
            <w:jc w:val="center"/>
            <w:rPr>
              <w:rFonts w:cs="Tahoma"/>
              <w:color w:val="000000"/>
              <w:sz w:val="18"/>
            </w:rPr>
          </w:pPr>
          <w:r w:rsidRPr="0082052C">
            <w:rPr>
              <w:rFonts w:cs="Tahoma"/>
              <w:color w:val="000000"/>
              <w:sz w:val="18"/>
            </w:rPr>
            <w:t>Codice Doc</w:t>
          </w:r>
        </w:p>
      </w:tc>
      <w:tc>
        <w:tcPr>
          <w:tcW w:w="584" w:type="pct"/>
          <w:vAlign w:val="center"/>
        </w:tcPr>
        <w:p w14:paraId="0AB9D3C8" w14:textId="77777777" w:rsidR="003158EE" w:rsidRPr="0082052C" w:rsidRDefault="003158EE" w:rsidP="000B32A8">
          <w:pPr>
            <w:pStyle w:val="Intestazione"/>
            <w:jc w:val="center"/>
            <w:rPr>
              <w:rFonts w:cs="Tahoma"/>
              <w:b/>
              <w:color w:val="000000"/>
            </w:rPr>
          </w:pPr>
          <w:r w:rsidRPr="0082052C">
            <w:rPr>
              <w:rFonts w:cs="Tahoma"/>
              <w:b/>
              <w:color w:val="000000"/>
            </w:rPr>
            <w:t>PO SIC</w:t>
          </w:r>
        </w:p>
      </w:tc>
    </w:tr>
    <w:tr w:rsidR="003158EE" w:rsidRPr="0082052C" w14:paraId="56C7AAEF" w14:textId="77777777" w:rsidTr="002469F8">
      <w:trPr>
        <w:cantSplit/>
        <w:trHeight w:hRule="exact" w:val="737"/>
        <w:jc w:val="center"/>
      </w:trPr>
      <w:tc>
        <w:tcPr>
          <w:tcW w:w="1540" w:type="pct"/>
          <w:vMerge/>
          <w:vAlign w:val="center"/>
        </w:tcPr>
        <w:p w14:paraId="58A5A991" w14:textId="77777777" w:rsidR="003158EE" w:rsidRPr="0082052C" w:rsidRDefault="003158EE" w:rsidP="000B32A8">
          <w:pPr>
            <w:rPr>
              <w:rFonts w:ascii="Tahoma" w:hAnsi="Tahoma" w:cs="Tahoma"/>
              <w:color w:val="000000"/>
              <w:sz w:val="18"/>
            </w:rPr>
          </w:pPr>
        </w:p>
      </w:tc>
      <w:tc>
        <w:tcPr>
          <w:tcW w:w="2260" w:type="pct"/>
          <w:shd w:val="clear" w:color="auto" w:fill="auto"/>
          <w:vAlign w:val="center"/>
        </w:tcPr>
        <w:p w14:paraId="66671234" w14:textId="77777777" w:rsidR="003158EE" w:rsidRPr="0082052C" w:rsidRDefault="003158EE" w:rsidP="000B32A8">
          <w:pPr>
            <w:pStyle w:val="Intestazione"/>
            <w:jc w:val="center"/>
            <w:rPr>
              <w:rFonts w:cs="Tahoma"/>
              <w:b/>
              <w:bCs/>
              <w:color w:val="000000"/>
            </w:rPr>
          </w:pPr>
          <w:r w:rsidRPr="0082052C">
            <w:rPr>
              <w:rFonts w:cs="Tahoma"/>
              <w:b/>
              <w:bCs/>
              <w:sz w:val="28"/>
              <w:szCs w:val="28"/>
            </w:rPr>
            <w:t>Monitoraggio operativo reati sicurezza nei luoghi di lavoro</w:t>
          </w:r>
        </w:p>
      </w:tc>
      <w:tc>
        <w:tcPr>
          <w:tcW w:w="616" w:type="pct"/>
          <w:shd w:val="clear" w:color="auto" w:fill="FFFFFF"/>
          <w:vAlign w:val="center"/>
        </w:tcPr>
        <w:p w14:paraId="1B32340D" w14:textId="77777777" w:rsidR="003158EE" w:rsidRPr="0082052C" w:rsidRDefault="003158EE" w:rsidP="000B32A8">
          <w:pPr>
            <w:pStyle w:val="Intestazione"/>
            <w:jc w:val="center"/>
            <w:rPr>
              <w:rFonts w:cs="Tahoma"/>
              <w:color w:val="000000"/>
              <w:sz w:val="18"/>
            </w:rPr>
          </w:pPr>
          <w:r w:rsidRPr="0082052C">
            <w:rPr>
              <w:rFonts w:cs="Tahoma"/>
              <w:color w:val="000000"/>
              <w:sz w:val="18"/>
            </w:rPr>
            <w:t>Revisione</w:t>
          </w:r>
        </w:p>
      </w:tc>
      <w:tc>
        <w:tcPr>
          <w:tcW w:w="584" w:type="pct"/>
          <w:vAlign w:val="center"/>
        </w:tcPr>
        <w:p w14:paraId="7003A46C" w14:textId="77777777" w:rsidR="003158EE" w:rsidRPr="0082052C" w:rsidRDefault="003158EE" w:rsidP="000B32A8">
          <w:pPr>
            <w:pStyle w:val="Intestazione"/>
            <w:jc w:val="center"/>
            <w:rPr>
              <w:rFonts w:cs="Tahoma"/>
              <w:color w:val="000000"/>
              <w:sz w:val="18"/>
            </w:rPr>
          </w:pPr>
          <w:r w:rsidRPr="0082052C">
            <w:rPr>
              <w:rFonts w:cs="Tahoma"/>
              <w:color w:val="000000"/>
              <w:sz w:val="18"/>
            </w:rPr>
            <w:t>00</w:t>
          </w:r>
        </w:p>
      </w:tc>
    </w:tr>
  </w:tbl>
  <w:p w14:paraId="44F57BA6" w14:textId="77777777" w:rsidR="003158EE" w:rsidRDefault="003158EE" w:rsidP="007B46C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firstRow="0" w:lastRow="0" w:firstColumn="0" w:lastColumn="0" w:noHBand="0" w:noVBand="0"/>
    </w:tblPr>
    <w:tblGrid>
      <w:gridCol w:w="3485"/>
      <w:gridCol w:w="4175"/>
      <w:gridCol w:w="1011"/>
      <w:gridCol w:w="951"/>
    </w:tblGrid>
    <w:tr w:rsidR="003158EE" w:rsidRPr="00241310" w14:paraId="4682A3A9" w14:textId="77777777" w:rsidTr="001B02BA">
      <w:trPr>
        <w:cantSplit/>
        <w:trHeight w:hRule="exact" w:val="680"/>
        <w:jc w:val="center"/>
      </w:trPr>
      <w:tc>
        <w:tcPr>
          <w:tcW w:w="1540" w:type="pct"/>
          <w:vMerge w:val="restart"/>
          <w:tcBorders>
            <w:top w:val="single" w:sz="6" w:space="0" w:color="auto"/>
            <w:left w:val="single" w:sz="6" w:space="0" w:color="auto"/>
            <w:bottom w:val="single" w:sz="2" w:space="0" w:color="808080"/>
            <w:right w:val="single" w:sz="2" w:space="0" w:color="auto"/>
          </w:tcBorders>
          <w:vAlign w:val="center"/>
        </w:tcPr>
        <w:p w14:paraId="649CE3BD" w14:textId="77777777" w:rsidR="003158EE" w:rsidRPr="00241310" w:rsidRDefault="003158EE" w:rsidP="000B32A8">
          <w:pPr>
            <w:pStyle w:val="Intestazione"/>
            <w:jc w:val="center"/>
            <w:rPr>
              <w:rFonts w:ascii="Candara" w:hAnsi="Candara" w:cs="Tahoma"/>
              <w:sz w:val="18"/>
            </w:rPr>
          </w:pPr>
          <w:r w:rsidRPr="00241310">
            <w:rPr>
              <w:rFonts w:ascii="Candara" w:hAnsi="Candara"/>
            </w:rPr>
            <w:object w:dxaOrig="3345" w:dyaOrig="825" w14:anchorId="7A8D2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pt;height:42pt" o:ole="" fillcolor="window">
                <v:imagedata r:id="rId1" o:title=""/>
              </v:shape>
              <o:OLEObject Type="Embed" ProgID="Word.Picture.8" ShapeID="_x0000_i1027" DrawAspect="Content" ObjectID="_1585057717" r:id="rId2"/>
            </w:object>
          </w:r>
        </w:p>
      </w:tc>
      <w:tc>
        <w:tcPr>
          <w:tcW w:w="2260" w:type="pct"/>
          <w:tcBorders>
            <w:top w:val="single" w:sz="6" w:space="0" w:color="auto"/>
            <w:left w:val="single" w:sz="2" w:space="0" w:color="auto"/>
            <w:bottom w:val="single" w:sz="4" w:space="0" w:color="auto"/>
            <w:right w:val="single" w:sz="4" w:space="0" w:color="auto"/>
          </w:tcBorders>
          <w:shd w:val="clear" w:color="auto" w:fill="E6E6E6"/>
          <w:vAlign w:val="center"/>
        </w:tcPr>
        <w:p w14:paraId="71D9A5F8" w14:textId="77777777" w:rsidR="003158EE" w:rsidRPr="00241310" w:rsidRDefault="003158EE" w:rsidP="000B32A8">
          <w:pPr>
            <w:pStyle w:val="Intestazione"/>
            <w:jc w:val="center"/>
            <w:rPr>
              <w:rFonts w:ascii="Candara" w:hAnsi="Candara" w:cs="Tahoma"/>
              <w:sz w:val="18"/>
            </w:rPr>
          </w:pPr>
          <w:r w:rsidRPr="00241310">
            <w:rPr>
              <w:rFonts w:ascii="Candara" w:hAnsi="Candara" w:cs="Tahoma"/>
              <w:sz w:val="18"/>
            </w:rPr>
            <w:t>Livello Documento: Procedura Operativa</w:t>
          </w:r>
        </w:p>
      </w:tc>
      <w:tc>
        <w:tcPr>
          <w:tcW w:w="616" w:type="pct"/>
          <w:tcBorders>
            <w:top w:val="single" w:sz="6" w:space="0" w:color="auto"/>
            <w:left w:val="single" w:sz="4" w:space="0" w:color="auto"/>
            <w:bottom w:val="single" w:sz="4" w:space="0" w:color="auto"/>
            <w:right w:val="single" w:sz="4" w:space="0" w:color="auto"/>
          </w:tcBorders>
          <w:shd w:val="clear" w:color="auto" w:fill="FFFFFF"/>
          <w:vAlign w:val="center"/>
        </w:tcPr>
        <w:p w14:paraId="45C112E7" w14:textId="77777777" w:rsidR="003158EE" w:rsidRPr="00241310" w:rsidRDefault="003158EE" w:rsidP="000B32A8">
          <w:pPr>
            <w:pStyle w:val="Intestazione"/>
            <w:jc w:val="center"/>
            <w:rPr>
              <w:rFonts w:ascii="Candara" w:hAnsi="Candara" w:cs="Tahoma"/>
              <w:sz w:val="18"/>
            </w:rPr>
          </w:pPr>
          <w:r w:rsidRPr="00241310">
            <w:rPr>
              <w:rFonts w:ascii="Candara" w:hAnsi="Candara" w:cs="Tahoma"/>
              <w:sz w:val="18"/>
            </w:rPr>
            <w:t>Codice Doc</w:t>
          </w:r>
        </w:p>
      </w:tc>
      <w:tc>
        <w:tcPr>
          <w:tcW w:w="584" w:type="pct"/>
          <w:tcBorders>
            <w:top w:val="single" w:sz="6" w:space="0" w:color="auto"/>
            <w:left w:val="single" w:sz="4" w:space="0" w:color="auto"/>
            <w:bottom w:val="single" w:sz="4" w:space="0" w:color="auto"/>
            <w:right w:val="single" w:sz="6" w:space="0" w:color="auto"/>
          </w:tcBorders>
          <w:vAlign w:val="center"/>
        </w:tcPr>
        <w:p w14:paraId="1AFF12D8" w14:textId="77777777" w:rsidR="003158EE" w:rsidRPr="00241310" w:rsidRDefault="003158EE" w:rsidP="00845FDD">
          <w:pPr>
            <w:pStyle w:val="Intestazione"/>
            <w:jc w:val="center"/>
            <w:rPr>
              <w:rFonts w:ascii="Candara" w:hAnsi="Candara" w:cs="Tahoma"/>
              <w:b/>
            </w:rPr>
          </w:pPr>
          <w:r w:rsidRPr="00241310">
            <w:rPr>
              <w:rFonts w:ascii="Candara" w:hAnsi="Candara" w:cs="Tahoma"/>
              <w:b/>
            </w:rPr>
            <w:t>PO SIC</w:t>
          </w:r>
        </w:p>
      </w:tc>
    </w:tr>
    <w:tr w:rsidR="003158EE" w:rsidRPr="00241310" w14:paraId="206CF78F" w14:textId="77777777" w:rsidTr="001B02BA">
      <w:trPr>
        <w:cantSplit/>
        <w:trHeight w:hRule="exact" w:val="737"/>
        <w:jc w:val="center"/>
      </w:trPr>
      <w:tc>
        <w:tcPr>
          <w:tcW w:w="1540" w:type="pct"/>
          <w:vMerge/>
          <w:tcBorders>
            <w:top w:val="single" w:sz="2" w:space="0" w:color="808080"/>
            <w:left w:val="single" w:sz="6" w:space="0" w:color="auto"/>
            <w:bottom w:val="single" w:sz="6" w:space="0" w:color="auto"/>
            <w:right w:val="single" w:sz="2" w:space="0" w:color="auto"/>
          </w:tcBorders>
          <w:vAlign w:val="center"/>
        </w:tcPr>
        <w:p w14:paraId="1CCD7745" w14:textId="77777777" w:rsidR="003158EE" w:rsidRPr="00241310" w:rsidRDefault="003158EE" w:rsidP="000B32A8">
          <w:pPr>
            <w:rPr>
              <w:rFonts w:ascii="Candara" w:hAnsi="Candara" w:cs="Tahoma"/>
              <w:sz w:val="18"/>
            </w:rPr>
          </w:pPr>
        </w:p>
      </w:tc>
      <w:tc>
        <w:tcPr>
          <w:tcW w:w="2260" w:type="pct"/>
          <w:tcBorders>
            <w:top w:val="single" w:sz="4" w:space="0" w:color="auto"/>
            <w:left w:val="single" w:sz="2" w:space="0" w:color="auto"/>
            <w:bottom w:val="single" w:sz="2" w:space="0" w:color="auto"/>
            <w:right w:val="single" w:sz="4" w:space="0" w:color="auto"/>
          </w:tcBorders>
          <w:shd w:val="clear" w:color="auto" w:fill="auto"/>
          <w:vAlign w:val="center"/>
        </w:tcPr>
        <w:p w14:paraId="116542A0" w14:textId="77777777" w:rsidR="003158EE" w:rsidRPr="00241310" w:rsidRDefault="003158EE" w:rsidP="00B80172">
          <w:pPr>
            <w:pStyle w:val="Intestazione"/>
            <w:jc w:val="center"/>
            <w:rPr>
              <w:rFonts w:ascii="Candara" w:hAnsi="Candara" w:cs="Tahoma"/>
              <w:b/>
              <w:bCs/>
            </w:rPr>
          </w:pPr>
          <w:r w:rsidRPr="00241310">
            <w:rPr>
              <w:rFonts w:ascii="Candara" w:hAnsi="Candara" w:cs="Tahoma"/>
              <w:b/>
              <w:bCs/>
              <w:sz w:val="28"/>
              <w:szCs w:val="28"/>
            </w:rPr>
            <w:t>Monitoraggio operativo reati sicurezza nei luoghi di lavoro</w:t>
          </w:r>
        </w:p>
      </w:tc>
      <w:tc>
        <w:tcPr>
          <w:tcW w:w="616" w:type="pct"/>
          <w:tcBorders>
            <w:top w:val="single" w:sz="4" w:space="0" w:color="auto"/>
            <w:left w:val="single" w:sz="4" w:space="0" w:color="auto"/>
            <w:bottom w:val="single" w:sz="6" w:space="0" w:color="auto"/>
            <w:right w:val="single" w:sz="4" w:space="0" w:color="auto"/>
          </w:tcBorders>
          <w:shd w:val="clear" w:color="auto" w:fill="FFFFFF"/>
          <w:vAlign w:val="center"/>
        </w:tcPr>
        <w:p w14:paraId="74B99C35" w14:textId="77777777" w:rsidR="003158EE" w:rsidRPr="00241310" w:rsidRDefault="003158EE" w:rsidP="000B32A8">
          <w:pPr>
            <w:pStyle w:val="Intestazione"/>
            <w:jc w:val="center"/>
            <w:rPr>
              <w:rFonts w:ascii="Candara" w:hAnsi="Candara" w:cs="Tahoma"/>
              <w:sz w:val="18"/>
            </w:rPr>
          </w:pPr>
          <w:r w:rsidRPr="00241310">
            <w:rPr>
              <w:rFonts w:ascii="Candara" w:hAnsi="Candara" w:cs="Tahoma"/>
              <w:sz w:val="18"/>
            </w:rPr>
            <w:t>Revisione</w:t>
          </w:r>
        </w:p>
      </w:tc>
      <w:tc>
        <w:tcPr>
          <w:tcW w:w="584" w:type="pct"/>
          <w:tcBorders>
            <w:top w:val="single" w:sz="4" w:space="0" w:color="auto"/>
            <w:left w:val="single" w:sz="4" w:space="0" w:color="auto"/>
            <w:bottom w:val="single" w:sz="6" w:space="0" w:color="auto"/>
            <w:right w:val="single" w:sz="6" w:space="0" w:color="auto"/>
          </w:tcBorders>
          <w:vAlign w:val="center"/>
        </w:tcPr>
        <w:p w14:paraId="0FAAA447" w14:textId="77777777" w:rsidR="003158EE" w:rsidRPr="00241310" w:rsidRDefault="003158EE" w:rsidP="006D30F4">
          <w:pPr>
            <w:pStyle w:val="Intestazione"/>
            <w:jc w:val="center"/>
            <w:rPr>
              <w:rFonts w:ascii="Candara" w:hAnsi="Candara" w:cs="Tahoma"/>
              <w:sz w:val="18"/>
            </w:rPr>
          </w:pPr>
          <w:r w:rsidRPr="00241310">
            <w:rPr>
              <w:rFonts w:ascii="Candara" w:hAnsi="Candara" w:cs="Tahoma"/>
              <w:sz w:val="18"/>
            </w:rPr>
            <w:t>0</w:t>
          </w:r>
          <w:r>
            <w:rPr>
              <w:rFonts w:ascii="Candara" w:hAnsi="Candara" w:cs="Tahoma"/>
              <w:sz w:val="18"/>
            </w:rPr>
            <w:t>0</w:t>
          </w:r>
        </w:p>
      </w:tc>
    </w:tr>
  </w:tbl>
  <w:p w14:paraId="0F61F288" w14:textId="77777777" w:rsidR="003158EE" w:rsidRDefault="003158EE" w:rsidP="00845F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pt;height:12pt" o:bullet="t">
        <v:imagedata r:id="rId1" o:title="mso46"/>
      </v:shape>
    </w:pict>
  </w:numPicBullet>
  <w:abstractNum w:abstractNumId="0" w15:restartNumberingAfterBreak="0">
    <w:nsid w:val="FFFFFFFE"/>
    <w:multiLevelType w:val="singleLevel"/>
    <w:tmpl w:val="92CAFA52"/>
    <w:lvl w:ilvl="0">
      <w:numFmt w:val="bullet"/>
      <w:lvlText w:val="*"/>
      <w:lvlJc w:val="left"/>
    </w:lvl>
  </w:abstractNum>
  <w:abstractNum w:abstractNumId="1" w15:restartNumberingAfterBreak="0">
    <w:nsid w:val="00F327AF"/>
    <w:multiLevelType w:val="hybridMultilevel"/>
    <w:tmpl w:val="581E02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4427813"/>
    <w:multiLevelType w:val="hybridMultilevel"/>
    <w:tmpl w:val="FE4AF1F2"/>
    <w:lvl w:ilvl="0" w:tplc="6C7423A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995CAB"/>
    <w:multiLevelType w:val="singleLevel"/>
    <w:tmpl w:val="967203D0"/>
    <w:lvl w:ilvl="0">
      <w:start w:val="1"/>
      <w:numFmt w:val="decimal"/>
      <w:lvlText w:val="%1."/>
      <w:legacy w:legacy="1" w:legacySpace="0" w:legacyIndent="365"/>
      <w:lvlJc w:val="left"/>
      <w:rPr>
        <w:rFonts w:ascii="Courier New" w:hAnsi="Courier New" w:cs="Courier New" w:hint="default"/>
      </w:rPr>
    </w:lvl>
  </w:abstractNum>
  <w:abstractNum w:abstractNumId="4" w15:restartNumberingAfterBreak="0">
    <w:nsid w:val="0AD07431"/>
    <w:multiLevelType w:val="multilevel"/>
    <w:tmpl w:val="9FAC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D4FFC"/>
    <w:multiLevelType w:val="multilevel"/>
    <w:tmpl w:val="39FC0872"/>
    <w:lvl w:ilvl="0">
      <w:start w:val="1"/>
      <w:numFmt w:val="decimal"/>
      <w:pStyle w:val="Titolo1"/>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F8157F"/>
    <w:multiLevelType w:val="hybridMultilevel"/>
    <w:tmpl w:val="C27A6F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A21D8D"/>
    <w:multiLevelType w:val="hybridMultilevel"/>
    <w:tmpl w:val="CAC69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F95CFA"/>
    <w:multiLevelType w:val="hybridMultilevel"/>
    <w:tmpl w:val="354642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AD60D0"/>
    <w:multiLevelType w:val="hybridMultilevel"/>
    <w:tmpl w:val="7E46D98A"/>
    <w:lvl w:ilvl="0" w:tplc="75FCAD3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7E657F"/>
    <w:multiLevelType w:val="hybridMultilevel"/>
    <w:tmpl w:val="07AA7348"/>
    <w:lvl w:ilvl="0" w:tplc="04100019">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01E58B0"/>
    <w:multiLevelType w:val="hybridMultilevel"/>
    <w:tmpl w:val="200E3800"/>
    <w:lvl w:ilvl="0" w:tplc="04100001">
      <w:start w:val="1"/>
      <w:numFmt w:val="bullet"/>
      <w:lvlText w:val=""/>
      <w:lvlJc w:val="left"/>
      <w:pPr>
        <w:ind w:left="755" w:hanging="360"/>
      </w:pPr>
      <w:rPr>
        <w:rFonts w:ascii="Symbol" w:hAnsi="Symbol"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12" w15:restartNumberingAfterBreak="0">
    <w:nsid w:val="213111AA"/>
    <w:multiLevelType w:val="hybridMultilevel"/>
    <w:tmpl w:val="C066A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974E67"/>
    <w:multiLevelType w:val="hybridMultilevel"/>
    <w:tmpl w:val="324CD99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245C1D5B"/>
    <w:multiLevelType w:val="hybridMultilevel"/>
    <w:tmpl w:val="82321C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D809EF"/>
    <w:multiLevelType w:val="hybridMultilevel"/>
    <w:tmpl w:val="A19C5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2C5703"/>
    <w:multiLevelType w:val="multilevel"/>
    <w:tmpl w:val="3FAC168A"/>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3165DD"/>
    <w:multiLevelType w:val="hybridMultilevel"/>
    <w:tmpl w:val="1DBE648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7B5206"/>
    <w:multiLevelType w:val="hybridMultilevel"/>
    <w:tmpl w:val="D4B848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CA14D9"/>
    <w:multiLevelType w:val="hybridMultilevel"/>
    <w:tmpl w:val="1D6C04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D769FB"/>
    <w:multiLevelType w:val="hybridMultilevel"/>
    <w:tmpl w:val="31864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063A30"/>
    <w:multiLevelType w:val="hybridMultilevel"/>
    <w:tmpl w:val="F976A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EC3F3C"/>
    <w:multiLevelType w:val="multilevel"/>
    <w:tmpl w:val="72BCF746"/>
    <w:lvl w:ilvl="0">
      <w:start w:val="7"/>
      <w:numFmt w:val="decimal"/>
      <w:lvlText w:val="%1."/>
      <w:lvlJc w:val="left"/>
      <w:pPr>
        <w:ind w:left="360" w:hanging="360"/>
      </w:pPr>
      <w:rPr>
        <w:rFonts w:hint="default"/>
      </w:rPr>
    </w:lvl>
    <w:lvl w:ilvl="1">
      <w:start w:val="1"/>
      <w:numFmt w:val="decimal"/>
      <w:lvlText w:val="6.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D033D7"/>
    <w:multiLevelType w:val="hybridMultilevel"/>
    <w:tmpl w:val="07C6A3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0F2C4B"/>
    <w:multiLevelType w:val="singleLevel"/>
    <w:tmpl w:val="967203D0"/>
    <w:lvl w:ilvl="0">
      <w:start w:val="1"/>
      <w:numFmt w:val="decimal"/>
      <w:lvlText w:val="%1."/>
      <w:legacy w:legacy="1" w:legacySpace="0" w:legacyIndent="365"/>
      <w:lvlJc w:val="left"/>
      <w:rPr>
        <w:rFonts w:ascii="Courier New" w:hAnsi="Courier New" w:cs="Courier New" w:hint="default"/>
      </w:rPr>
    </w:lvl>
  </w:abstractNum>
  <w:abstractNum w:abstractNumId="25" w15:restartNumberingAfterBreak="0">
    <w:nsid w:val="5D0A1E4D"/>
    <w:multiLevelType w:val="hybridMultilevel"/>
    <w:tmpl w:val="699A9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DE2452"/>
    <w:multiLevelType w:val="multilevel"/>
    <w:tmpl w:val="4086A37A"/>
    <w:lvl w:ilvl="0">
      <w:start w:val="3"/>
      <w:numFmt w:val="decimal"/>
      <w:lvlText w:val="2.%1"/>
      <w:lvlJc w:val="left"/>
      <w:pPr>
        <w:tabs>
          <w:tab w:val="num" w:pos="454"/>
        </w:tabs>
        <w:ind w:left="454" w:hanging="454"/>
      </w:pPr>
      <w:rPr>
        <w:rFonts w:hint="default"/>
      </w:rPr>
    </w:lvl>
    <w:lvl w:ilvl="1">
      <w:start w:val="3"/>
      <w:numFmt w:val="decimal"/>
      <w:pStyle w:val="Titolo2"/>
      <w:lvlText w:val="6.%2"/>
      <w:lvlJc w:val="left"/>
      <w:pPr>
        <w:tabs>
          <w:tab w:val="num" w:pos="792"/>
        </w:tabs>
        <w:ind w:left="792" w:hanging="432"/>
      </w:pPr>
      <w:rPr>
        <w:rFonts w:hint="default"/>
        <w:b/>
        <w:i w:val="0"/>
        <w:sz w:val="22"/>
      </w:rPr>
    </w:lvl>
    <w:lvl w:ilvl="2">
      <w:start w:val="1"/>
      <w:numFmt w:val="decimal"/>
      <w:pStyle w:val="Titolo3"/>
      <w:lvlText w:val="%1.%2.%3"/>
      <w:lvlJc w:val="left"/>
      <w:pPr>
        <w:tabs>
          <w:tab w:val="num" w:pos="1800"/>
        </w:tabs>
        <w:ind w:left="1224" w:hanging="504"/>
      </w:pPr>
      <w:rPr>
        <w:rFonts w:hint="default"/>
      </w:rPr>
    </w:lvl>
    <w:lvl w:ilvl="3">
      <w:start w:val="1"/>
      <w:numFmt w:val="decimal"/>
      <w:isLg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5148E8"/>
    <w:multiLevelType w:val="hybridMultilevel"/>
    <w:tmpl w:val="5DF02D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493ED1"/>
    <w:multiLevelType w:val="hybridMultilevel"/>
    <w:tmpl w:val="4198E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8F5B2F"/>
    <w:multiLevelType w:val="hybridMultilevel"/>
    <w:tmpl w:val="EA704E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3E73D16"/>
    <w:multiLevelType w:val="hybridMultilevel"/>
    <w:tmpl w:val="8206C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CA942E0"/>
    <w:multiLevelType w:val="hybridMultilevel"/>
    <w:tmpl w:val="B9383A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E98724E"/>
    <w:multiLevelType w:val="hybridMultilevel"/>
    <w:tmpl w:val="D908B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6"/>
  </w:num>
  <w:num w:numId="4">
    <w:abstractNumId w:val="6"/>
  </w:num>
  <w:num w:numId="5">
    <w:abstractNumId w:val="19"/>
  </w:num>
  <w:num w:numId="6">
    <w:abstractNumId w:val="15"/>
  </w:num>
  <w:num w:numId="7">
    <w:abstractNumId w:val="30"/>
  </w:num>
  <w:num w:numId="8">
    <w:abstractNumId w:val="1"/>
  </w:num>
  <w:num w:numId="9">
    <w:abstractNumId w:val="2"/>
  </w:num>
  <w:num w:numId="10">
    <w:abstractNumId w:val="28"/>
  </w:num>
  <w:num w:numId="11">
    <w:abstractNumId w:val="20"/>
  </w:num>
  <w:num w:numId="12">
    <w:abstractNumId w:val="25"/>
  </w:num>
  <w:num w:numId="13">
    <w:abstractNumId w:val="11"/>
  </w:num>
  <w:num w:numId="14">
    <w:abstractNumId w:val="29"/>
  </w:num>
  <w:num w:numId="15">
    <w:abstractNumId w:val="12"/>
  </w:num>
  <w:num w:numId="16">
    <w:abstractNumId w:val="17"/>
  </w:num>
  <w:num w:numId="17">
    <w:abstractNumId w:val="10"/>
  </w:num>
  <w:num w:numId="18">
    <w:abstractNumId w:val="16"/>
  </w:num>
  <w:num w:numId="19">
    <w:abstractNumId w:val="22"/>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14"/>
  </w:num>
  <w:num w:numId="28">
    <w:abstractNumId w:val="3"/>
  </w:num>
  <w:num w:numId="29">
    <w:abstractNumId w:val="24"/>
  </w:num>
  <w:num w:numId="30">
    <w:abstractNumId w:val="13"/>
  </w:num>
  <w:num w:numId="31">
    <w:abstractNumId w:val="0"/>
    <w:lvlOverride w:ilvl="0">
      <w:lvl w:ilvl="0">
        <w:start w:val="65535"/>
        <w:numFmt w:val="bullet"/>
        <w:lvlText w:val="*"/>
        <w:legacy w:legacy="1" w:legacySpace="0" w:legacyIndent="269"/>
        <w:lvlJc w:val="left"/>
        <w:rPr>
          <w:rFonts w:ascii="Courier New" w:hAnsi="Courier New" w:cs="Courier New" w:hint="default"/>
        </w:rPr>
      </w:lvl>
    </w:lvlOverride>
  </w:num>
  <w:num w:numId="32">
    <w:abstractNumId w:val="0"/>
    <w:lvlOverride w:ilvl="0">
      <w:lvl w:ilvl="0">
        <w:start w:val="65535"/>
        <w:numFmt w:val="bullet"/>
        <w:lvlText w:val="*"/>
        <w:legacy w:legacy="1" w:legacySpace="0" w:legacyIndent="293"/>
        <w:lvlJc w:val="left"/>
        <w:rPr>
          <w:rFonts w:ascii="Courier New" w:hAnsi="Courier New" w:cs="Courier New" w:hint="default"/>
        </w:rPr>
      </w:lvl>
    </w:lvlOverride>
  </w:num>
  <w:num w:numId="33">
    <w:abstractNumId w:val="0"/>
    <w:lvlOverride w:ilvl="0">
      <w:lvl w:ilvl="0">
        <w:start w:val="65535"/>
        <w:numFmt w:val="bullet"/>
        <w:lvlText w:val="*"/>
        <w:legacy w:legacy="1" w:legacySpace="0" w:legacyIndent="240"/>
        <w:lvlJc w:val="left"/>
        <w:rPr>
          <w:rFonts w:ascii="Courier New" w:hAnsi="Courier New" w:cs="Courier New" w:hint="default"/>
        </w:rPr>
      </w:lvl>
    </w:lvlOverride>
  </w:num>
  <w:num w:numId="34">
    <w:abstractNumId w:val="0"/>
    <w:lvlOverride w:ilvl="0">
      <w:lvl w:ilvl="0">
        <w:start w:val="65535"/>
        <w:numFmt w:val="bullet"/>
        <w:lvlText w:val="*"/>
        <w:legacy w:legacy="1" w:legacySpace="0" w:legacyIndent="245"/>
        <w:lvlJc w:val="left"/>
        <w:rPr>
          <w:rFonts w:ascii="Courier New" w:hAnsi="Courier New" w:cs="Courier New" w:hint="default"/>
        </w:rPr>
      </w:lvl>
    </w:lvlOverride>
  </w:num>
  <w:num w:numId="35">
    <w:abstractNumId w:val="0"/>
    <w:lvlOverride w:ilvl="0">
      <w:lvl w:ilvl="0">
        <w:start w:val="65535"/>
        <w:numFmt w:val="bullet"/>
        <w:lvlText w:val="*"/>
        <w:legacy w:legacy="1" w:legacySpace="0" w:legacyIndent="259"/>
        <w:lvlJc w:val="left"/>
        <w:rPr>
          <w:rFonts w:ascii="Courier New" w:hAnsi="Courier New" w:cs="Courier New" w:hint="default"/>
        </w:rPr>
      </w:lvl>
    </w:lvlOverride>
  </w:num>
  <w:num w:numId="36">
    <w:abstractNumId w:val="8"/>
  </w:num>
  <w:num w:numId="37">
    <w:abstractNumId w:val="32"/>
  </w:num>
  <w:num w:numId="38">
    <w:abstractNumId w:val="7"/>
  </w:num>
  <w:num w:numId="39">
    <w:abstractNumId w:val="23"/>
  </w:num>
  <w:num w:numId="40">
    <w:abstractNumId w:val="31"/>
  </w:num>
  <w:num w:numId="41">
    <w:abstractNumId w:val="21"/>
  </w:num>
  <w:num w:numId="42">
    <w:abstractNumId w:val="4"/>
  </w:num>
  <w:num w:numId="43">
    <w:abstractNumId w:val="9"/>
  </w:num>
  <w:num w:numId="44">
    <w:abstractNumId w:val="27"/>
  </w:num>
  <w:num w:numId="4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DD"/>
    <w:rsid w:val="00000B9B"/>
    <w:rsid w:val="00007E2C"/>
    <w:rsid w:val="00026A7A"/>
    <w:rsid w:val="000273BC"/>
    <w:rsid w:val="00043945"/>
    <w:rsid w:val="00054F8B"/>
    <w:rsid w:val="00055420"/>
    <w:rsid w:val="00057A9F"/>
    <w:rsid w:val="00057EEC"/>
    <w:rsid w:val="000658C9"/>
    <w:rsid w:val="000663D5"/>
    <w:rsid w:val="00071879"/>
    <w:rsid w:val="000731B8"/>
    <w:rsid w:val="0008705E"/>
    <w:rsid w:val="00091D38"/>
    <w:rsid w:val="0009609F"/>
    <w:rsid w:val="0009785F"/>
    <w:rsid w:val="000A0CA4"/>
    <w:rsid w:val="000A1749"/>
    <w:rsid w:val="000B1A48"/>
    <w:rsid w:val="000B32A8"/>
    <w:rsid w:val="000B50C9"/>
    <w:rsid w:val="000B7C4E"/>
    <w:rsid w:val="000C36D8"/>
    <w:rsid w:val="000D4C95"/>
    <w:rsid w:val="000D59E2"/>
    <w:rsid w:val="000D7D79"/>
    <w:rsid w:val="000E1BB5"/>
    <w:rsid w:val="000F2813"/>
    <w:rsid w:val="00111C11"/>
    <w:rsid w:val="00131674"/>
    <w:rsid w:val="0013238C"/>
    <w:rsid w:val="00137445"/>
    <w:rsid w:val="0015206F"/>
    <w:rsid w:val="00155B4A"/>
    <w:rsid w:val="0015768C"/>
    <w:rsid w:val="00160789"/>
    <w:rsid w:val="0016427F"/>
    <w:rsid w:val="00167CAF"/>
    <w:rsid w:val="00172D18"/>
    <w:rsid w:val="00180964"/>
    <w:rsid w:val="00187099"/>
    <w:rsid w:val="00191FD1"/>
    <w:rsid w:val="001B02BA"/>
    <w:rsid w:val="001B31A3"/>
    <w:rsid w:val="001C0B05"/>
    <w:rsid w:val="001C19E3"/>
    <w:rsid w:val="001C4023"/>
    <w:rsid w:val="001D4100"/>
    <w:rsid w:val="001D5CFF"/>
    <w:rsid w:val="001E3D9E"/>
    <w:rsid w:val="001E52F8"/>
    <w:rsid w:val="001E5F49"/>
    <w:rsid w:val="001F2279"/>
    <w:rsid w:val="00211006"/>
    <w:rsid w:val="002217F1"/>
    <w:rsid w:val="00231F42"/>
    <w:rsid w:val="00232737"/>
    <w:rsid w:val="00241310"/>
    <w:rsid w:val="00244931"/>
    <w:rsid w:val="002469F8"/>
    <w:rsid w:val="002519A5"/>
    <w:rsid w:val="002530E0"/>
    <w:rsid w:val="00263236"/>
    <w:rsid w:val="00273961"/>
    <w:rsid w:val="002920B1"/>
    <w:rsid w:val="00297FDC"/>
    <w:rsid w:val="002B3341"/>
    <w:rsid w:val="002B680C"/>
    <w:rsid w:val="002C132E"/>
    <w:rsid w:val="002C4F0B"/>
    <w:rsid w:val="002E47E9"/>
    <w:rsid w:val="002E5937"/>
    <w:rsid w:val="002F2F6D"/>
    <w:rsid w:val="002F3D99"/>
    <w:rsid w:val="00303A49"/>
    <w:rsid w:val="003067B7"/>
    <w:rsid w:val="003158EE"/>
    <w:rsid w:val="00316EB7"/>
    <w:rsid w:val="00323140"/>
    <w:rsid w:val="003302C0"/>
    <w:rsid w:val="003434E1"/>
    <w:rsid w:val="00345D66"/>
    <w:rsid w:val="00346D8F"/>
    <w:rsid w:val="003609ED"/>
    <w:rsid w:val="00364A9C"/>
    <w:rsid w:val="00367F18"/>
    <w:rsid w:val="00377538"/>
    <w:rsid w:val="0038074C"/>
    <w:rsid w:val="003867AD"/>
    <w:rsid w:val="003A327A"/>
    <w:rsid w:val="003A32BA"/>
    <w:rsid w:val="003C14CB"/>
    <w:rsid w:val="003D53F3"/>
    <w:rsid w:val="003D6859"/>
    <w:rsid w:val="003E3975"/>
    <w:rsid w:val="00402476"/>
    <w:rsid w:val="00402B20"/>
    <w:rsid w:val="00431D32"/>
    <w:rsid w:val="004433B3"/>
    <w:rsid w:val="00443ABD"/>
    <w:rsid w:val="00454583"/>
    <w:rsid w:val="00475CBC"/>
    <w:rsid w:val="004866D8"/>
    <w:rsid w:val="004B2149"/>
    <w:rsid w:val="004C1EC5"/>
    <w:rsid w:val="004C77DE"/>
    <w:rsid w:val="004D28ED"/>
    <w:rsid w:val="004D534E"/>
    <w:rsid w:val="004F547C"/>
    <w:rsid w:val="00501185"/>
    <w:rsid w:val="00515090"/>
    <w:rsid w:val="00522865"/>
    <w:rsid w:val="005351E8"/>
    <w:rsid w:val="005533B8"/>
    <w:rsid w:val="00555B98"/>
    <w:rsid w:val="00560351"/>
    <w:rsid w:val="005618E5"/>
    <w:rsid w:val="00561E24"/>
    <w:rsid w:val="00585DD7"/>
    <w:rsid w:val="0059138F"/>
    <w:rsid w:val="00594D84"/>
    <w:rsid w:val="005B5D33"/>
    <w:rsid w:val="005C3A64"/>
    <w:rsid w:val="005C508E"/>
    <w:rsid w:val="005E6186"/>
    <w:rsid w:val="005F1F3C"/>
    <w:rsid w:val="00605EA8"/>
    <w:rsid w:val="00612581"/>
    <w:rsid w:val="00615CEC"/>
    <w:rsid w:val="006331C0"/>
    <w:rsid w:val="006456E9"/>
    <w:rsid w:val="00651EBD"/>
    <w:rsid w:val="006607BD"/>
    <w:rsid w:val="00660D8A"/>
    <w:rsid w:val="00661073"/>
    <w:rsid w:val="006650B5"/>
    <w:rsid w:val="006677A4"/>
    <w:rsid w:val="0067062F"/>
    <w:rsid w:val="00674E94"/>
    <w:rsid w:val="00686708"/>
    <w:rsid w:val="006928DD"/>
    <w:rsid w:val="00692C7B"/>
    <w:rsid w:val="006A698D"/>
    <w:rsid w:val="006B0FA5"/>
    <w:rsid w:val="006B363E"/>
    <w:rsid w:val="006C7819"/>
    <w:rsid w:val="006D30F4"/>
    <w:rsid w:val="006E18D6"/>
    <w:rsid w:val="006E27DE"/>
    <w:rsid w:val="006E43A1"/>
    <w:rsid w:val="00701EB5"/>
    <w:rsid w:val="0071677E"/>
    <w:rsid w:val="00720201"/>
    <w:rsid w:val="00732867"/>
    <w:rsid w:val="00785CA3"/>
    <w:rsid w:val="007A1F55"/>
    <w:rsid w:val="007A42B1"/>
    <w:rsid w:val="007A5304"/>
    <w:rsid w:val="007B1EB4"/>
    <w:rsid w:val="007B46CD"/>
    <w:rsid w:val="007C1EAC"/>
    <w:rsid w:val="007D0F97"/>
    <w:rsid w:val="007F576B"/>
    <w:rsid w:val="008013C5"/>
    <w:rsid w:val="008067CC"/>
    <w:rsid w:val="0081418D"/>
    <w:rsid w:val="0082052C"/>
    <w:rsid w:val="008308F7"/>
    <w:rsid w:val="00832033"/>
    <w:rsid w:val="00833C37"/>
    <w:rsid w:val="00833E98"/>
    <w:rsid w:val="00844A95"/>
    <w:rsid w:val="00845FDD"/>
    <w:rsid w:val="00851B51"/>
    <w:rsid w:val="00873A82"/>
    <w:rsid w:val="00880826"/>
    <w:rsid w:val="00882DF3"/>
    <w:rsid w:val="008839AF"/>
    <w:rsid w:val="00885F11"/>
    <w:rsid w:val="0088719C"/>
    <w:rsid w:val="008B4ADF"/>
    <w:rsid w:val="008B618C"/>
    <w:rsid w:val="008C22EF"/>
    <w:rsid w:val="00900C9A"/>
    <w:rsid w:val="00901364"/>
    <w:rsid w:val="00910EFF"/>
    <w:rsid w:val="00913CCF"/>
    <w:rsid w:val="00917CB4"/>
    <w:rsid w:val="00940890"/>
    <w:rsid w:val="009505C1"/>
    <w:rsid w:val="00951BE1"/>
    <w:rsid w:val="00960B77"/>
    <w:rsid w:val="0096589B"/>
    <w:rsid w:val="00966900"/>
    <w:rsid w:val="00967B1D"/>
    <w:rsid w:val="00970140"/>
    <w:rsid w:val="00974D33"/>
    <w:rsid w:val="00983960"/>
    <w:rsid w:val="00992C45"/>
    <w:rsid w:val="00997461"/>
    <w:rsid w:val="009A0835"/>
    <w:rsid w:val="009A0E9F"/>
    <w:rsid w:val="009A2794"/>
    <w:rsid w:val="009A6E32"/>
    <w:rsid w:val="009B0108"/>
    <w:rsid w:val="009B47CC"/>
    <w:rsid w:val="009D02D8"/>
    <w:rsid w:val="009D157E"/>
    <w:rsid w:val="009D19A4"/>
    <w:rsid w:val="009E4AC5"/>
    <w:rsid w:val="00A12CA8"/>
    <w:rsid w:val="00A1332A"/>
    <w:rsid w:val="00A23454"/>
    <w:rsid w:val="00A307BB"/>
    <w:rsid w:val="00A32143"/>
    <w:rsid w:val="00A34703"/>
    <w:rsid w:val="00A36390"/>
    <w:rsid w:val="00A42BE6"/>
    <w:rsid w:val="00A4619E"/>
    <w:rsid w:val="00A527BB"/>
    <w:rsid w:val="00A53EFA"/>
    <w:rsid w:val="00A63155"/>
    <w:rsid w:val="00A63DAF"/>
    <w:rsid w:val="00A800F2"/>
    <w:rsid w:val="00A83545"/>
    <w:rsid w:val="00A84F28"/>
    <w:rsid w:val="00AC014C"/>
    <w:rsid w:val="00AC2928"/>
    <w:rsid w:val="00AD05EF"/>
    <w:rsid w:val="00AF3AC3"/>
    <w:rsid w:val="00AF544C"/>
    <w:rsid w:val="00AF69E0"/>
    <w:rsid w:val="00B027BD"/>
    <w:rsid w:val="00B10913"/>
    <w:rsid w:val="00B12FF7"/>
    <w:rsid w:val="00B2722F"/>
    <w:rsid w:val="00B33EC9"/>
    <w:rsid w:val="00B354E0"/>
    <w:rsid w:val="00B37793"/>
    <w:rsid w:val="00B43443"/>
    <w:rsid w:val="00B51FD2"/>
    <w:rsid w:val="00B550D0"/>
    <w:rsid w:val="00B6469D"/>
    <w:rsid w:val="00B67773"/>
    <w:rsid w:val="00B80172"/>
    <w:rsid w:val="00B83C2E"/>
    <w:rsid w:val="00B87157"/>
    <w:rsid w:val="00BA60D8"/>
    <w:rsid w:val="00BA7719"/>
    <w:rsid w:val="00BE7B4B"/>
    <w:rsid w:val="00C00A9D"/>
    <w:rsid w:val="00C102A9"/>
    <w:rsid w:val="00C102E7"/>
    <w:rsid w:val="00C13966"/>
    <w:rsid w:val="00C24BFA"/>
    <w:rsid w:val="00C30048"/>
    <w:rsid w:val="00C304CB"/>
    <w:rsid w:val="00C56695"/>
    <w:rsid w:val="00C6257E"/>
    <w:rsid w:val="00C63980"/>
    <w:rsid w:val="00C94DFF"/>
    <w:rsid w:val="00CA4CE7"/>
    <w:rsid w:val="00CA66BA"/>
    <w:rsid w:val="00CB3CB0"/>
    <w:rsid w:val="00CD433A"/>
    <w:rsid w:val="00CE4B3F"/>
    <w:rsid w:val="00CE5D55"/>
    <w:rsid w:val="00CF2196"/>
    <w:rsid w:val="00CF2E24"/>
    <w:rsid w:val="00CF72F8"/>
    <w:rsid w:val="00D1196F"/>
    <w:rsid w:val="00D127EF"/>
    <w:rsid w:val="00D30A8F"/>
    <w:rsid w:val="00D333B1"/>
    <w:rsid w:val="00D47A39"/>
    <w:rsid w:val="00D51639"/>
    <w:rsid w:val="00D53890"/>
    <w:rsid w:val="00D55E7D"/>
    <w:rsid w:val="00D56C38"/>
    <w:rsid w:val="00D73E0F"/>
    <w:rsid w:val="00D75255"/>
    <w:rsid w:val="00D807F0"/>
    <w:rsid w:val="00DA3FCB"/>
    <w:rsid w:val="00DA415F"/>
    <w:rsid w:val="00DB603B"/>
    <w:rsid w:val="00DC2C46"/>
    <w:rsid w:val="00DC3993"/>
    <w:rsid w:val="00DD730A"/>
    <w:rsid w:val="00E02347"/>
    <w:rsid w:val="00E067B3"/>
    <w:rsid w:val="00E117F1"/>
    <w:rsid w:val="00E17BF2"/>
    <w:rsid w:val="00E33246"/>
    <w:rsid w:val="00E42166"/>
    <w:rsid w:val="00E425F5"/>
    <w:rsid w:val="00E5266A"/>
    <w:rsid w:val="00E609E0"/>
    <w:rsid w:val="00E64791"/>
    <w:rsid w:val="00E705D1"/>
    <w:rsid w:val="00E96A46"/>
    <w:rsid w:val="00EA0E74"/>
    <w:rsid w:val="00EA4C10"/>
    <w:rsid w:val="00EB671C"/>
    <w:rsid w:val="00ED64B8"/>
    <w:rsid w:val="00F1298B"/>
    <w:rsid w:val="00F2564D"/>
    <w:rsid w:val="00F3442E"/>
    <w:rsid w:val="00F47BA8"/>
    <w:rsid w:val="00F51210"/>
    <w:rsid w:val="00F558A3"/>
    <w:rsid w:val="00F67EBF"/>
    <w:rsid w:val="00F93DFC"/>
    <w:rsid w:val="00FA7CC1"/>
    <w:rsid w:val="00FB3B97"/>
    <w:rsid w:val="00FB3DEC"/>
    <w:rsid w:val="00FB4D7C"/>
    <w:rsid w:val="00FC60A2"/>
    <w:rsid w:val="00FD1F29"/>
    <w:rsid w:val="00FD75C6"/>
    <w:rsid w:val="00FF7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AB590"/>
  <w15:chartTrackingRefBased/>
  <w15:docId w15:val="{852502E0-CA9B-4BCF-B9BA-C7A48349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C4F0B"/>
    <w:pPr>
      <w:spacing w:after="200" w:line="276" w:lineRule="auto"/>
    </w:pPr>
    <w:rPr>
      <w:sz w:val="22"/>
      <w:szCs w:val="22"/>
    </w:rPr>
  </w:style>
  <w:style w:type="paragraph" w:styleId="Titolo1">
    <w:name w:val="heading 1"/>
    <w:basedOn w:val="Normale"/>
    <w:next w:val="Normale"/>
    <w:link w:val="Titolo1Carattere"/>
    <w:qFormat/>
    <w:rsid w:val="00845FDD"/>
    <w:pPr>
      <w:numPr>
        <w:numId w:val="2"/>
      </w:numPr>
      <w:spacing w:before="360" w:after="120" w:line="240" w:lineRule="auto"/>
      <w:outlineLvl w:val="0"/>
    </w:pPr>
    <w:rPr>
      <w:rFonts w:ascii="Arial" w:hAnsi="Arial"/>
      <w:b/>
      <w:caps/>
      <w:sz w:val="24"/>
      <w:szCs w:val="20"/>
      <w:lang w:val="en-US" w:eastAsia="x-none"/>
    </w:rPr>
  </w:style>
  <w:style w:type="paragraph" w:styleId="Titolo2">
    <w:name w:val="heading 2"/>
    <w:basedOn w:val="Normale"/>
    <w:next w:val="Normale"/>
    <w:link w:val="Titolo2Carattere"/>
    <w:qFormat/>
    <w:rsid w:val="00A53EFA"/>
    <w:pPr>
      <w:numPr>
        <w:ilvl w:val="1"/>
        <w:numId w:val="3"/>
      </w:numPr>
      <w:spacing w:after="0" w:line="240" w:lineRule="auto"/>
      <w:outlineLvl w:val="1"/>
    </w:pPr>
    <w:rPr>
      <w:rFonts w:ascii="Arial" w:hAnsi="Arial"/>
      <w:b/>
      <w:caps/>
      <w:sz w:val="20"/>
      <w:szCs w:val="20"/>
      <w:lang w:val="en-US" w:eastAsia="x-none"/>
    </w:rPr>
  </w:style>
  <w:style w:type="paragraph" w:styleId="Titolo3">
    <w:name w:val="heading 3"/>
    <w:basedOn w:val="Normale"/>
    <w:next w:val="Rientronormale"/>
    <w:link w:val="Titolo3Carattere"/>
    <w:qFormat/>
    <w:rsid w:val="00845FDD"/>
    <w:pPr>
      <w:numPr>
        <w:ilvl w:val="2"/>
        <w:numId w:val="3"/>
      </w:numPr>
      <w:spacing w:after="0" w:line="240" w:lineRule="auto"/>
      <w:outlineLvl w:val="2"/>
    </w:pPr>
    <w:rPr>
      <w:rFonts w:ascii="LinePrinter" w:hAnsi="LinePrinter"/>
      <w:b/>
      <w:sz w:val="24"/>
      <w:szCs w:val="20"/>
      <w:lang w:val="en-US" w:eastAsia="x-none"/>
    </w:rPr>
  </w:style>
  <w:style w:type="paragraph" w:styleId="Titolo6">
    <w:name w:val="heading 6"/>
    <w:basedOn w:val="Normale"/>
    <w:next w:val="Normale"/>
    <w:link w:val="Titolo6Carattere"/>
    <w:uiPriority w:val="9"/>
    <w:semiHidden/>
    <w:unhideWhenUsed/>
    <w:qFormat/>
    <w:rsid w:val="008839AF"/>
    <w:pPr>
      <w:keepNext/>
      <w:keepLines/>
      <w:spacing w:before="200" w:after="0"/>
      <w:outlineLvl w:val="5"/>
    </w:pPr>
    <w:rPr>
      <w:rFonts w:ascii="Cambria" w:hAnsi="Cambria"/>
      <w:i/>
      <w:iCs/>
      <w:color w:val="243F60"/>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45F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5FDD"/>
  </w:style>
  <w:style w:type="paragraph" w:styleId="Pidipagina">
    <w:name w:val="footer"/>
    <w:basedOn w:val="Normale"/>
    <w:link w:val="PidipaginaCarattere"/>
    <w:unhideWhenUsed/>
    <w:rsid w:val="00845F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5FDD"/>
  </w:style>
  <w:style w:type="paragraph" w:styleId="Testofumetto">
    <w:name w:val="Balloon Text"/>
    <w:basedOn w:val="Normale"/>
    <w:link w:val="TestofumettoCarattere"/>
    <w:uiPriority w:val="99"/>
    <w:semiHidden/>
    <w:unhideWhenUsed/>
    <w:rsid w:val="00845FDD"/>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845FDD"/>
    <w:rPr>
      <w:rFonts w:ascii="Tahoma" w:hAnsi="Tahoma" w:cs="Tahoma"/>
      <w:sz w:val="16"/>
      <w:szCs w:val="16"/>
    </w:rPr>
  </w:style>
  <w:style w:type="paragraph" w:customStyle="1" w:styleId="titolo">
    <w:name w:val="titolo"/>
    <w:basedOn w:val="Normale"/>
    <w:next w:val="Normale"/>
    <w:rsid w:val="00845FDD"/>
    <w:pPr>
      <w:spacing w:after="113" w:line="240" w:lineRule="auto"/>
      <w:jc w:val="center"/>
    </w:pPr>
    <w:rPr>
      <w:rFonts w:ascii="Times New Roman" w:hAnsi="Times New Roman"/>
      <w:b/>
      <w:caps/>
      <w:sz w:val="36"/>
      <w:szCs w:val="20"/>
      <w:lang w:val="en-US"/>
    </w:rPr>
  </w:style>
  <w:style w:type="paragraph" w:styleId="Sommario1">
    <w:name w:val="toc 1"/>
    <w:basedOn w:val="Normale"/>
    <w:next w:val="Normale"/>
    <w:uiPriority w:val="39"/>
    <w:rsid w:val="00845FDD"/>
    <w:pPr>
      <w:tabs>
        <w:tab w:val="right" w:leader="dot" w:pos="9979"/>
      </w:tabs>
      <w:spacing w:after="0" w:line="240" w:lineRule="auto"/>
    </w:pPr>
    <w:rPr>
      <w:rFonts w:ascii="Times New Roman" w:hAnsi="Times New Roman"/>
      <w:sz w:val="20"/>
      <w:szCs w:val="20"/>
      <w:lang w:val="en-US"/>
    </w:rPr>
  </w:style>
  <w:style w:type="paragraph" w:styleId="Sommario2">
    <w:name w:val="toc 2"/>
    <w:basedOn w:val="Normale"/>
    <w:next w:val="Normale"/>
    <w:uiPriority w:val="39"/>
    <w:rsid w:val="00845FDD"/>
    <w:pPr>
      <w:tabs>
        <w:tab w:val="right" w:leader="dot" w:pos="9979"/>
      </w:tabs>
      <w:spacing w:after="0" w:line="240" w:lineRule="auto"/>
      <w:ind w:left="200"/>
    </w:pPr>
    <w:rPr>
      <w:rFonts w:ascii="Times New Roman" w:hAnsi="Times New Roman"/>
      <w:sz w:val="20"/>
      <w:szCs w:val="20"/>
      <w:lang w:val="en-US"/>
    </w:rPr>
  </w:style>
  <w:style w:type="character" w:styleId="Collegamentoipertestuale">
    <w:name w:val="Hyperlink"/>
    <w:uiPriority w:val="99"/>
    <w:rsid w:val="00845FDD"/>
    <w:rPr>
      <w:color w:val="0000FF"/>
      <w:u w:val="single"/>
    </w:rPr>
  </w:style>
  <w:style w:type="character" w:customStyle="1" w:styleId="Titolo1Carattere">
    <w:name w:val="Titolo 1 Carattere"/>
    <w:link w:val="Titolo1"/>
    <w:rsid w:val="00845FDD"/>
    <w:rPr>
      <w:rFonts w:ascii="Arial" w:eastAsia="Times New Roman" w:hAnsi="Arial" w:cs="Times New Roman"/>
      <w:b/>
      <w:caps/>
      <w:sz w:val="24"/>
      <w:szCs w:val="20"/>
      <w:lang w:val="en-US"/>
    </w:rPr>
  </w:style>
  <w:style w:type="character" w:customStyle="1" w:styleId="Titolo2Carattere">
    <w:name w:val="Titolo 2 Carattere"/>
    <w:link w:val="Titolo2"/>
    <w:rsid w:val="00A53EFA"/>
    <w:rPr>
      <w:rFonts w:ascii="Arial" w:eastAsia="Times New Roman" w:hAnsi="Arial" w:cs="Times New Roman"/>
      <w:b/>
      <w:caps/>
      <w:szCs w:val="20"/>
      <w:lang w:val="en-US"/>
    </w:rPr>
  </w:style>
  <w:style w:type="character" w:customStyle="1" w:styleId="Titolo3Carattere">
    <w:name w:val="Titolo 3 Carattere"/>
    <w:link w:val="Titolo3"/>
    <w:rsid w:val="00845FDD"/>
    <w:rPr>
      <w:rFonts w:ascii="LinePrinter" w:eastAsia="Times New Roman" w:hAnsi="LinePrinter" w:cs="Times New Roman"/>
      <w:b/>
      <w:sz w:val="24"/>
      <w:szCs w:val="20"/>
      <w:lang w:val="en-US"/>
    </w:rPr>
  </w:style>
  <w:style w:type="paragraph" w:customStyle="1" w:styleId="paragrafo">
    <w:name w:val="paragrafo"/>
    <w:basedOn w:val="Rientronormale"/>
    <w:rsid w:val="00845FDD"/>
    <w:pPr>
      <w:spacing w:after="0" w:line="240" w:lineRule="auto"/>
      <w:ind w:left="0"/>
      <w:jc w:val="both"/>
    </w:pPr>
    <w:rPr>
      <w:rFonts w:ascii="NewCenturySchlbk" w:hAnsi="NewCenturySchlbk"/>
      <w:szCs w:val="20"/>
      <w:lang w:val="en-US"/>
    </w:rPr>
  </w:style>
  <w:style w:type="character" w:styleId="Numeropagina">
    <w:name w:val="page number"/>
    <w:basedOn w:val="Carpredefinitoparagrafo"/>
    <w:rsid w:val="00845FDD"/>
  </w:style>
  <w:style w:type="paragraph" w:styleId="Rientrocorpodeltesto3">
    <w:name w:val="Body Text Indent 3"/>
    <w:basedOn w:val="Normale"/>
    <w:link w:val="Rientrocorpodeltesto3Carattere"/>
    <w:rsid w:val="00845FDD"/>
    <w:pPr>
      <w:spacing w:after="0" w:line="240" w:lineRule="auto"/>
      <w:ind w:left="4395"/>
    </w:pPr>
    <w:rPr>
      <w:rFonts w:ascii="Arial" w:hAnsi="Arial"/>
      <w:sz w:val="20"/>
      <w:szCs w:val="20"/>
      <w:lang w:val="x-none" w:eastAsia="x-none"/>
    </w:rPr>
  </w:style>
  <w:style w:type="character" w:customStyle="1" w:styleId="Rientrocorpodeltesto3Carattere">
    <w:name w:val="Rientro corpo del testo 3 Carattere"/>
    <w:link w:val="Rientrocorpodeltesto3"/>
    <w:rsid w:val="00845FDD"/>
    <w:rPr>
      <w:rFonts w:ascii="Arial" w:eastAsia="Times New Roman" w:hAnsi="Arial" w:cs="Arial"/>
      <w:szCs w:val="20"/>
    </w:rPr>
  </w:style>
  <w:style w:type="paragraph" w:customStyle="1" w:styleId="Corpodeltesto">
    <w:name w:val="Corpo del testo"/>
    <w:basedOn w:val="Normale"/>
    <w:link w:val="CorpodeltestoCarattere"/>
    <w:rsid w:val="00845FDD"/>
    <w:pPr>
      <w:spacing w:after="120" w:line="240" w:lineRule="auto"/>
    </w:pPr>
    <w:rPr>
      <w:rFonts w:ascii="Times New Roman" w:hAnsi="Times New Roman"/>
      <w:sz w:val="20"/>
      <w:szCs w:val="20"/>
      <w:lang w:val="en-US" w:eastAsia="x-none"/>
    </w:rPr>
  </w:style>
  <w:style w:type="character" w:customStyle="1" w:styleId="CorpodeltestoCarattere">
    <w:name w:val="Corpo del testo Carattere"/>
    <w:link w:val="Corpodeltesto"/>
    <w:rsid w:val="00845FDD"/>
    <w:rPr>
      <w:rFonts w:ascii="Times New Roman" w:eastAsia="Times New Roman" w:hAnsi="Times New Roman" w:cs="Times New Roman"/>
      <w:sz w:val="20"/>
      <w:szCs w:val="20"/>
      <w:lang w:val="en-US"/>
    </w:rPr>
  </w:style>
  <w:style w:type="paragraph" w:styleId="Paragrafoelenco">
    <w:name w:val="List Paragraph"/>
    <w:basedOn w:val="Normale"/>
    <w:uiPriority w:val="34"/>
    <w:qFormat/>
    <w:rsid w:val="00845FDD"/>
    <w:pPr>
      <w:ind w:left="720"/>
      <w:contextualSpacing/>
    </w:pPr>
  </w:style>
  <w:style w:type="paragraph" w:styleId="Rientronormale">
    <w:name w:val="Normal Indent"/>
    <w:basedOn w:val="Normale"/>
    <w:uiPriority w:val="99"/>
    <w:semiHidden/>
    <w:unhideWhenUsed/>
    <w:rsid w:val="00845FDD"/>
    <w:pPr>
      <w:ind w:left="708"/>
    </w:pPr>
  </w:style>
  <w:style w:type="paragraph" w:customStyle="1" w:styleId="Sanzioni">
    <w:name w:val="Sanzioni"/>
    <w:basedOn w:val="Normale"/>
    <w:link w:val="SanzioniCarattere"/>
    <w:autoRedefine/>
    <w:qFormat/>
    <w:rsid w:val="005C508E"/>
    <w:pPr>
      <w:autoSpaceDE w:val="0"/>
      <w:autoSpaceDN w:val="0"/>
      <w:adjustRightInd w:val="0"/>
      <w:spacing w:after="0" w:line="240" w:lineRule="auto"/>
      <w:jc w:val="both"/>
    </w:pPr>
    <w:rPr>
      <w:rFonts w:ascii="Arial" w:hAnsi="Arial"/>
      <w:i/>
      <w:color w:val="548DD4"/>
      <w:sz w:val="18"/>
      <w:szCs w:val="20"/>
      <w:lang w:val="x-none" w:eastAsia="x-none"/>
    </w:rPr>
  </w:style>
  <w:style w:type="character" w:customStyle="1" w:styleId="SanzioniCarattere">
    <w:name w:val="Sanzioni Carattere"/>
    <w:link w:val="Sanzioni"/>
    <w:rsid w:val="005C508E"/>
    <w:rPr>
      <w:rFonts w:ascii="Arial" w:eastAsia="Times New Roman" w:hAnsi="Arial" w:cs="Arial"/>
      <w:i/>
      <w:color w:val="548DD4"/>
      <w:sz w:val="18"/>
      <w:szCs w:val="20"/>
    </w:rPr>
  </w:style>
  <w:style w:type="paragraph" w:styleId="Nessunaspaziatura">
    <w:name w:val="No Spacing"/>
    <w:link w:val="NessunaspaziaturaCarattere"/>
    <w:uiPriority w:val="1"/>
    <w:qFormat/>
    <w:rsid w:val="000A1749"/>
    <w:rPr>
      <w:sz w:val="22"/>
      <w:szCs w:val="22"/>
      <w:lang w:eastAsia="en-US"/>
    </w:rPr>
  </w:style>
  <w:style w:type="character" w:customStyle="1" w:styleId="NessunaspaziaturaCarattere">
    <w:name w:val="Nessuna spaziatura Carattere"/>
    <w:link w:val="Nessunaspaziatura"/>
    <w:uiPriority w:val="1"/>
    <w:rsid w:val="000A1749"/>
    <w:rPr>
      <w:sz w:val="22"/>
      <w:szCs w:val="22"/>
      <w:lang w:val="it-IT" w:eastAsia="en-US" w:bidi="ar-SA"/>
    </w:rPr>
  </w:style>
  <w:style w:type="character" w:styleId="Rimandocommento">
    <w:name w:val="annotation reference"/>
    <w:uiPriority w:val="99"/>
    <w:semiHidden/>
    <w:unhideWhenUsed/>
    <w:rsid w:val="001E5F49"/>
    <w:rPr>
      <w:sz w:val="16"/>
      <w:szCs w:val="16"/>
    </w:rPr>
  </w:style>
  <w:style w:type="paragraph" w:styleId="Testocommento">
    <w:name w:val="annotation text"/>
    <w:basedOn w:val="Normale"/>
    <w:link w:val="TestocommentoCarattere"/>
    <w:uiPriority w:val="99"/>
    <w:semiHidden/>
    <w:unhideWhenUsed/>
    <w:rsid w:val="001E5F49"/>
    <w:pPr>
      <w:spacing w:line="240" w:lineRule="auto"/>
    </w:pPr>
    <w:rPr>
      <w:sz w:val="20"/>
      <w:szCs w:val="20"/>
      <w:lang w:val="x-none" w:eastAsia="x-none"/>
    </w:rPr>
  </w:style>
  <w:style w:type="character" w:customStyle="1" w:styleId="TestocommentoCarattere">
    <w:name w:val="Testo commento Carattere"/>
    <w:link w:val="Testocommento"/>
    <w:uiPriority w:val="99"/>
    <w:semiHidden/>
    <w:rsid w:val="001E5F49"/>
    <w:rPr>
      <w:sz w:val="20"/>
      <w:szCs w:val="20"/>
    </w:rPr>
  </w:style>
  <w:style w:type="paragraph" w:styleId="Soggettocommento">
    <w:name w:val="annotation subject"/>
    <w:basedOn w:val="Testocommento"/>
    <w:next w:val="Testocommento"/>
    <w:link w:val="SoggettocommentoCarattere"/>
    <w:uiPriority w:val="99"/>
    <w:semiHidden/>
    <w:unhideWhenUsed/>
    <w:rsid w:val="001E5F49"/>
    <w:rPr>
      <w:b/>
      <w:bCs/>
    </w:rPr>
  </w:style>
  <w:style w:type="character" w:customStyle="1" w:styleId="SoggettocommentoCarattere">
    <w:name w:val="Soggetto commento Carattere"/>
    <w:link w:val="Soggettocommento"/>
    <w:uiPriority w:val="99"/>
    <w:semiHidden/>
    <w:rsid w:val="001E5F49"/>
    <w:rPr>
      <w:b/>
      <w:bCs/>
      <w:sz w:val="20"/>
      <w:szCs w:val="20"/>
    </w:rPr>
  </w:style>
  <w:style w:type="paragraph" w:customStyle="1" w:styleId="NORM">
    <w:name w:val="NORM"/>
    <w:basedOn w:val="Normale"/>
    <w:rsid w:val="00BE7B4B"/>
    <w:pPr>
      <w:spacing w:after="0" w:line="240" w:lineRule="auto"/>
      <w:ind w:left="425" w:right="567"/>
      <w:jc w:val="both"/>
    </w:pPr>
    <w:rPr>
      <w:rFonts w:ascii="Times New Roman" w:hAnsi="Times New Roman"/>
      <w:sz w:val="20"/>
      <w:szCs w:val="20"/>
    </w:rPr>
  </w:style>
  <w:style w:type="character" w:customStyle="1" w:styleId="Titolo6Carattere">
    <w:name w:val="Titolo 6 Carattere"/>
    <w:link w:val="Titolo6"/>
    <w:uiPriority w:val="9"/>
    <w:semiHidden/>
    <w:rsid w:val="008839AF"/>
    <w:rPr>
      <w:rFonts w:ascii="Cambria" w:eastAsia="Times New Roman" w:hAnsi="Cambria" w:cs="Times New Roman"/>
      <w:i/>
      <w:iCs/>
      <w:color w:val="243F60"/>
    </w:rPr>
  </w:style>
  <w:style w:type="character" w:styleId="Enfasigrassetto">
    <w:name w:val="Strong"/>
    <w:uiPriority w:val="22"/>
    <w:qFormat/>
    <w:rsid w:val="00882DF3"/>
    <w:rPr>
      <w:b/>
      <w:bCs/>
    </w:rPr>
  </w:style>
  <w:style w:type="paragraph" w:styleId="NormaleWeb">
    <w:name w:val="Normal (Web)"/>
    <w:basedOn w:val="Normale"/>
    <w:uiPriority w:val="99"/>
    <w:semiHidden/>
    <w:unhideWhenUsed/>
    <w:rsid w:val="00A42BE6"/>
    <w:pPr>
      <w:spacing w:before="100" w:beforeAutospacing="1" w:after="100" w:afterAutospacing="1" w:line="240" w:lineRule="auto"/>
    </w:pPr>
    <w:rPr>
      <w:rFonts w:ascii="Times New Roman" w:hAnsi="Times New Roman"/>
      <w:sz w:val="24"/>
      <w:szCs w:val="24"/>
    </w:rPr>
  </w:style>
  <w:style w:type="paragraph" w:customStyle="1" w:styleId="Default">
    <w:name w:val="Default"/>
    <w:rsid w:val="001D410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249363">
      <w:bodyDiv w:val="1"/>
      <w:marLeft w:val="0"/>
      <w:marRight w:val="0"/>
      <w:marTop w:val="0"/>
      <w:marBottom w:val="0"/>
      <w:divBdr>
        <w:top w:val="none" w:sz="0" w:space="0" w:color="auto"/>
        <w:left w:val="none" w:sz="0" w:space="0" w:color="auto"/>
        <w:bottom w:val="none" w:sz="0" w:space="0" w:color="auto"/>
        <w:right w:val="none" w:sz="0" w:space="0" w:color="auto"/>
      </w:divBdr>
    </w:div>
    <w:div w:id="475299639">
      <w:bodyDiv w:val="1"/>
      <w:marLeft w:val="0"/>
      <w:marRight w:val="0"/>
      <w:marTop w:val="0"/>
      <w:marBottom w:val="0"/>
      <w:divBdr>
        <w:top w:val="none" w:sz="0" w:space="0" w:color="auto"/>
        <w:left w:val="none" w:sz="0" w:space="0" w:color="auto"/>
        <w:bottom w:val="none" w:sz="0" w:space="0" w:color="auto"/>
        <w:right w:val="none" w:sz="0" w:space="0" w:color="auto"/>
      </w:divBdr>
    </w:div>
    <w:div w:id="525754908">
      <w:bodyDiv w:val="1"/>
      <w:marLeft w:val="0"/>
      <w:marRight w:val="0"/>
      <w:marTop w:val="0"/>
      <w:marBottom w:val="0"/>
      <w:divBdr>
        <w:top w:val="none" w:sz="0" w:space="0" w:color="auto"/>
        <w:left w:val="none" w:sz="0" w:space="0" w:color="auto"/>
        <w:bottom w:val="none" w:sz="0" w:space="0" w:color="auto"/>
        <w:right w:val="none" w:sz="0" w:space="0" w:color="auto"/>
      </w:divBdr>
    </w:div>
    <w:div w:id="1250306625">
      <w:bodyDiv w:val="1"/>
      <w:marLeft w:val="0"/>
      <w:marRight w:val="0"/>
      <w:marTop w:val="0"/>
      <w:marBottom w:val="0"/>
      <w:divBdr>
        <w:top w:val="none" w:sz="0" w:space="0" w:color="auto"/>
        <w:left w:val="none" w:sz="0" w:space="0" w:color="auto"/>
        <w:bottom w:val="none" w:sz="0" w:space="0" w:color="auto"/>
        <w:right w:val="none" w:sz="0" w:space="0" w:color="auto"/>
      </w:divBdr>
    </w:div>
    <w:div w:id="19993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045365F64EAF441A27F40A5F8CDE722" ma:contentTypeVersion="8" ma:contentTypeDescription="Creare un nuovo documento." ma:contentTypeScope="" ma:versionID="3f43718ef8899ed99e6123eb6d58c739">
  <xsd:schema xmlns:xsd="http://www.w3.org/2001/XMLSchema" xmlns:xs="http://www.w3.org/2001/XMLSchema" xmlns:p="http://schemas.microsoft.com/office/2006/metadata/properties" xmlns:ns2="778d4cb0-982e-4572-9149-788c17070095" xmlns:ns3="d60fd15f-6c1d-4beb-90aa-f6f25f5a8349" targetNamespace="http://schemas.microsoft.com/office/2006/metadata/properties" ma:root="true" ma:fieldsID="80e926ea992d71cef78b6bc623c03073" ns2:_="" ns3:_="">
    <xsd:import namespace="778d4cb0-982e-4572-9149-788c17070095"/>
    <xsd:import namespace="d60fd15f-6c1d-4beb-90aa-f6f25f5a8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d4cb0-982e-4572-9149-788c170700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fd15f-6c1d-4beb-90aa-f6f25f5a8349"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57D3-CD14-45E7-B43E-8454D0C834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BA9436-3ECD-4981-9BD7-CF1018606657}">
  <ds:schemaRefs>
    <ds:schemaRef ds:uri="http://schemas.microsoft.com/sharepoint/v3/contenttype/forms"/>
  </ds:schemaRefs>
</ds:datastoreItem>
</file>

<file path=customXml/itemProps3.xml><?xml version="1.0" encoding="utf-8"?>
<ds:datastoreItem xmlns:ds="http://schemas.openxmlformats.org/officeDocument/2006/customXml" ds:itemID="{750256A3-0D1D-49AD-935E-7F6B965E3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d4cb0-982e-4572-9149-788c17070095"/>
    <ds:schemaRef ds:uri="d60fd15f-6c1d-4beb-90aa-f6f25f5a8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37930-FE43-49B2-A1DA-0047BABB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7469</Words>
  <Characters>42574</Characters>
  <Application>Microsoft Office Word</Application>
  <DocSecurity>0</DocSecurity>
  <Lines>354</Lines>
  <Paragraphs>99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49944</CharactersWithSpaces>
  <SharedDoc>false</SharedDoc>
  <HLinks>
    <vt:vector size="72" baseType="variant">
      <vt:variant>
        <vt:i4>1638454</vt:i4>
      </vt:variant>
      <vt:variant>
        <vt:i4>68</vt:i4>
      </vt:variant>
      <vt:variant>
        <vt:i4>0</vt:i4>
      </vt:variant>
      <vt:variant>
        <vt:i4>5</vt:i4>
      </vt:variant>
      <vt:variant>
        <vt:lpwstr/>
      </vt:variant>
      <vt:variant>
        <vt:lpwstr>_Toc437450097</vt:lpwstr>
      </vt:variant>
      <vt:variant>
        <vt:i4>1638454</vt:i4>
      </vt:variant>
      <vt:variant>
        <vt:i4>62</vt:i4>
      </vt:variant>
      <vt:variant>
        <vt:i4>0</vt:i4>
      </vt:variant>
      <vt:variant>
        <vt:i4>5</vt:i4>
      </vt:variant>
      <vt:variant>
        <vt:lpwstr/>
      </vt:variant>
      <vt:variant>
        <vt:lpwstr>_Toc437450096</vt:lpwstr>
      </vt:variant>
      <vt:variant>
        <vt:i4>1638454</vt:i4>
      </vt:variant>
      <vt:variant>
        <vt:i4>56</vt:i4>
      </vt:variant>
      <vt:variant>
        <vt:i4>0</vt:i4>
      </vt:variant>
      <vt:variant>
        <vt:i4>5</vt:i4>
      </vt:variant>
      <vt:variant>
        <vt:lpwstr/>
      </vt:variant>
      <vt:variant>
        <vt:lpwstr>_Toc437450095</vt:lpwstr>
      </vt:variant>
      <vt:variant>
        <vt:i4>1638454</vt:i4>
      </vt:variant>
      <vt:variant>
        <vt:i4>50</vt:i4>
      </vt:variant>
      <vt:variant>
        <vt:i4>0</vt:i4>
      </vt:variant>
      <vt:variant>
        <vt:i4>5</vt:i4>
      </vt:variant>
      <vt:variant>
        <vt:lpwstr/>
      </vt:variant>
      <vt:variant>
        <vt:lpwstr>_Toc437450094</vt:lpwstr>
      </vt:variant>
      <vt:variant>
        <vt:i4>1638454</vt:i4>
      </vt:variant>
      <vt:variant>
        <vt:i4>44</vt:i4>
      </vt:variant>
      <vt:variant>
        <vt:i4>0</vt:i4>
      </vt:variant>
      <vt:variant>
        <vt:i4>5</vt:i4>
      </vt:variant>
      <vt:variant>
        <vt:lpwstr/>
      </vt:variant>
      <vt:variant>
        <vt:lpwstr>_Toc437450093</vt:lpwstr>
      </vt:variant>
      <vt:variant>
        <vt:i4>1638454</vt:i4>
      </vt:variant>
      <vt:variant>
        <vt:i4>38</vt:i4>
      </vt:variant>
      <vt:variant>
        <vt:i4>0</vt:i4>
      </vt:variant>
      <vt:variant>
        <vt:i4>5</vt:i4>
      </vt:variant>
      <vt:variant>
        <vt:lpwstr/>
      </vt:variant>
      <vt:variant>
        <vt:lpwstr>_Toc437450092</vt:lpwstr>
      </vt:variant>
      <vt:variant>
        <vt:i4>1638454</vt:i4>
      </vt:variant>
      <vt:variant>
        <vt:i4>32</vt:i4>
      </vt:variant>
      <vt:variant>
        <vt:i4>0</vt:i4>
      </vt:variant>
      <vt:variant>
        <vt:i4>5</vt:i4>
      </vt:variant>
      <vt:variant>
        <vt:lpwstr/>
      </vt:variant>
      <vt:variant>
        <vt:lpwstr>_Toc437450091</vt:lpwstr>
      </vt:variant>
      <vt:variant>
        <vt:i4>1638454</vt:i4>
      </vt:variant>
      <vt:variant>
        <vt:i4>26</vt:i4>
      </vt:variant>
      <vt:variant>
        <vt:i4>0</vt:i4>
      </vt:variant>
      <vt:variant>
        <vt:i4>5</vt:i4>
      </vt:variant>
      <vt:variant>
        <vt:lpwstr/>
      </vt:variant>
      <vt:variant>
        <vt:lpwstr>_Toc437450090</vt:lpwstr>
      </vt:variant>
      <vt:variant>
        <vt:i4>1572918</vt:i4>
      </vt:variant>
      <vt:variant>
        <vt:i4>20</vt:i4>
      </vt:variant>
      <vt:variant>
        <vt:i4>0</vt:i4>
      </vt:variant>
      <vt:variant>
        <vt:i4>5</vt:i4>
      </vt:variant>
      <vt:variant>
        <vt:lpwstr/>
      </vt:variant>
      <vt:variant>
        <vt:lpwstr>_Toc437450089</vt:lpwstr>
      </vt:variant>
      <vt:variant>
        <vt:i4>1572918</vt:i4>
      </vt:variant>
      <vt:variant>
        <vt:i4>14</vt:i4>
      </vt:variant>
      <vt:variant>
        <vt:i4>0</vt:i4>
      </vt:variant>
      <vt:variant>
        <vt:i4>5</vt:i4>
      </vt:variant>
      <vt:variant>
        <vt:lpwstr/>
      </vt:variant>
      <vt:variant>
        <vt:lpwstr>_Toc437450088</vt:lpwstr>
      </vt:variant>
      <vt:variant>
        <vt:i4>1572918</vt:i4>
      </vt:variant>
      <vt:variant>
        <vt:i4>8</vt:i4>
      </vt:variant>
      <vt:variant>
        <vt:i4>0</vt:i4>
      </vt:variant>
      <vt:variant>
        <vt:i4>5</vt:i4>
      </vt:variant>
      <vt:variant>
        <vt:lpwstr/>
      </vt:variant>
      <vt:variant>
        <vt:lpwstr>_Toc437450087</vt:lpwstr>
      </vt:variant>
      <vt:variant>
        <vt:i4>1572918</vt:i4>
      </vt:variant>
      <vt:variant>
        <vt:i4>2</vt:i4>
      </vt:variant>
      <vt:variant>
        <vt:i4>0</vt:i4>
      </vt:variant>
      <vt:variant>
        <vt:i4>5</vt:i4>
      </vt:variant>
      <vt:variant>
        <vt:lpwstr/>
      </vt:variant>
      <vt:variant>
        <vt:lpwstr>_Toc437450086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La Morella</dc:creator>
  <cp:keywords/>
  <cp:lastModifiedBy>Davide Lamorella</cp:lastModifiedBy>
  <cp:revision>5</cp:revision>
  <cp:lastPrinted>2016-05-27T14:07:00Z</cp:lastPrinted>
  <dcterms:created xsi:type="dcterms:W3CDTF">2018-02-13T13:35:00Z</dcterms:created>
  <dcterms:modified xsi:type="dcterms:W3CDTF">2018-04-12T15:02:00Z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0x010100F045365F64EAF441A27F40A5F8CDE722</vt:lpwstr>
  </property>
</Properties>
</file>